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6A62AB" w:rsidRPr="006A62AB">
        <w:rPr>
          <w:rFonts w:hint="eastAsia"/>
          <w:b/>
          <w:noProof/>
          <w:sz w:val="24"/>
        </w:rPr>
        <w:t>RAN2 WG2</w:t>
      </w:r>
      <w:r w:rsidR="00C66BA2">
        <w:rPr>
          <w:b/>
          <w:noProof/>
          <w:sz w:val="24"/>
        </w:rPr>
        <w:t xml:space="preserve"> </w:t>
      </w:r>
      <w:r>
        <w:rPr>
          <w:b/>
          <w:noProof/>
          <w:sz w:val="24"/>
        </w:rPr>
        <w:t>Meeting #</w:t>
      </w:r>
      <w:r w:rsidR="006A62AB" w:rsidRPr="006A62AB">
        <w:rPr>
          <w:rFonts w:hint="eastAsia"/>
          <w:b/>
          <w:noProof/>
          <w:sz w:val="24"/>
        </w:rPr>
        <w:t>107bis</w:t>
      </w:r>
      <w:r>
        <w:rPr>
          <w:b/>
          <w:i/>
          <w:noProof/>
          <w:sz w:val="28"/>
        </w:rPr>
        <w:tab/>
      </w:r>
      <w:r w:rsidR="005D6F81" w:rsidRPr="005D6F81">
        <w:rPr>
          <w:b/>
          <w:noProof/>
          <w:sz w:val="24"/>
        </w:rPr>
        <w:t>R2-1912377</w:t>
      </w:r>
    </w:p>
    <w:p w:rsidR="001E41F3" w:rsidRDefault="006A62AB" w:rsidP="005E2C44">
      <w:pPr>
        <w:pStyle w:val="CRCoverPage"/>
        <w:outlineLvl w:val="0"/>
        <w:rPr>
          <w:b/>
          <w:noProof/>
          <w:sz w:val="24"/>
        </w:rPr>
      </w:pPr>
      <w:r w:rsidRPr="002D3927">
        <w:rPr>
          <w:rFonts w:eastAsia="宋体" w:cs="Arial"/>
          <w:b/>
          <w:noProof/>
          <w:sz w:val="24"/>
          <w:szCs w:val="24"/>
        </w:rPr>
        <w:t>ChongQing</w:t>
      </w:r>
      <w:r w:rsidRPr="003228CB">
        <w:rPr>
          <w:rFonts w:eastAsia="10.5" w:cs="Arial"/>
          <w:b/>
          <w:noProof/>
          <w:color w:val="000000"/>
          <w:sz w:val="24"/>
          <w:szCs w:val="24"/>
        </w:rPr>
        <w:t>, China, 14–18 October,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6A62AB" w:rsidRDefault="006A62AB" w:rsidP="00E13F3D">
            <w:pPr>
              <w:pStyle w:val="CRCoverPage"/>
              <w:spacing w:after="0"/>
              <w:jc w:val="right"/>
              <w:rPr>
                <w:b/>
                <w:noProof/>
                <w:sz w:val="24"/>
                <w:szCs w:val="24"/>
                <w:lang w:eastAsia="zh-CN"/>
              </w:rPr>
            </w:pPr>
            <w:r w:rsidRPr="006A62AB">
              <w:rPr>
                <w:rFonts w:hint="eastAsia"/>
                <w:b/>
                <w:sz w:val="24"/>
                <w:szCs w:val="24"/>
                <w:lang w:eastAsia="zh-CN"/>
              </w:rPr>
              <w:t>38.331</w:t>
            </w:r>
          </w:p>
        </w:tc>
        <w:tc>
          <w:tcPr>
            <w:tcW w:w="709" w:type="dxa"/>
          </w:tcPr>
          <w:p w:rsidR="001E41F3" w:rsidRDefault="001E41F3">
            <w:pPr>
              <w:pStyle w:val="CRCoverPage"/>
              <w:spacing w:after="0"/>
              <w:jc w:val="center"/>
              <w:rPr>
                <w:noProof/>
                <w:lang w:eastAsia="zh-CN"/>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6A62AB" w:rsidRDefault="006A62AB">
            <w:pPr>
              <w:pStyle w:val="CRCoverPage"/>
              <w:spacing w:after="0"/>
              <w:jc w:val="center"/>
              <w:rPr>
                <w:b/>
                <w:noProof/>
                <w:sz w:val="24"/>
                <w:szCs w:val="24"/>
                <w:lang w:eastAsia="zh-CN"/>
              </w:rPr>
            </w:pPr>
            <w:r w:rsidRPr="006A62AB">
              <w:rPr>
                <w:rFonts w:hint="eastAsia"/>
                <w:b/>
                <w:sz w:val="24"/>
                <w:szCs w:val="24"/>
                <w:lang w:eastAsia="zh-CN"/>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A62A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A62A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62AB" w:rsidP="00071027">
            <w:pPr>
              <w:pStyle w:val="CRCoverPage"/>
              <w:spacing w:after="0"/>
              <w:ind w:left="100"/>
              <w:rPr>
                <w:noProof/>
                <w:lang w:eastAsia="zh-CN"/>
              </w:rPr>
            </w:pPr>
            <w:r w:rsidRPr="006A62AB">
              <w:rPr>
                <w:lang w:eastAsia="zh-CN"/>
              </w:rPr>
              <w:t>Running CR to TS 38.331 for 5G V2X with NR sidelink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A62AB" w:rsidP="006A62AB">
            <w:pPr>
              <w:pStyle w:val="CRCoverPage"/>
              <w:spacing w:after="0"/>
              <w:ind w:left="100"/>
              <w:rPr>
                <w:noProof/>
                <w:lang w:eastAsia="zh-CN"/>
              </w:rPr>
            </w:pPr>
            <w:r>
              <w:rPr>
                <w:rFonts w:hint="eastAsia"/>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62AB" w:rsidP="00547111">
            <w:pPr>
              <w:pStyle w:val="CRCoverPage"/>
              <w:spacing w:after="0"/>
              <w:ind w:left="100"/>
              <w:rPr>
                <w:noProof/>
                <w:lang w:eastAsia="zh-CN"/>
              </w:rPr>
            </w:pPr>
            <w:r>
              <w:rPr>
                <w:rFonts w:hint="eastAsia"/>
                <w:lang w:eastAsia="zh-CN"/>
              </w:rPr>
              <w:t>RAN WG2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A62AB">
            <w:pPr>
              <w:pStyle w:val="CRCoverPage"/>
              <w:spacing w:after="0"/>
              <w:ind w:left="100"/>
              <w:rPr>
                <w:noProof/>
                <w:lang w:eastAsia="zh-CN"/>
              </w:rPr>
            </w:pPr>
            <w:r w:rsidRPr="006A62AB">
              <w:rPr>
                <w:noProof/>
                <w:lang w:eastAsia="zh-CN"/>
              </w:rPr>
              <w:t>5G_V2X_NRSL-Core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A62AB">
            <w:pPr>
              <w:pStyle w:val="CRCoverPage"/>
              <w:spacing w:after="0"/>
              <w:ind w:left="100"/>
              <w:rPr>
                <w:noProof/>
                <w:lang w:eastAsia="zh-CN"/>
              </w:rPr>
            </w:pPr>
            <w:r>
              <w:rPr>
                <w:rFonts w:hint="eastAsia"/>
                <w:lang w:eastAsia="zh-CN"/>
              </w:rPr>
              <w:t>2019-10-14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A62A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A62AB">
            <w:pPr>
              <w:pStyle w:val="CRCoverPage"/>
              <w:spacing w:after="0"/>
              <w:ind w:left="100"/>
              <w:rPr>
                <w:noProof/>
                <w:lang w:eastAsia="zh-CN"/>
              </w:rPr>
            </w:pPr>
            <w:r>
              <w:rPr>
                <w:rFonts w:hint="eastAsia"/>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A62AB" w:rsidRDefault="006A62AB" w:rsidP="002229C2">
            <w:pPr>
              <w:pStyle w:val="CRCoverPage"/>
              <w:ind w:left="102"/>
              <w:rPr>
                <w:noProof/>
                <w:lang w:eastAsia="zh-CN"/>
              </w:rPr>
            </w:pPr>
            <w:r>
              <w:rPr>
                <w:rFonts w:hint="eastAsia"/>
                <w:noProof/>
                <w:lang w:eastAsia="zh-CN"/>
              </w:rPr>
              <w:t>Introduce the feature of 5G V2X with NR Sidelink into TS 38.331.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A62AB" w:rsidP="00A060E1">
            <w:pPr>
              <w:pStyle w:val="CRCoverPage"/>
              <w:spacing w:after="0"/>
              <w:ind w:left="102"/>
              <w:rPr>
                <w:noProof/>
                <w:lang w:eastAsia="zh-CN"/>
              </w:rPr>
            </w:pPr>
            <w:r>
              <w:rPr>
                <w:rFonts w:hint="eastAsia"/>
                <w:noProof/>
                <w:lang w:eastAsia="zh-CN"/>
              </w:rPr>
              <w:t xml:space="preserve">Add </w:t>
            </w:r>
            <w:r>
              <w:rPr>
                <w:noProof/>
                <w:lang w:eastAsia="zh-CN"/>
              </w:rPr>
              <w:t>the</w:t>
            </w:r>
            <w:r>
              <w:rPr>
                <w:rFonts w:hint="eastAsia"/>
                <w:noProof/>
                <w:lang w:eastAsia="zh-CN"/>
              </w:rPr>
              <w:t xml:space="preserve"> following features for 5G V2X with NR Sidelink into 38.331:</w:t>
            </w:r>
          </w:p>
          <w:p w:rsidR="000529E9" w:rsidRDefault="000529E9" w:rsidP="00F83244">
            <w:pPr>
              <w:pStyle w:val="CRCoverPage"/>
              <w:numPr>
                <w:ilvl w:val="0"/>
                <w:numId w:val="2"/>
              </w:numPr>
              <w:spacing w:after="0"/>
              <w:rPr>
                <w:noProof/>
                <w:lang w:eastAsia="zh-CN"/>
              </w:rPr>
            </w:pPr>
            <w:r>
              <w:rPr>
                <w:rFonts w:hint="eastAsia"/>
                <w:noProof/>
                <w:lang w:eastAsia="zh-CN"/>
              </w:rPr>
              <w:t>SIB specific for NR sidelink communicaion.</w:t>
            </w:r>
          </w:p>
          <w:p w:rsidR="00D57F12" w:rsidRDefault="00E64D47" w:rsidP="00F83244">
            <w:pPr>
              <w:pStyle w:val="CRCoverPage"/>
              <w:numPr>
                <w:ilvl w:val="0"/>
                <w:numId w:val="2"/>
              </w:numPr>
              <w:spacing w:after="0"/>
              <w:rPr>
                <w:noProof/>
                <w:lang w:eastAsia="zh-CN"/>
              </w:rPr>
            </w:pPr>
            <w:r>
              <w:rPr>
                <w:rFonts w:hint="eastAsia"/>
                <w:noProof/>
                <w:lang w:eastAsia="zh-CN"/>
              </w:rPr>
              <w:t>NR sidelink communication transmission and reception</w:t>
            </w:r>
            <w:r w:rsidR="00BE498D">
              <w:rPr>
                <w:rFonts w:hint="eastAsia"/>
                <w:noProof/>
                <w:lang w:eastAsia="zh-CN"/>
              </w:rPr>
              <w:t>.</w:t>
            </w:r>
          </w:p>
          <w:p w:rsidR="00E64D47" w:rsidRDefault="00E64D47" w:rsidP="00F83244">
            <w:pPr>
              <w:pStyle w:val="CRCoverPage"/>
              <w:numPr>
                <w:ilvl w:val="0"/>
                <w:numId w:val="2"/>
              </w:numPr>
              <w:spacing w:after="0"/>
              <w:rPr>
                <w:noProof/>
                <w:lang w:eastAsia="zh-CN"/>
              </w:rPr>
            </w:pPr>
            <w:r>
              <w:rPr>
                <w:rFonts w:hint="eastAsia"/>
                <w:noProof/>
                <w:lang w:eastAsia="zh-CN"/>
              </w:rPr>
              <w:t>NR sidelink synchronization</w:t>
            </w:r>
            <w:r w:rsidR="00A060E1">
              <w:rPr>
                <w:rFonts w:hint="eastAsia"/>
                <w:noProof/>
                <w:lang w:eastAsia="zh-CN"/>
              </w:rPr>
              <w:t>;</w:t>
            </w:r>
          </w:p>
          <w:p w:rsidR="00D57F12" w:rsidRDefault="00E64D47" w:rsidP="00F83244">
            <w:pPr>
              <w:pStyle w:val="CRCoverPage"/>
              <w:numPr>
                <w:ilvl w:val="0"/>
                <w:numId w:val="2"/>
              </w:numPr>
              <w:spacing w:after="0"/>
              <w:rPr>
                <w:noProof/>
                <w:lang w:eastAsia="zh-CN"/>
              </w:rPr>
            </w:pPr>
            <w:r>
              <w:rPr>
                <w:rFonts w:hint="eastAsia"/>
                <w:noProof/>
                <w:lang w:eastAsia="zh-CN"/>
              </w:rPr>
              <w:t>NR sidelink radio bearer configuration and related procedure</w:t>
            </w:r>
            <w:r w:rsidR="00D57F12">
              <w:rPr>
                <w:rFonts w:hint="eastAsia"/>
                <w:noProof/>
                <w:lang w:eastAsia="zh-CN"/>
              </w:rPr>
              <w:t>;</w:t>
            </w:r>
          </w:p>
          <w:p w:rsidR="00E64D47" w:rsidRDefault="00E64D47" w:rsidP="00F83244">
            <w:pPr>
              <w:pStyle w:val="CRCoverPage"/>
              <w:numPr>
                <w:ilvl w:val="0"/>
                <w:numId w:val="2"/>
              </w:numPr>
              <w:spacing w:after="0"/>
              <w:rPr>
                <w:noProof/>
                <w:lang w:eastAsia="zh-CN"/>
              </w:rPr>
            </w:pPr>
            <w:r>
              <w:rPr>
                <w:rFonts w:hint="eastAsia"/>
                <w:noProof/>
                <w:lang w:eastAsia="zh-CN"/>
              </w:rPr>
              <w:t>Sidelink UE Information reporting;</w:t>
            </w:r>
          </w:p>
          <w:p w:rsidR="00E64D47" w:rsidRDefault="00E64D47" w:rsidP="00F83244">
            <w:pPr>
              <w:pStyle w:val="CRCoverPage"/>
              <w:numPr>
                <w:ilvl w:val="0"/>
                <w:numId w:val="2"/>
              </w:numPr>
              <w:spacing w:after="0"/>
              <w:rPr>
                <w:noProof/>
                <w:lang w:eastAsia="zh-CN"/>
              </w:rPr>
            </w:pPr>
            <w:r>
              <w:rPr>
                <w:rFonts w:hint="eastAsia"/>
                <w:noProof/>
                <w:lang w:eastAsia="zh-CN"/>
              </w:rPr>
              <w:t xml:space="preserve">UE assistance information reporting </w:t>
            </w:r>
            <w:r w:rsidR="00BE498D">
              <w:rPr>
                <w:rFonts w:hint="eastAsia"/>
                <w:noProof/>
                <w:lang w:eastAsia="zh-CN"/>
              </w:rPr>
              <w:t>NR sidelink</w:t>
            </w:r>
          </w:p>
          <w:p w:rsidR="00D57F12" w:rsidRDefault="00E64D47" w:rsidP="00F83244">
            <w:pPr>
              <w:pStyle w:val="CRCoverPage"/>
              <w:numPr>
                <w:ilvl w:val="0"/>
                <w:numId w:val="2"/>
              </w:numPr>
              <w:spacing w:after="0"/>
              <w:rPr>
                <w:noProof/>
                <w:lang w:eastAsia="zh-CN"/>
              </w:rPr>
            </w:pPr>
            <w:r>
              <w:rPr>
                <w:rFonts w:hint="eastAsia"/>
                <w:noProof/>
                <w:lang w:eastAsia="zh-CN"/>
              </w:rPr>
              <w:t>PC5 RRC messages</w:t>
            </w:r>
            <w:r w:rsidR="00BE498D">
              <w:rPr>
                <w:rFonts w:hint="eastAsia"/>
                <w:noProof/>
                <w:lang w:eastAsia="zh-CN"/>
              </w:rPr>
              <w:t xml:space="preserve"> and related procedure </w:t>
            </w:r>
            <w:r>
              <w:rPr>
                <w:rFonts w:hint="eastAsia"/>
                <w:noProof/>
                <w:lang w:eastAsia="zh-CN"/>
              </w:rPr>
              <w:t>for unicast:</w:t>
            </w:r>
          </w:p>
          <w:p w:rsidR="00E64D47" w:rsidRDefault="00E64D47" w:rsidP="00F83244">
            <w:pPr>
              <w:pStyle w:val="CRCoverPage"/>
              <w:numPr>
                <w:ilvl w:val="0"/>
                <w:numId w:val="1"/>
              </w:numPr>
              <w:spacing w:after="0"/>
              <w:ind w:left="808" w:hanging="283"/>
              <w:rPr>
                <w:noProof/>
                <w:lang w:eastAsia="zh-CN"/>
              </w:rPr>
            </w:pPr>
            <w:r>
              <w:rPr>
                <w:rFonts w:hint="eastAsia"/>
                <w:noProof/>
                <w:lang w:eastAsia="zh-CN"/>
              </w:rPr>
              <w:t>UE capability transfer;</w:t>
            </w:r>
          </w:p>
          <w:p w:rsidR="00E64D47" w:rsidRDefault="00E64D47" w:rsidP="00F83244">
            <w:pPr>
              <w:pStyle w:val="CRCoverPage"/>
              <w:numPr>
                <w:ilvl w:val="0"/>
                <w:numId w:val="1"/>
              </w:numPr>
              <w:spacing w:after="0"/>
              <w:ind w:left="808" w:hanging="283"/>
              <w:rPr>
                <w:noProof/>
                <w:lang w:eastAsia="zh-CN"/>
              </w:rPr>
            </w:pPr>
            <w:r>
              <w:rPr>
                <w:rFonts w:hint="eastAsia"/>
                <w:noProof/>
                <w:lang w:eastAsia="zh-CN"/>
              </w:rPr>
              <w:t>AS-related sidelink configuration;</w:t>
            </w:r>
          </w:p>
          <w:p w:rsidR="00E64D47" w:rsidRPr="00E64D47" w:rsidRDefault="00E64D47" w:rsidP="00F83244">
            <w:pPr>
              <w:pStyle w:val="CRCoverPage"/>
              <w:numPr>
                <w:ilvl w:val="0"/>
                <w:numId w:val="1"/>
              </w:numPr>
              <w:spacing w:after="0"/>
              <w:ind w:left="808" w:hanging="283"/>
              <w:rPr>
                <w:noProof/>
                <w:lang w:eastAsia="zh-CN"/>
              </w:rPr>
            </w:pPr>
            <w:r>
              <w:rPr>
                <w:rFonts w:hint="eastAsia"/>
                <w:noProof/>
                <w:lang w:eastAsia="zh-CN"/>
              </w:rPr>
              <w:t xml:space="preserve">Sidelink RLM and RLF. </w:t>
            </w:r>
          </w:p>
          <w:p w:rsidR="009B1ED1" w:rsidRPr="00E64D47" w:rsidRDefault="00E64D47" w:rsidP="002229C2">
            <w:pPr>
              <w:pStyle w:val="CRCoverPage"/>
              <w:numPr>
                <w:ilvl w:val="0"/>
                <w:numId w:val="2"/>
              </w:numPr>
              <w:ind w:left="522"/>
              <w:rPr>
                <w:noProof/>
                <w:lang w:eastAsia="zh-CN"/>
              </w:rPr>
            </w:pPr>
            <w:r>
              <w:rPr>
                <w:rFonts w:hint="eastAsia"/>
                <w:noProof/>
                <w:lang w:eastAsia="zh-CN"/>
              </w:rPr>
              <w:t>Cross-RAT related configuration and procedure (NR Uu controlling LTE SL and LTE Uu controlling NR SL)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71027">
            <w:pPr>
              <w:pStyle w:val="CRCoverPage"/>
              <w:spacing w:after="0"/>
              <w:ind w:left="100"/>
              <w:rPr>
                <w:noProof/>
                <w:lang w:eastAsia="zh-CN"/>
              </w:rPr>
            </w:pPr>
            <w:r>
              <w:rPr>
                <w:rFonts w:hint="eastAsia"/>
                <w:noProof/>
                <w:lang w:eastAsia="zh-CN"/>
              </w:rPr>
              <w:t xml:space="preserve">5G V2X with NR Sidelink is not supported in TS 38.331.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71027" w:rsidRPr="009B669F" w:rsidRDefault="00071027" w:rsidP="009B669F">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32"/>
          <w:szCs w:val="32"/>
          <w:lang w:eastAsia="zh-CN"/>
        </w:rPr>
      </w:pPr>
      <w:r w:rsidRPr="009B669F">
        <w:rPr>
          <w:rFonts w:ascii="Arial" w:hAnsi="Arial" w:cs="Arial"/>
          <w:b/>
          <w:noProof/>
          <w:color w:val="FF0000"/>
          <w:sz w:val="32"/>
          <w:szCs w:val="32"/>
          <w:lang w:eastAsia="zh-CN"/>
        </w:rPr>
        <w:lastRenderedPageBreak/>
        <w:t>Start of Change</w:t>
      </w:r>
    </w:p>
    <w:p w:rsidR="009B669F" w:rsidRPr="00A047D1" w:rsidRDefault="009B669F" w:rsidP="009B669F">
      <w:pPr>
        <w:pStyle w:val="1"/>
        <w:rPr>
          <w:rFonts w:eastAsia="MS Mincho"/>
        </w:rPr>
      </w:pPr>
      <w:bookmarkStart w:id="3" w:name="_Toc12717927"/>
      <w:r w:rsidRPr="00A047D1">
        <w:rPr>
          <w:rFonts w:eastAsia="MS Mincho"/>
        </w:rPr>
        <w:t>2</w:t>
      </w:r>
      <w:r w:rsidRPr="00A047D1">
        <w:rPr>
          <w:rFonts w:eastAsia="MS Mincho"/>
        </w:rPr>
        <w:tab/>
        <w:t>References</w:t>
      </w:r>
      <w:bookmarkEnd w:id="3"/>
    </w:p>
    <w:p w:rsidR="009B669F" w:rsidRPr="00A047D1" w:rsidRDefault="009B669F" w:rsidP="009B669F">
      <w:r w:rsidRPr="00A047D1">
        <w:t>The following documents contain provisions which, through reference in this text, constitute provisions of the present document.</w:t>
      </w:r>
    </w:p>
    <w:p w:rsidR="009B669F" w:rsidRPr="00A047D1" w:rsidRDefault="009B669F" w:rsidP="009B669F">
      <w:pPr>
        <w:pStyle w:val="B1"/>
      </w:pPr>
      <w:r w:rsidRPr="00A047D1">
        <w:t>-</w:t>
      </w:r>
      <w:r w:rsidRPr="00A047D1">
        <w:tab/>
        <w:t>References are either specific (identified by date of publication, edition number, version number, etc.) or non</w:t>
      </w:r>
      <w:r w:rsidRPr="00A047D1">
        <w:noBreakHyphen/>
        <w:t>specific.</w:t>
      </w:r>
    </w:p>
    <w:p w:rsidR="009B669F" w:rsidRPr="00A047D1" w:rsidRDefault="009B669F" w:rsidP="009B669F">
      <w:pPr>
        <w:pStyle w:val="B1"/>
      </w:pPr>
      <w:r w:rsidRPr="00A047D1">
        <w:t>-</w:t>
      </w:r>
      <w:r w:rsidRPr="00A047D1">
        <w:tab/>
        <w:t>For a specific reference, subsequent revisions do not apply.</w:t>
      </w:r>
    </w:p>
    <w:p w:rsidR="009B669F" w:rsidRPr="00A047D1" w:rsidRDefault="009B669F" w:rsidP="009B669F">
      <w:pPr>
        <w:pStyle w:val="B1"/>
      </w:pPr>
      <w:r w:rsidRPr="00A047D1">
        <w:t>-</w:t>
      </w:r>
      <w:r w:rsidRPr="00A047D1">
        <w:tab/>
        <w:t>For a non-specific reference, the latest version applies. In the case of a reference to a 3GPP document (including a GSM document), a non-specific reference implicitly refers to the latest version of that document</w:t>
      </w:r>
      <w:r w:rsidRPr="00A047D1">
        <w:rPr>
          <w:i/>
        </w:rPr>
        <w:t xml:space="preserve"> in the same Release as the present document</w:t>
      </w:r>
      <w:r w:rsidRPr="00A047D1">
        <w:t>.</w:t>
      </w:r>
    </w:p>
    <w:p w:rsidR="009B669F" w:rsidRPr="00A047D1" w:rsidRDefault="009B669F" w:rsidP="009B669F"/>
    <w:p w:rsidR="009B669F" w:rsidRPr="00A047D1" w:rsidRDefault="009B669F" w:rsidP="009B669F">
      <w:pPr>
        <w:pStyle w:val="EX"/>
      </w:pPr>
      <w:r w:rsidRPr="00A047D1">
        <w:t>[1]</w:t>
      </w:r>
      <w:r w:rsidRPr="00A047D1">
        <w:tab/>
        <w:t>3GPP TR 21.905: "Vocabulary for 3GPP Specifications".</w:t>
      </w:r>
    </w:p>
    <w:p w:rsidR="009B669F" w:rsidRPr="00A047D1" w:rsidRDefault="009B669F" w:rsidP="009B669F">
      <w:pPr>
        <w:pStyle w:val="EX"/>
      </w:pPr>
      <w:r w:rsidRPr="00A047D1">
        <w:t>[2]</w:t>
      </w:r>
      <w:r w:rsidRPr="00A047D1">
        <w:tab/>
        <w:t>3GPP TS 38.300: "NR; Overall description; Stage 2".</w:t>
      </w:r>
    </w:p>
    <w:p w:rsidR="009B669F" w:rsidRPr="00A047D1" w:rsidRDefault="009B669F" w:rsidP="009B669F">
      <w:pPr>
        <w:pStyle w:val="EX"/>
      </w:pPr>
      <w:r w:rsidRPr="00A047D1">
        <w:t>[3]</w:t>
      </w:r>
      <w:r w:rsidRPr="00A047D1">
        <w:tab/>
        <w:t>3GPP TS 38.321: "NR; Medium Access Control (MAC); Protocol specification".</w:t>
      </w:r>
    </w:p>
    <w:p w:rsidR="009B669F" w:rsidRPr="00A047D1" w:rsidRDefault="009B669F" w:rsidP="009B669F">
      <w:pPr>
        <w:pStyle w:val="EX"/>
      </w:pPr>
      <w:r w:rsidRPr="00A047D1">
        <w:t>[4]</w:t>
      </w:r>
      <w:r w:rsidRPr="00A047D1">
        <w:tab/>
        <w:t>3GPP TS 38.322: "NR; Radio Link Control (RLC) protocol specification".</w:t>
      </w:r>
    </w:p>
    <w:p w:rsidR="009B669F" w:rsidRPr="00A047D1" w:rsidRDefault="009B669F" w:rsidP="009B669F">
      <w:pPr>
        <w:pStyle w:val="EX"/>
      </w:pPr>
      <w:r w:rsidRPr="00A047D1">
        <w:t>[5]</w:t>
      </w:r>
      <w:r w:rsidRPr="00A047D1">
        <w:tab/>
        <w:t>3GPP TS 38.323: "NR; Packet Data Convergence Protocol (PDCP) protocol specification".</w:t>
      </w:r>
    </w:p>
    <w:p w:rsidR="009B669F" w:rsidRPr="00A047D1" w:rsidRDefault="009B669F" w:rsidP="009B669F">
      <w:pPr>
        <w:pStyle w:val="EX"/>
      </w:pPr>
      <w:r w:rsidRPr="00A047D1">
        <w:t>[6]</w:t>
      </w:r>
      <w:r w:rsidRPr="00A047D1">
        <w:tab/>
        <w:t>ITU-T Recommendation X.680 (08/2015) "Information Technology – Abstract Syntax Notation One (ASN.1): Specification of basic notation" (Same as the ISO/IEC International Standard 8824-1).</w:t>
      </w:r>
    </w:p>
    <w:p w:rsidR="009B669F" w:rsidRPr="00A047D1" w:rsidRDefault="009B669F" w:rsidP="009B669F">
      <w:pPr>
        <w:pStyle w:val="EX"/>
      </w:pPr>
      <w:r w:rsidRPr="00A047D1">
        <w:t>[7]</w:t>
      </w:r>
      <w:r w:rsidRPr="00A047D1">
        <w:tab/>
        <w:t>ITU-T Recommendation X.681 (08/2015) "Information Technology – Abstract Syntax Notation One (ASN.1): Information object specification" (Same as the ISO/IEC International Standard 8824-2).</w:t>
      </w:r>
    </w:p>
    <w:p w:rsidR="009B669F" w:rsidRPr="00A047D1" w:rsidRDefault="009B669F" w:rsidP="009B669F">
      <w:pPr>
        <w:pStyle w:val="EX"/>
      </w:pPr>
      <w:r w:rsidRPr="00A047D1">
        <w:t>[8]</w:t>
      </w:r>
      <w:r w:rsidRPr="00A047D1">
        <w:tab/>
        <w:t>ITU-T Recommendation X.691 (08/2015) "Information technology – ASN.1 encoding rules: Specification of Packed Encoding Rules (PER)" (Same as the ISO/IEC International Standard 8825-2).</w:t>
      </w:r>
    </w:p>
    <w:p w:rsidR="009B669F" w:rsidRPr="00A047D1" w:rsidRDefault="009B669F" w:rsidP="009B669F">
      <w:pPr>
        <w:pStyle w:val="EX"/>
      </w:pPr>
      <w:r w:rsidRPr="00A047D1">
        <w:t>[9]</w:t>
      </w:r>
      <w:r w:rsidRPr="00A047D1">
        <w:tab/>
        <w:t>3GPP TS 38.215: "NR; Physical layer measurements".</w:t>
      </w:r>
    </w:p>
    <w:p w:rsidR="009B669F" w:rsidRPr="00A047D1" w:rsidRDefault="009B669F" w:rsidP="009B669F">
      <w:pPr>
        <w:pStyle w:val="EX"/>
      </w:pPr>
      <w:r w:rsidRPr="00A047D1">
        <w:t>[10]</w:t>
      </w:r>
      <w:r w:rsidRPr="00A047D1">
        <w:tab/>
        <w:t>3GPP TS 36.331: "Evolved Universal Terrestrial Radio Access (E-UTRA) Radio Resource Control (RRC); Protocol Specification".</w:t>
      </w:r>
    </w:p>
    <w:p w:rsidR="009B669F" w:rsidRPr="00A047D1" w:rsidRDefault="009B669F" w:rsidP="009B669F">
      <w:pPr>
        <w:pStyle w:val="EX"/>
      </w:pPr>
      <w:r w:rsidRPr="00A047D1">
        <w:t>[11]</w:t>
      </w:r>
      <w:r w:rsidRPr="00A047D1">
        <w:tab/>
        <w:t>3GPP TS 33.501: "Security Architecture and Procedures for 5G System".</w:t>
      </w:r>
    </w:p>
    <w:p w:rsidR="009B669F" w:rsidRPr="00A047D1" w:rsidRDefault="009B669F" w:rsidP="009B669F">
      <w:pPr>
        <w:pStyle w:val="EX"/>
      </w:pPr>
      <w:r w:rsidRPr="00A047D1">
        <w:t>[12]</w:t>
      </w:r>
      <w:r w:rsidRPr="00A047D1">
        <w:tab/>
        <w:t>3GPP TS 38.104: "NR; Base Station (BS) radio transmission and reception".</w:t>
      </w:r>
    </w:p>
    <w:p w:rsidR="009B669F" w:rsidRPr="00A047D1" w:rsidRDefault="009B669F" w:rsidP="009B669F">
      <w:pPr>
        <w:pStyle w:val="EX"/>
      </w:pPr>
      <w:r w:rsidRPr="00A047D1">
        <w:t>[13]</w:t>
      </w:r>
      <w:r w:rsidRPr="00A047D1">
        <w:tab/>
        <w:t>3GPP TS 38.213: "NR; Physical layer procedures for control".</w:t>
      </w:r>
    </w:p>
    <w:p w:rsidR="009B669F" w:rsidRPr="00A047D1" w:rsidRDefault="009B669F" w:rsidP="009B669F">
      <w:pPr>
        <w:pStyle w:val="EX"/>
      </w:pPr>
      <w:r w:rsidRPr="00A047D1">
        <w:t>[14]</w:t>
      </w:r>
      <w:r w:rsidRPr="00A047D1">
        <w:tab/>
        <w:t>3GPP TS 38.133: "NR; Requirements for support of radio resource management".</w:t>
      </w:r>
    </w:p>
    <w:p w:rsidR="009B669F" w:rsidRPr="00A047D1" w:rsidRDefault="009B669F" w:rsidP="009B669F">
      <w:pPr>
        <w:pStyle w:val="EX"/>
      </w:pPr>
      <w:r w:rsidRPr="00A047D1">
        <w:t>[15]</w:t>
      </w:r>
      <w:r w:rsidRPr="00A047D1">
        <w:tab/>
        <w:t>3GPP TS 38.101-1: "NR; User Equipment (UE) radio transmission and reception; Part 1: Range 1 Standalone".</w:t>
      </w:r>
    </w:p>
    <w:p w:rsidR="009B669F" w:rsidRPr="00A047D1" w:rsidRDefault="009B669F" w:rsidP="009B669F">
      <w:pPr>
        <w:pStyle w:val="EX"/>
      </w:pPr>
      <w:r w:rsidRPr="00A047D1">
        <w:t>[16]</w:t>
      </w:r>
      <w:r w:rsidRPr="00A047D1">
        <w:tab/>
        <w:t>3GPP TS 38.211: "NR; Physical channels and modulation".</w:t>
      </w:r>
    </w:p>
    <w:p w:rsidR="009B669F" w:rsidRPr="00A047D1" w:rsidRDefault="009B669F" w:rsidP="009B669F">
      <w:pPr>
        <w:pStyle w:val="EX"/>
      </w:pPr>
      <w:r w:rsidRPr="00A047D1">
        <w:t>[17]</w:t>
      </w:r>
      <w:r w:rsidRPr="00A047D1">
        <w:tab/>
        <w:t>3GPP TS 38.212: "NR; Multiplexing and channel coding".</w:t>
      </w:r>
    </w:p>
    <w:p w:rsidR="009B669F" w:rsidRPr="00A047D1" w:rsidRDefault="009B669F" w:rsidP="009B669F">
      <w:pPr>
        <w:pStyle w:val="EX"/>
      </w:pPr>
      <w:r w:rsidRPr="00A047D1">
        <w:t>[18]</w:t>
      </w:r>
      <w:r w:rsidRPr="00A047D1">
        <w:tab/>
        <w:t>ITU-T Recommendation X.683 (08/2015) "Information Technology – Abstract Syntax Notation One (ASN.1): Parameterization of ASN.1 specifications" (Same as the ISO/IEC International Standard 8824-4).</w:t>
      </w:r>
    </w:p>
    <w:p w:rsidR="009B669F" w:rsidRPr="00A047D1" w:rsidRDefault="009B669F" w:rsidP="009B669F">
      <w:pPr>
        <w:pStyle w:val="EX"/>
      </w:pPr>
      <w:r w:rsidRPr="00A047D1">
        <w:t>[19]</w:t>
      </w:r>
      <w:r w:rsidRPr="00A047D1">
        <w:tab/>
        <w:t>3GPP TS 38.214: "NR; Physical layer procedures for data".</w:t>
      </w:r>
    </w:p>
    <w:p w:rsidR="009B669F" w:rsidRPr="00A047D1" w:rsidRDefault="009B669F" w:rsidP="009B669F">
      <w:pPr>
        <w:pStyle w:val="EX"/>
      </w:pPr>
      <w:r w:rsidRPr="00A047D1">
        <w:lastRenderedPageBreak/>
        <w:t>[20]</w:t>
      </w:r>
      <w:r w:rsidRPr="00A047D1">
        <w:tab/>
        <w:t>3GPP TS 38.304: "NR; User Equipment (UE) procedures in Idle mode and RRC Inactive state".</w:t>
      </w:r>
    </w:p>
    <w:p w:rsidR="009B669F" w:rsidRPr="00A047D1" w:rsidRDefault="009B669F" w:rsidP="009B669F">
      <w:pPr>
        <w:pStyle w:val="EX"/>
      </w:pPr>
      <w:r w:rsidRPr="00A047D1">
        <w:t>[21]</w:t>
      </w:r>
      <w:r w:rsidRPr="00A047D1">
        <w:tab/>
        <w:t>3GPP TS 23.003: "Numbering, addressing and identification".</w:t>
      </w:r>
    </w:p>
    <w:p w:rsidR="009B669F" w:rsidRPr="00A047D1" w:rsidRDefault="009B669F" w:rsidP="009B669F">
      <w:pPr>
        <w:pStyle w:val="EX"/>
      </w:pPr>
      <w:r w:rsidRPr="00A047D1">
        <w:t>[22]</w:t>
      </w:r>
      <w:r w:rsidRPr="00A047D1">
        <w:tab/>
        <w:t>3GPP TS 36.101: "E-UTRA; User Equipment (UE) radio transmission and reception".</w:t>
      </w:r>
    </w:p>
    <w:p w:rsidR="009B669F" w:rsidRPr="00A047D1" w:rsidRDefault="009B669F" w:rsidP="009B669F">
      <w:pPr>
        <w:pStyle w:val="EX"/>
      </w:pPr>
      <w:r w:rsidRPr="00A047D1">
        <w:t>[23]</w:t>
      </w:r>
      <w:r w:rsidRPr="00A047D1">
        <w:tab/>
        <w:t>3GPP TS 24.501: "Non-Access-Stratum (NAS) protocol for 5G System (5GS); Stage 3".</w:t>
      </w:r>
    </w:p>
    <w:p w:rsidR="009B669F" w:rsidRPr="00A047D1" w:rsidRDefault="009B669F" w:rsidP="009B669F">
      <w:pPr>
        <w:pStyle w:val="EX"/>
      </w:pPr>
      <w:r w:rsidRPr="00A047D1">
        <w:t>[24]</w:t>
      </w:r>
      <w:r w:rsidRPr="00A047D1">
        <w:tab/>
        <w:t>3GPP TS 37.324: "Service Data Adaptation Protocol (SDAP) specification".</w:t>
      </w:r>
    </w:p>
    <w:p w:rsidR="009B669F" w:rsidRPr="00A047D1" w:rsidRDefault="009B669F" w:rsidP="009B669F">
      <w:pPr>
        <w:pStyle w:val="EX"/>
      </w:pPr>
      <w:r w:rsidRPr="00A047D1">
        <w:t>[25]</w:t>
      </w:r>
      <w:r w:rsidRPr="00A047D1">
        <w:tab/>
        <w:t>3GPP TS 22.261: "Service requirements for the 5G System".</w:t>
      </w:r>
    </w:p>
    <w:p w:rsidR="009B669F" w:rsidRPr="00A047D1" w:rsidRDefault="009B669F" w:rsidP="009B669F">
      <w:pPr>
        <w:pStyle w:val="EX"/>
      </w:pPr>
      <w:r w:rsidRPr="00A047D1">
        <w:t>[26]</w:t>
      </w:r>
      <w:r w:rsidRPr="00A047D1">
        <w:tab/>
        <w:t>3GPP TS 38.306: "User Equipment (UE) radio access capabilities".</w:t>
      </w:r>
    </w:p>
    <w:p w:rsidR="009B669F" w:rsidRPr="00A047D1" w:rsidRDefault="009B669F" w:rsidP="009B669F">
      <w:pPr>
        <w:pStyle w:val="EX"/>
      </w:pPr>
      <w:r w:rsidRPr="00A047D1">
        <w:t>[27]</w:t>
      </w:r>
      <w:r w:rsidRPr="00A047D1">
        <w:tab/>
        <w:t>3GPP TS 36.304: "E-UTRA; User Equipment (UE) procedures in idle mode".</w:t>
      </w:r>
    </w:p>
    <w:p w:rsidR="009B669F" w:rsidRPr="00A047D1" w:rsidRDefault="009B669F" w:rsidP="009B669F">
      <w:pPr>
        <w:pStyle w:val="EX"/>
      </w:pPr>
      <w:r w:rsidRPr="00A047D1">
        <w:t>[28]</w:t>
      </w:r>
      <w:r w:rsidRPr="00A047D1">
        <w:tab/>
        <w:t>ATIS 0700041: "WEA 3.0: Device-Based Geo-Fencing".</w:t>
      </w:r>
    </w:p>
    <w:p w:rsidR="009B669F" w:rsidRPr="00A047D1" w:rsidRDefault="009B669F" w:rsidP="009B669F">
      <w:pPr>
        <w:pStyle w:val="EX"/>
      </w:pPr>
      <w:r w:rsidRPr="00A047D1">
        <w:t>[29]</w:t>
      </w:r>
      <w:r w:rsidRPr="00A047D1">
        <w:tab/>
        <w:t>3GPP TS 23.041: "Technical realization of Cell Broadcast Service (CBS)".</w:t>
      </w:r>
    </w:p>
    <w:p w:rsidR="009B669F" w:rsidRPr="00A047D1" w:rsidRDefault="009B669F" w:rsidP="009B669F">
      <w:pPr>
        <w:pStyle w:val="EX"/>
      </w:pPr>
      <w:r w:rsidRPr="00A047D1">
        <w:t>[30]</w:t>
      </w:r>
      <w:r w:rsidRPr="00A047D1">
        <w:tab/>
        <w:t>3GPP TS 33.401: "3GPP System Architecture Evolution (SAE); Security architecture".</w:t>
      </w:r>
    </w:p>
    <w:p w:rsidR="009B669F" w:rsidRPr="00A047D1" w:rsidRDefault="009B669F" w:rsidP="009B669F">
      <w:pPr>
        <w:pStyle w:val="EX"/>
      </w:pPr>
      <w:r w:rsidRPr="00A047D1">
        <w:t>[31]</w:t>
      </w:r>
      <w:r w:rsidRPr="00A047D1">
        <w:tab/>
        <w:t>3GPP TS 36.211: "E-UTRA; Physical channels and modulation".</w:t>
      </w:r>
    </w:p>
    <w:p w:rsidR="009B669F" w:rsidRPr="00A047D1" w:rsidRDefault="009B669F" w:rsidP="009B669F">
      <w:pPr>
        <w:pStyle w:val="EX"/>
      </w:pPr>
      <w:r w:rsidRPr="00A047D1">
        <w:t>[32]</w:t>
      </w:r>
      <w:r w:rsidRPr="00A047D1">
        <w:tab/>
        <w:t>3GPP TS 23.501: "System Architecture for the 5G System; Stage 2".</w:t>
      </w:r>
    </w:p>
    <w:p w:rsidR="009B669F" w:rsidRPr="00A047D1" w:rsidRDefault="009B669F" w:rsidP="009B669F">
      <w:pPr>
        <w:pStyle w:val="EX"/>
      </w:pPr>
      <w:r w:rsidRPr="00A047D1">
        <w:t>[33]</w:t>
      </w:r>
      <w:r w:rsidRPr="00A047D1">
        <w:tab/>
        <w:t>3GPP TS 36.104:"E-UTRA; Base Station (BS) radio transmission and reception".</w:t>
      </w:r>
    </w:p>
    <w:p w:rsidR="009B669F" w:rsidRPr="00A047D1" w:rsidRDefault="009B669F" w:rsidP="009B669F">
      <w:pPr>
        <w:pStyle w:val="EX"/>
      </w:pPr>
      <w:r w:rsidRPr="00A047D1">
        <w:t>[34]</w:t>
      </w:r>
      <w:r w:rsidRPr="00A047D1">
        <w:tab/>
        <w:t>3GPP TS 38.101-3 "NR; User Equipment (UE) radio transmission and reception; Part 3: Range 1 and Range 2 Interworking operation with other radios".</w:t>
      </w:r>
    </w:p>
    <w:p w:rsidR="009B669F" w:rsidRPr="00A047D1" w:rsidRDefault="009B669F" w:rsidP="009B669F">
      <w:pPr>
        <w:pStyle w:val="EX"/>
      </w:pPr>
      <w:r w:rsidRPr="00A047D1">
        <w:t>[35]</w:t>
      </w:r>
      <w:r w:rsidRPr="00A047D1">
        <w:tab/>
        <w:t>3GPP TS 38.423: "NG-RAN, Xn application protocol (XnAP)".</w:t>
      </w:r>
    </w:p>
    <w:p w:rsidR="009B669F" w:rsidRPr="00A047D1" w:rsidRDefault="009B669F" w:rsidP="009B669F">
      <w:pPr>
        <w:pStyle w:val="EX"/>
        <w:rPr>
          <w:rFonts w:eastAsia="宋体"/>
          <w:lang w:eastAsia="zh-CN"/>
        </w:rPr>
      </w:pPr>
      <w:r w:rsidRPr="00A047D1">
        <w:t>[36]</w:t>
      </w:r>
      <w:r w:rsidRPr="00A047D1">
        <w:tab/>
      </w:r>
      <w:r w:rsidRPr="00A047D1">
        <w:rPr>
          <w:rFonts w:eastAsia="宋体"/>
          <w:lang w:eastAsia="zh-CN"/>
        </w:rPr>
        <w:t>3GPP TS 38.473: "NG-RAN; F1 application protocol (F1AP)".</w:t>
      </w:r>
    </w:p>
    <w:p w:rsidR="009B669F" w:rsidRPr="00A047D1" w:rsidRDefault="009B669F" w:rsidP="009B669F">
      <w:pPr>
        <w:pStyle w:val="EX"/>
      </w:pPr>
      <w:r w:rsidRPr="00A047D1">
        <w:t>[37]</w:t>
      </w:r>
      <w:r w:rsidRPr="00A047D1">
        <w:tab/>
        <w:t>3GPP TS 36.423: "E-UTRA; X2 application protocol (X2AP)".</w:t>
      </w:r>
    </w:p>
    <w:p w:rsidR="009B669F" w:rsidRPr="00A047D1" w:rsidRDefault="009B669F" w:rsidP="009B669F">
      <w:pPr>
        <w:pStyle w:val="EX"/>
      </w:pPr>
      <w:r w:rsidRPr="00A047D1">
        <w:t>[38]</w:t>
      </w:r>
      <w:r w:rsidRPr="00A047D1">
        <w:tab/>
      </w:r>
      <w:r w:rsidRPr="00A047D1">
        <w:rPr>
          <w:noProof/>
        </w:rPr>
        <w:t>3GPP TS 24.008: "Mobile radio interface layer 3 specification; Core network protocols; Stage 3</w:t>
      </w:r>
      <w:r w:rsidRPr="00A047D1">
        <w:t>".</w:t>
      </w:r>
    </w:p>
    <w:p w:rsidR="009B669F" w:rsidRPr="00A047D1" w:rsidRDefault="009B669F" w:rsidP="009B669F">
      <w:pPr>
        <w:pStyle w:val="EX"/>
      </w:pPr>
      <w:r w:rsidRPr="00A047D1">
        <w:t>[39]</w:t>
      </w:r>
      <w:r w:rsidRPr="00A047D1">
        <w:tab/>
        <w:t>3GPP TS 38.101-2 "NR; User Equipment (UE) radio transmission and reception; Part 2: Range 2 Standalone".</w:t>
      </w:r>
    </w:p>
    <w:p w:rsidR="009B669F" w:rsidRPr="00A047D1" w:rsidRDefault="009B669F" w:rsidP="009B669F">
      <w:pPr>
        <w:pStyle w:val="EX"/>
      </w:pPr>
      <w:r w:rsidRPr="00A047D1">
        <w:t>[40]</w:t>
      </w:r>
      <w:r w:rsidRPr="00A047D1">
        <w:tab/>
        <w:t>3GPP TS 36.133:"E-UTRA; Requirements for support of radio resource management".</w:t>
      </w:r>
    </w:p>
    <w:p w:rsidR="009B669F" w:rsidRDefault="009B669F" w:rsidP="009B669F">
      <w:pPr>
        <w:pStyle w:val="EX"/>
        <w:rPr>
          <w:ins w:id="4" w:author="Huawei (RAN2 #107b)" w:date="2019-10-11T11:29:00Z"/>
          <w:lang w:eastAsia="zh-CN"/>
        </w:rPr>
      </w:pPr>
      <w:r w:rsidRPr="00A047D1">
        <w:t>[41]</w:t>
      </w:r>
      <w:r w:rsidRPr="00A047D1">
        <w:tab/>
        <w:t>3GPP TS 37.340: "E-UTRA and NR; Multi-connectivity; Stage 2".</w:t>
      </w:r>
    </w:p>
    <w:p w:rsidR="009B669F" w:rsidRPr="007914BE" w:rsidRDefault="009B669F" w:rsidP="009B669F">
      <w:pPr>
        <w:pStyle w:val="EX"/>
        <w:rPr>
          <w:ins w:id="5" w:author="Huawei (RAN2 #107b)" w:date="2019-10-11T11:29:00Z"/>
        </w:rPr>
      </w:pPr>
      <w:ins w:id="6" w:author="Huawei (RAN2 #107b)" w:date="2019-10-11T11:29:00Z">
        <w:r w:rsidRPr="007914BE">
          <w:t>[xx]</w:t>
        </w:r>
        <w:r w:rsidRPr="007914BE">
          <w:tab/>
          <w:t>3GPP TS 23.287: "Architecture enhancements for 5G System (5GS) to support Vehicle-to-Everything (V2X) services ".</w:t>
        </w:r>
      </w:ins>
    </w:p>
    <w:p w:rsidR="009B669F" w:rsidRPr="00A35422" w:rsidRDefault="009B669F" w:rsidP="009B669F">
      <w:pPr>
        <w:pStyle w:val="EX"/>
      </w:pPr>
      <w:ins w:id="7" w:author="Huawei (RAN2 #107b)" w:date="2019-10-11T11:29:00Z">
        <w:r w:rsidRPr="007914BE">
          <w:t>[xy]</w:t>
        </w:r>
        <w:r w:rsidRPr="007914BE">
          <w:tab/>
          <w:t xml:space="preserve">3GPP TS 23.285: "Technical Specification Group Services and System Aspects; Architecture </w:t>
        </w:r>
      </w:ins>
    </w:p>
    <w:p w:rsidR="009B669F" w:rsidRDefault="009B669F">
      <w:pPr>
        <w:rPr>
          <w:noProof/>
          <w:lang w:eastAsia="zh-CN"/>
        </w:rPr>
      </w:pPr>
    </w:p>
    <w:p w:rsidR="009B669F" w:rsidRPr="009B669F" w:rsidRDefault="009B669F" w:rsidP="009B669F">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FF0000"/>
          <w:sz w:val="32"/>
          <w:szCs w:val="32"/>
          <w:lang w:eastAsia="zh-CN"/>
        </w:rPr>
      </w:pPr>
      <w:r w:rsidRPr="009B669F">
        <w:rPr>
          <w:rFonts w:ascii="Arial" w:hAnsi="Arial" w:cs="Arial"/>
          <w:b/>
          <w:noProof/>
          <w:color w:val="FF0000"/>
          <w:sz w:val="32"/>
          <w:szCs w:val="32"/>
          <w:lang w:eastAsia="zh-CN"/>
        </w:rPr>
        <w:t>Next C</w:t>
      </w:r>
      <w:r w:rsidRPr="009B669F">
        <w:rPr>
          <w:rFonts w:ascii="Arial" w:eastAsia="宋体" w:hAnsi="Arial" w:cs="Arial"/>
          <w:b/>
          <w:noProof/>
          <w:color w:val="FF0000"/>
          <w:sz w:val="32"/>
          <w:szCs w:val="32"/>
          <w:lang w:eastAsia="zh-CN"/>
        </w:rPr>
        <w:t>hange</w:t>
      </w:r>
    </w:p>
    <w:p w:rsidR="009B669F" w:rsidRPr="00A047D1" w:rsidRDefault="009B669F" w:rsidP="009B669F">
      <w:pPr>
        <w:pStyle w:val="1"/>
        <w:rPr>
          <w:rFonts w:eastAsia="MS Mincho"/>
        </w:rPr>
      </w:pPr>
      <w:bookmarkStart w:id="8" w:name="_Toc12717928"/>
      <w:r w:rsidRPr="00A047D1">
        <w:rPr>
          <w:rFonts w:eastAsia="MS Mincho"/>
        </w:rPr>
        <w:t>3</w:t>
      </w:r>
      <w:r w:rsidRPr="00A047D1">
        <w:rPr>
          <w:rFonts w:eastAsia="MS Mincho"/>
        </w:rPr>
        <w:tab/>
        <w:t>Definitions, symbols and abbreviations</w:t>
      </w:r>
      <w:bookmarkEnd w:id="8"/>
    </w:p>
    <w:p w:rsidR="009B669F" w:rsidRPr="00A047D1" w:rsidRDefault="009B669F" w:rsidP="009B669F">
      <w:pPr>
        <w:pStyle w:val="2"/>
        <w:rPr>
          <w:rFonts w:eastAsia="MS Mincho"/>
        </w:rPr>
      </w:pPr>
      <w:bookmarkStart w:id="9" w:name="_Toc12717929"/>
      <w:r w:rsidRPr="00A047D1">
        <w:rPr>
          <w:rFonts w:eastAsia="MS Mincho"/>
        </w:rPr>
        <w:t>3.1</w:t>
      </w:r>
      <w:r w:rsidRPr="00A047D1">
        <w:rPr>
          <w:rFonts w:eastAsia="MS Mincho"/>
        </w:rPr>
        <w:tab/>
        <w:t>Definitions</w:t>
      </w:r>
      <w:bookmarkEnd w:id="9"/>
    </w:p>
    <w:p w:rsidR="009B669F" w:rsidRPr="00A047D1" w:rsidRDefault="009B669F" w:rsidP="009B669F">
      <w:pPr>
        <w:rPr>
          <w:rFonts w:eastAsia="MS Mincho"/>
        </w:rPr>
      </w:pPr>
      <w:r w:rsidRPr="00A047D1">
        <w:t>For the purposes of the present document, the terms and definitions given in TR 21.905 [1] and the following apply. A term defined in the present document takes precedence over the definition of the same term, if any, in TR 21.905 [1].</w:t>
      </w:r>
    </w:p>
    <w:p w:rsidR="009B669F" w:rsidRPr="00A047D1" w:rsidRDefault="009B669F" w:rsidP="009B669F">
      <w:r w:rsidRPr="00A047D1">
        <w:rPr>
          <w:b/>
        </w:rPr>
        <w:t>CEIL:</w:t>
      </w:r>
      <w:r w:rsidRPr="00A047D1">
        <w:t xml:space="preserve"> Mathematical function used to 'round up' i.e. to the nearest integer having a higher or equal value.</w:t>
      </w:r>
    </w:p>
    <w:p w:rsidR="009B669F" w:rsidRPr="00A047D1" w:rsidRDefault="009B669F" w:rsidP="009B669F">
      <w:r w:rsidRPr="00A047D1">
        <w:rPr>
          <w:b/>
        </w:rPr>
        <w:t>Dedicated signalling:</w:t>
      </w:r>
      <w:r w:rsidRPr="00A047D1">
        <w:t xml:space="preserve"> Signalling sent on DCCH logical channel between the network and a single UE.</w:t>
      </w:r>
    </w:p>
    <w:p w:rsidR="009B669F" w:rsidRPr="00A047D1" w:rsidRDefault="009B669F" w:rsidP="009B669F">
      <w:r w:rsidRPr="00A047D1">
        <w:rPr>
          <w:b/>
        </w:rPr>
        <w:lastRenderedPageBreak/>
        <w:t>Field:</w:t>
      </w:r>
      <w:r w:rsidRPr="00A047D1">
        <w:t xml:space="preserve"> The individual contents of an information element are referred to as fields.</w:t>
      </w:r>
    </w:p>
    <w:p w:rsidR="009B669F" w:rsidRPr="00A047D1" w:rsidRDefault="009B669F" w:rsidP="009B669F">
      <w:r w:rsidRPr="00A047D1">
        <w:rPr>
          <w:b/>
        </w:rPr>
        <w:t>FLOOR:</w:t>
      </w:r>
      <w:r w:rsidRPr="00A047D1">
        <w:t xml:space="preserve"> Mathematical function used to 'round down' i.e. to the nearest integer having a lower or equal value.</w:t>
      </w:r>
    </w:p>
    <w:p w:rsidR="009B669F" w:rsidRDefault="009B669F" w:rsidP="009B669F">
      <w:pPr>
        <w:rPr>
          <w:ins w:id="10" w:author="Huawei (RAN2 #107b)" w:date="2019-10-11T11:31:00Z"/>
          <w:lang w:eastAsia="zh-CN"/>
        </w:rPr>
      </w:pPr>
      <w:r w:rsidRPr="00A047D1">
        <w:rPr>
          <w:b/>
        </w:rPr>
        <w:t>Information element:</w:t>
      </w:r>
      <w:r w:rsidRPr="00A047D1">
        <w:t xml:space="preserve"> A structural element containing single or multiple fields is referred as information element.</w:t>
      </w:r>
    </w:p>
    <w:p w:rsidR="009B669F" w:rsidRDefault="009B669F" w:rsidP="009B669F">
      <w:pPr>
        <w:rPr>
          <w:ins w:id="11" w:author="Huawei (RAN2 #107b)" w:date="2019-10-11T11:31:00Z"/>
          <w:rFonts w:eastAsia="Malgun Gothic"/>
          <w:lang w:eastAsia="ko-KR"/>
        </w:rPr>
      </w:pPr>
      <w:ins w:id="12" w:author="Huawei (RAN2 #107b)" w:date="2019-10-11T11:31:00Z">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[xx], between two or more nearby UEs, using NR technology but not traversing any network node</w:t>
        </w:r>
        <w:r>
          <w:rPr>
            <w:rFonts w:eastAsia="Malgun Gothic"/>
            <w:lang w:eastAsia="ko-KR"/>
          </w:rPr>
          <w:t>.</w:t>
        </w:r>
      </w:ins>
    </w:p>
    <w:p w:rsidR="009B669F" w:rsidRPr="00A047D1" w:rsidRDefault="009B669F" w:rsidP="009B669F">
      <w:r w:rsidRPr="00A047D1">
        <w:rPr>
          <w:b/>
        </w:rPr>
        <w:t>Primary Cell</w:t>
      </w:r>
      <w:r w:rsidRPr="00A047D1">
        <w:t>: The MCG cell, operating on the primary frequency, in which the UE either performs the initial connection establishment procedure or initiates the connection re-establishment procedure.</w:t>
      </w:r>
    </w:p>
    <w:p w:rsidR="009B669F" w:rsidRPr="00A047D1" w:rsidRDefault="009B669F" w:rsidP="009B669F">
      <w:r w:rsidRPr="00A047D1">
        <w:rPr>
          <w:b/>
        </w:rPr>
        <w:t>Primary SCG Cell</w:t>
      </w:r>
      <w:r w:rsidRPr="00A047D1">
        <w:t>: For dual connectivity operation, the SCG cell in which the UE performs random access when performing the Reconfiguration with Sync procedure.</w:t>
      </w:r>
    </w:p>
    <w:p w:rsidR="009B669F" w:rsidRPr="00A047D1" w:rsidRDefault="009B669F" w:rsidP="009B669F">
      <w:r w:rsidRPr="00A047D1">
        <w:rPr>
          <w:b/>
        </w:rPr>
        <w:t>Primary Timing Advance Group</w:t>
      </w:r>
      <w:r w:rsidRPr="00A047D1">
        <w:t>: Timing Advance Group containing the SpCell.</w:t>
      </w:r>
    </w:p>
    <w:p w:rsidR="009B669F" w:rsidRPr="00A047D1" w:rsidRDefault="009B669F" w:rsidP="009B669F">
      <w:pPr>
        <w:rPr>
          <w:b/>
        </w:rPr>
      </w:pPr>
      <w:r w:rsidRPr="00A047D1">
        <w:rPr>
          <w:b/>
        </w:rPr>
        <w:t>PUCCH SCell:</w:t>
      </w:r>
      <w:r w:rsidRPr="00A047D1">
        <w:t xml:space="preserve"> An SCell configured with PUCCH.</w:t>
      </w:r>
    </w:p>
    <w:p w:rsidR="009B669F" w:rsidRPr="00A047D1" w:rsidRDefault="009B669F" w:rsidP="009B669F">
      <w:r w:rsidRPr="00A047D1">
        <w:rPr>
          <w:b/>
        </w:rPr>
        <w:t xml:space="preserve">RLC bearer configuration: </w:t>
      </w:r>
      <w:r w:rsidRPr="00A047D1">
        <w:t>The lower layer part of the radio bearer configuration comprising the RLC and logical channel configurations.</w:t>
      </w:r>
    </w:p>
    <w:p w:rsidR="009B669F" w:rsidRPr="00A047D1" w:rsidRDefault="009B669F" w:rsidP="009B669F">
      <w:r w:rsidRPr="00A047D1">
        <w:rPr>
          <w:b/>
        </w:rPr>
        <w:t>Secondary Cell</w:t>
      </w:r>
      <w:r w:rsidRPr="00A047D1">
        <w:t>: For a UE configured with CA, a cell providing additional radio resources on top of Special Cell.</w:t>
      </w:r>
    </w:p>
    <w:p w:rsidR="009B669F" w:rsidRPr="00A047D1" w:rsidRDefault="009B669F" w:rsidP="009B669F">
      <w:r w:rsidRPr="00A047D1">
        <w:rPr>
          <w:b/>
        </w:rPr>
        <w:t>Secondary Cell Group</w:t>
      </w:r>
      <w:r w:rsidRPr="00A047D1">
        <w:t>: For a UE configured with dual connectivity, the subset of serving cells comprising of the PSCell and zero or more secondary cells.</w:t>
      </w:r>
    </w:p>
    <w:p w:rsidR="009B669F" w:rsidRPr="00A047D1" w:rsidRDefault="009B669F" w:rsidP="009B669F">
      <w:r w:rsidRPr="00A047D1">
        <w:rPr>
          <w:b/>
        </w:rPr>
        <w:t>Serving Cell</w:t>
      </w:r>
      <w:r w:rsidRPr="00A047D1">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rsidR="009B669F" w:rsidRPr="00A047D1" w:rsidRDefault="009B669F" w:rsidP="009B669F">
      <w:r w:rsidRPr="00A047D1">
        <w:rPr>
          <w:b/>
        </w:rPr>
        <w:t>Special Cell:</w:t>
      </w:r>
      <w:r w:rsidRPr="00A047D1">
        <w:t xml:space="preserve"> For Dual Connectivity operation the term Special Cell refers to the PCell of the MCG or the PSCell of the SCG, otherwise the term Special Cell refers to the PCell.</w:t>
      </w:r>
    </w:p>
    <w:p w:rsidR="009B669F" w:rsidRPr="00A047D1" w:rsidRDefault="009B669F" w:rsidP="009B669F">
      <w:pPr>
        <w:rPr>
          <w:noProof/>
        </w:rPr>
      </w:pPr>
      <w:r w:rsidRPr="00A047D1">
        <w:rPr>
          <w:b/>
          <w:noProof/>
        </w:rPr>
        <w:t>Split SRB</w:t>
      </w:r>
      <w:r w:rsidRPr="00A047D1">
        <w:rPr>
          <w:noProof/>
        </w:rPr>
        <w:t>: In MR-DC, an SRB that supports transmission via MCG and SCG as well as duplication of RRC PDUs as defined in TS 37.340 [41].</w:t>
      </w:r>
    </w:p>
    <w:p w:rsidR="009B669F" w:rsidRPr="00A047D1" w:rsidRDefault="009B669F" w:rsidP="009B669F">
      <w:r w:rsidRPr="00A047D1">
        <w:rPr>
          <w:b/>
        </w:rPr>
        <w:t>SSB Frequency</w:t>
      </w:r>
      <w:r w:rsidRPr="00A047D1">
        <w:t>: Frequency referring to the position of resource element RE=#0 (subcarrier #0) of resource block RB#10 of the SS block.</w:t>
      </w:r>
    </w:p>
    <w:p w:rsidR="009B669F" w:rsidRDefault="009B669F" w:rsidP="009B669F">
      <w:pPr>
        <w:rPr>
          <w:ins w:id="13" w:author="Huawei (RAN2 #107b)" w:date="2019-10-11T11:31:00Z"/>
          <w:lang w:eastAsia="zh-CN"/>
        </w:rPr>
      </w:pPr>
      <w:r w:rsidRPr="00A047D1">
        <w:rPr>
          <w:rFonts w:eastAsia="MS Mincho"/>
          <w:b/>
        </w:rPr>
        <w:t>UE Inactive AS Context</w:t>
      </w:r>
      <w:r w:rsidRPr="00A047D1">
        <w:rPr>
          <w:rFonts w:eastAsia="MS Mincho"/>
        </w:rPr>
        <w:t>: UE Inactive AS Context is stored when the connection is suspended and restored when the connection is resumed. It includes information as defined in clause 5.3.8.3.</w:t>
      </w:r>
    </w:p>
    <w:p w:rsidR="009B669F" w:rsidRDefault="009B669F" w:rsidP="009B669F">
      <w:ins w:id="14" w:author="Huawei (RAN2 #107b)" w:date="2019-10-11T11:31:00Z">
        <w:r>
          <w:rPr>
            <w:b/>
            <w:lang w:eastAsia="zh-CN"/>
          </w:rPr>
          <w:t>V2X S</w:t>
        </w:r>
        <w:r>
          <w:rPr>
            <w:b/>
          </w:rPr>
          <w:t>idelink</w:t>
        </w:r>
        <w:r>
          <w:rPr>
            <w:b/>
            <w:lang w:eastAsia="ko-KR"/>
          </w:rPr>
          <w:t xml:space="preserve"> Communication</w:t>
        </w:r>
        <w:r>
          <w:t>:</w:t>
        </w:r>
        <w:r>
          <w:rPr>
            <w:lang w:eastAsia="ko-KR"/>
          </w:rPr>
          <w:t xml:space="preserve"> </w:t>
        </w:r>
        <w:r>
          <w:t>AS functionality enabling V2X Communication as defined in TS 23.285 [</w:t>
        </w:r>
        <w:r>
          <w:rPr>
            <w:lang w:eastAsia="zh-CN"/>
          </w:rPr>
          <w:t>xy</w:t>
        </w:r>
        <w:r>
          <w:t>], between nearby UEs, using E-UTRA technology but not traversing any network node.</w:t>
        </w:r>
      </w:ins>
    </w:p>
    <w:p w:rsidR="009B669F" w:rsidRPr="00A047D1" w:rsidRDefault="009B669F" w:rsidP="009B669F">
      <w:pPr>
        <w:rPr>
          <w:rFonts w:eastAsia="MS Mincho"/>
        </w:rPr>
      </w:pPr>
    </w:p>
    <w:p w:rsidR="009B669F" w:rsidRPr="00A047D1" w:rsidRDefault="009B669F" w:rsidP="009B669F">
      <w:pPr>
        <w:pStyle w:val="2"/>
        <w:rPr>
          <w:rFonts w:eastAsia="MS Mincho"/>
        </w:rPr>
      </w:pPr>
      <w:bookmarkStart w:id="15" w:name="_Toc12717930"/>
      <w:r w:rsidRPr="00A047D1">
        <w:rPr>
          <w:rFonts w:eastAsia="MS Mincho"/>
        </w:rPr>
        <w:t>3.2</w:t>
      </w:r>
      <w:r w:rsidRPr="00A047D1">
        <w:rPr>
          <w:rFonts w:eastAsia="MS Mincho"/>
        </w:rPr>
        <w:tab/>
        <w:t>Abbreviations</w:t>
      </w:r>
      <w:bookmarkEnd w:id="15"/>
    </w:p>
    <w:p w:rsidR="009B669F" w:rsidRPr="00A047D1" w:rsidRDefault="009B669F" w:rsidP="009B669F">
      <w:pPr>
        <w:rPr>
          <w:rFonts w:eastAsia="MS Mincho"/>
        </w:rPr>
      </w:pPr>
      <w:r w:rsidRPr="00A047D1">
        <w:t>For the purposes of the present document, the abbreviations given in TR 21.905 [1] and the following apply. An abbreviation defined in the present document takes precedence over the definition of the same abbreviation, if any, in TR 21.905 [1].</w:t>
      </w:r>
    </w:p>
    <w:p w:rsidR="009B669F" w:rsidRPr="00A047D1" w:rsidRDefault="009B669F" w:rsidP="009B669F">
      <w:pPr>
        <w:pStyle w:val="EW"/>
      </w:pPr>
      <w:r w:rsidRPr="00A047D1">
        <w:t>5GC</w:t>
      </w:r>
      <w:r w:rsidRPr="00A047D1">
        <w:tab/>
        <w:t>5G Core Network</w:t>
      </w:r>
    </w:p>
    <w:p w:rsidR="009B669F" w:rsidRPr="00A047D1" w:rsidRDefault="009B669F" w:rsidP="009B669F">
      <w:pPr>
        <w:pStyle w:val="EW"/>
      </w:pPr>
      <w:r w:rsidRPr="00A047D1">
        <w:t>ACK</w:t>
      </w:r>
      <w:r w:rsidRPr="00A047D1">
        <w:tab/>
        <w:t>Acknowledgement</w:t>
      </w:r>
    </w:p>
    <w:p w:rsidR="009B669F" w:rsidRPr="00A047D1" w:rsidRDefault="009B669F" w:rsidP="009B669F">
      <w:pPr>
        <w:pStyle w:val="EW"/>
      </w:pPr>
      <w:r w:rsidRPr="00A047D1">
        <w:t>AM</w:t>
      </w:r>
      <w:r w:rsidRPr="00A047D1">
        <w:tab/>
        <w:t>Acknowledged Mode</w:t>
      </w:r>
    </w:p>
    <w:p w:rsidR="009B669F" w:rsidRPr="00A047D1" w:rsidRDefault="009B669F" w:rsidP="009B669F">
      <w:pPr>
        <w:pStyle w:val="EW"/>
      </w:pPr>
      <w:r w:rsidRPr="00A047D1">
        <w:t>ARQ</w:t>
      </w:r>
      <w:r w:rsidRPr="00A047D1">
        <w:tab/>
        <w:t>Automatic Repeat Request</w:t>
      </w:r>
    </w:p>
    <w:p w:rsidR="009B669F" w:rsidRPr="00A047D1" w:rsidRDefault="009B669F" w:rsidP="009B669F">
      <w:pPr>
        <w:pStyle w:val="EW"/>
      </w:pPr>
      <w:r w:rsidRPr="00A047D1">
        <w:t>AS</w:t>
      </w:r>
      <w:r w:rsidRPr="00A047D1">
        <w:tab/>
        <w:t>Access Stratum</w:t>
      </w:r>
    </w:p>
    <w:p w:rsidR="009B669F" w:rsidRPr="00A047D1" w:rsidRDefault="009B669F" w:rsidP="009B669F">
      <w:pPr>
        <w:pStyle w:val="EW"/>
      </w:pPr>
      <w:r w:rsidRPr="00A047D1">
        <w:t>ASN.1</w:t>
      </w:r>
      <w:r w:rsidRPr="00A047D1">
        <w:tab/>
        <w:t>Abstract Syntax Notation One</w:t>
      </w:r>
    </w:p>
    <w:p w:rsidR="009B669F" w:rsidRPr="00A047D1" w:rsidRDefault="009B669F" w:rsidP="009B669F">
      <w:pPr>
        <w:pStyle w:val="EW"/>
      </w:pPr>
      <w:r w:rsidRPr="00A047D1">
        <w:t>BLER</w:t>
      </w:r>
      <w:r w:rsidRPr="00A047D1">
        <w:tab/>
        <w:t>Block Error Rate</w:t>
      </w:r>
    </w:p>
    <w:p w:rsidR="009B669F" w:rsidRPr="00A047D1" w:rsidRDefault="009B669F" w:rsidP="009B669F">
      <w:pPr>
        <w:pStyle w:val="EW"/>
      </w:pPr>
      <w:r w:rsidRPr="00A047D1">
        <w:t>BWP</w:t>
      </w:r>
      <w:r w:rsidRPr="00A047D1">
        <w:tab/>
        <w:t>Bandwidth Part</w:t>
      </w:r>
    </w:p>
    <w:p w:rsidR="009B669F" w:rsidRPr="00A047D1" w:rsidRDefault="009B669F" w:rsidP="009B669F">
      <w:pPr>
        <w:pStyle w:val="EW"/>
      </w:pPr>
      <w:r w:rsidRPr="00A047D1">
        <w:t>CA</w:t>
      </w:r>
      <w:r w:rsidRPr="00A047D1">
        <w:tab/>
        <w:t>Carrier Aggregation</w:t>
      </w:r>
    </w:p>
    <w:p w:rsidR="009B669F" w:rsidRPr="00A047D1" w:rsidRDefault="009B669F" w:rsidP="009B669F">
      <w:pPr>
        <w:pStyle w:val="EW"/>
      </w:pPr>
      <w:r w:rsidRPr="00A047D1">
        <w:t>CCCH</w:t>
      </w:r>
      <w:r w:rsidRPr="00A047D1">
        <w:tab/>
        <w:t>Common Control Channel</w:t>
      </w:r>
    </w:p>
    <w:p w:rsidR="009B669F" w:rsidRPr="00A047D1" w:rsidRDefault="009B669F" w:rsidP="009B669F">
      <w:pPr>
        <w:pStyle w:val="EW"/>
      </w:pPr>
      <w:r w:rsidRPr="00A047D1">
        <w:t>CG</w:t>
      </w:r>
      <w:r w:rsidRPr="00A047D1">
        <w:tab/>
        <w:t>Cell Group</w:t>
      </w:r>
    </w:p>
    <w:p w:rsidR="009B669F" w:rsidRPr="00A047D1" w:rsidRDefault="009B669F" w:rsidP="009B669F">
      <w:pPr>
        <w:pStyle w:val="EW"/>
      </w:pPr>
      <w:r w:rsidRPr="00A047D1">
        <w:lastRenderedPageBreak/>
        <w:t>CMAS</w:t>
      </w:r>
      <w:r w:rsidRPr="00A047D1">
        <w:tab/>
        <w:t>Commercial Mobile Alert Service</w:t>
      </w:r>
    </w:p>
    <w:p w:rsidR="009B669F" w:rsidRPr="00A047D1" w:rsidRDefault="009B669F" w:rsidP="009B669F">
      <w:pPr>
        <w:pStyle w:val="EW"/>
      </w:pPr>
      <w:r w:rsidRPr="00A047D1">
        <w:t>CP</w:t>
      </w:r>
      <w:r w:rsidRPr="00A047D1">
        <w:tab/>
        <w:t>Control Plane</w:t>
      </w:r>
    </w:p>
    <w:p w:rsidR="009B669F" w:rsidRPr="00A047D1" w:rsidRDefault="009B669F" w:rsidP="009B669F">
      <w:pPr>
        <w:pStyle w:val="EW"/>
      </w:pPr>
      <w:r w:rsidRPr="00A047D1">
        <w:t>C-RNTI</w:t>
      </w:r>
      <w:r w:rsidRPr="00A047D1">
        <w:tab/>
        <w:t>Cell RNTI</w:t>
      </w:r>
    </w:p>
    <w:p w:rsidR="009B669F" w:rsidRPr="00A047D1" w:rsidRDefault="009B669F" w:rsidP="009B669F">
      <w:pPr>
        <w:pStyle w:val="EW"/>
      </w:pPr>
      <w:r w:rsidRPr="00A047D1">
        <w:t>CSI</w:t>
      </w:r>
      <w:r w:rsidRPr="00A047D1">
        <w:tab/>
        <w:t>Channel State Information</w:t>
      </w:r>
    </w:p>
    <w:p w:rsidR="009B669F" w:rsidRPr="00A047D1" w:rsidRDefault="009B669F" w:rsidP="009B669F">
      <w:pPr>
        <w:pStyle w:val="EW"/>
      </w:pPr>
      <w:r w:rsidRPr="00A047D1">
        <w:t>DC</w:t>
      </w:r>
      <w:r w:rsidRPr="00A047D1">
        <w:tab/>
        <w:t>Dual Connectivity</w:t>
      </w:r>
    </w:p>
    <w:p w:rsidR="009B669F" w:rsidRPr="00A047D1" w:rsidRDefault="009B669F" w:rsidP="009B669F">
      <w:pPr>
        <w:pStyle w:val="EW"/>
      </w:pPr>
      <w:r w:rsidRPr="00A047D1">
        <w:t>DCCH</w:t>
      </w:r>
      <w:r w:rsidRPr="00A047D1">
        <w:tab/>
        <w:t>Dedicated Control Channel</w:t>
      </w:r>
    </w:p>
    <w:p w:rsidR="009B669F" w:rsidRPr="00A047D1" w:rsidRDefault="009B669F" w:rsidP="009B669F">
      <w:pPr>
        <w:pStyle w:val="EW"/>
      </w:pPr>
      <w:r w:rsidRPr="00A047D1">
        <w:t>DCI</w:t>
      </w:r>
      <w:r w:rsidRPr="00A047D1">
        <w:tab/>
        <w:t>Downlink Control Information</w:t>
      </w:r>
    </w:p>
    <w:p w:rsidR="009B669F" w:rsidRPr="00A047D1" w:rsidRDefault="009B669F" w:rsidP="009B669F">
      <w:pPr>
        <w:pStyle w:val="EW"/>
      </w:pPr>
      <w:r w:rsidRPr="00A047D1">
        <w:t>DL</w:t>
      </w:r>
      <w:r w:rsidRPr="00A047D1">
        <w:tab/>
        <w:t>Downlink</w:t>
      </w:r>
    </w:p>
    <w:p w:rsidR="009B669F" w:rsidRPr="00A047D1" w:rsidRDefault="009B669F" w:rsidP="009B669F">
      <w:pPr>
        <w:pStyle w:val="EW"/>
      </w:pPr>
      <w:r w:rsidRPr="00A047D1">
        <w:t>DL-SCH</w:t>
      </w:r>
      <w:r w:rsidRPr="00A047D1">
        <w:tab/>
        <w:t>Downlink Shared Channel</w:t>
      </w:r>
    </w:p>
    <w:p w:rsidR="009B669F" w:rsidRPr="00A047D1" w:rsidRDefault="009B669F" w:rsidP="009B669F">
      <w:pPr>
        <w:pStyle w:val="EW"/>
      </w:pPr>
      <w:r w:rsidRPr="00A047D1">
        <w:t>DM-RS</w:t>
      </w:r>
      <w:r w:rsidRPr="00A047D1">
        <w:tab/>
        <w:t>Demodulation Reference Signal</w:t>
      </w:r>
    </w:p>
    <w:p w:rsidR="009B669F" w:rsidRPr="00A047D1" w:rsidRDefault="009B669F" w:rsidP="009B669F">
      <w:pPr>
        <w:pStyle w:val="EW"/>
      </w:pPr>
      <w:r w:rsidRPr="00A047D1">
        <w:t>DRB</w:t>
      </w:r>
      <w:r w:rsidRPr="00A047D1">
        <w:tab/>
        <w:t>(user) Data Radio Bearer</w:t>
      </w:r>
    </w:p>
    <w:p w:rsidR="009B669F" w:rsidRPr="00A047D1" w:rsidRDefault="009B669F" w:rsidP="009B669F">
      <w:pPr>
        <w:pStyle w:val="EW"/>
      </w:pPr>
      <w:r w:rsidRPr="00A047D1">
        <w:t>DRX</w:t>
      </w:r>
      <w:r w:rsidRPr="00A047D1">
        <w:tab/>
        <w:t>Discontinuous Reception</w:t>
      </w:r>
    </w:p>
    <w:p w:rsidR="009B669F" w:rsidRPr="00A047D1" w:rsidRDefault="009B669F" w:rsidP="009B669F">
      <w:pPr>
        <w:pStyle w:val="EW"/>
      </w:pPr>
      <w:r w:rsidRPr="00A047D1">
        <w:t>DTCH</w:t>
      </w:r>
      <w:r w:rsidRPr="00A047D1">
        <w:tab/>
        <w:t>Dedicated Traffic Channel</w:t>
      </w:r>
    </w:p>
    <w:p w:rsidR="009B669F" w:rsidRPr="00A047D1" w:rsidRDefault="009B669F" w:rsidP="009B669F">
      <w:pPr>
        <w:pStyle w:val="EW"/>
      </w:pPr>
      <w:r w:rsidRPr="00A047D1">
        <w:t>EN-DC</w:t>
      </w:r>
      <w:r w:rsidRPr="00A047D1">
        <w:tab/>
        <w:t>E-UTRA NR Dual Connectivity with E-UTRA connected to EPC</w:t>
      </w:r>
    </w:p>
    <w:p w:rsidR="009B669F" w:rsidRPr="00A047D1" w:rsidRDefault="009B669F" w:rsidP="009B669F">
      <w:pPr>
        <w:pStyle w:val="EW"/>
      </w:pPr>
      <w:r w:rsidRPr="00A047D1">
        <w:t>EPC</w:t>
      </w:r>
      <w:r w:rsidRPr="00A047D1">
        <w:tab/>
        <w:t>Evolved Packet Core</w:t>
      </w:r>
    </w:p>
    <w:p w:rsidR="009B669F" w:rsidRPr="00A047D1" w:rsidRDefault="009B669F" w:rsidP="009B669F">
      <w:pPr>
        <w:pStyle w:val="EW"/>
      </w:pPr>
      <w:r w:rsidRPr="00A047D1">
        <w:t>EPS</w:t>
      </w:r>
      <w:r w:rsidRPr="00A047D1">
        <w:tab/>
        <w:t>Evolved Packet System</w:t>
      </w:r>
    </w:p>
    <w:p w:rsidR="009B669F" w:rsidRPr="00A047D1" w:rsidRDefault="009B669F" w:rsidP="009B669F">
      <w:pPr>
        <w:pStyle w:val="EW"/>
      </w:pPr>
      <w:r w:rsidRPr="00A047D1">
        <w:t>ETWS</w:t>
      </w:r>
      <w:r w:rsidRPr="00A047D1">
        <w:tab/>
        <w:t>Earthquake and Tsunami Warning System</w:t>
      </w:r>
    </w:p>
    <w:p w:rsidR="009B669F" w:rsidRPr="00A047D1" w:rsidRDefault="009B669F" w:rsidP="009B669F">
      <w:pPr>
        <w:pStyle w:val="EW"/>
      </w:pPr>
      <w:r w:rsidRPr="00A047D1">
        <w:t>E-UTRA</w:t>
      </w:r>
      <w:r w:rsidRPr="00A047D1">
        <w:tab/>
        <w:t>Evolved Universal Terrestrial Radio Access</w:t>
      </w:r>
    </w:p>
    <w:p w:rsidR="009B669F" w:rsidRPr="00A047D1" w:rsidRDefault="009B669F" w:rsidP="009B669F">
      <w:pPr>
        <w:pStyle w:val="EW"/>
      </w:pPr>
      <w:r w:rsidRPr="00A047D1">
        <w:t>E-UTRA/5GC</w:t>
      </w:r>
      <w:r w:rsidRPr="00A047D1">
        <w:tab/>
        <w:t>E-UTRA connected to 5GC</w:t>
      </w:r>
    </w:p>
    <w:p w:rsidR="009B669F" w:rsidRPr="00A047D1" w:rsidRDefault="009B669F" w:rsidP="009B669F">
      <w:pPr>
        <w:pStyle w:val="EW"/>
      </w:pPr>
      <w:r w:rsidRPr="00A047D1">
        <w:t>E-UTRA/EPC</w:t>
      </w:r>
      <w:r w:rsidRPr="00A047D1">
        <w:tab/>
        <w:t>E-UTRA connected to EPC</w:t>
      </w:r>
    </w:p>
    <w:p w:rsidR="009B669F" w:rsidRPr="00A047D1" w:rsidRDefault="009B669F" w:rsidP="009B669F">
      <w:pPr>
        <w:pStyle w:val="EW"/>
      </w:pPr>
      <w:r w:rsidRPr="00A047D1">
        <w:t>E-UTRAN</w:t>
      </w:r>
      <w:r w:rsidRPr="00A047D1">
        <w:tab/>
        <w:t>Evolved Universal Terrestrial Radio Access Network</w:t>
      </w:r>
    </w:p>
    <w:p w:rsidR="009B669F" w:rsidRPr="00A047D1" w:rsidRDefault="009B669F" w:rsidP="009B669F">
      <w:pPr>
        <w:pStyle w:val="EW"/>
      </w:pPr>
      <w:r w:rsidRPr="00A047D1">
        <w:t>FDD</w:t>
      </w:r>
      <w:r w:rsidRPr="00A047D1">
        <w:tab/>
        <w:t>Frequency Division Duplex</w:t>
      </w:r>
    </w:p>
    <w:p w:rsidR="009B669F" w:rsidRPr="00A047D1" w:rsidRDefault="009B669F" w:rsidP="009B669F">
      <w:pPr>
        <w:pStyle w:val="EW"/>
      </w:pPr>
      <w:r w:rsidRPr="00A047D1">
        <w:t>FFS</w:t>
      </w:r>
      <w:r w:rsidRPr="00A047D1">
        <w:tab/>
        <w:t>For Further Study</w:t>
      </w:r>
    </w:p>
    <w:p w:rsidR="009B669F" w:rsidRPr="00A047D1" w:rsidRDefault="009B669F" w:rsidP="009B669F">
      <w:pPr>
        <w:pStyle w:val="EW"/>
      </w:pPr>
      <w:r w:rsidRPr="00A047D1">
        <w:t>GERAN</w:t>
      </w:r>
      <w:r w:rsidRPr="00A047D1">
        <w:tab/>
        <w:t>GSM/EDGE Radio Access Network</w:t>
      </w:r>
    </w:p>
    <w:p w:rsidR="009B669F" w:rsidRPr="00A047D1" w:rsidRDefault="009B669F" w:rsidP="009B669F">
      <w:pPr>
        <w:pStyle w:val="EW"/>
      </w:pPr>
      <w:r w:rsidRPr="00A047D1">
        <w:rPr>
          <w:rFonts w:eastAsia="PMingLiU"/>
        </w:rPr>
        <w:t>GNSS</w:t>
      </w:r>
      <w:r w:rsidRPr="00A047D1">
        <w:tab/>
      </w:r>
      <w:r w:rsidRPr="00A047D1">
        <w:rPr>
          <w:rFonts w:eastAsia="PMingLiU"/>
        </w:rPr>
        <w:t>Global Navigation Satellite System</w:t>
      </w:r>
    </w:p>
    <w:p w:rsidR="009B669F" w:rsidRPr="00A047D1" w:rsidRDefault="009B669F" w:rsidP="009B669F">
      <w:pPr>
        <w:pStyle w:val="EW"/>
      </w:pPr>
      <w:r w:rsidRPr="00A047D1">
        <w:t>GSM</w:t>
      </w:r>
      <w:r w:rsidRPr="00A047D1">
        <w:tab/>
        <w:t>Global System for Mobile Communications</w:t>
      </w:r>
    </w:p>
    <w:p w:rsidR="009B669F" w:rsidRPr="00A047D1" w:rsidRDefault="009B669F" w:rsidP="009B669F">
      <w:pPr>
        <w:pStyle w:val="EW"/>
      </w:pPr>
      <w:r w:rsidRPr="00A047D1">
        <w:t>HARQ</w:t>
      </w:r>
      <w:r w:rsidRPr="00A047D1">
        <w:tab/>
        <w:t>Hybrid Automatic Repeat Request</w:t>
      </w:r>
    </w:p>
    <w:p w:rsidR="009B669F" w:rsidRPr="00A047D1" w:rsidRDefault="009B669F" w:rsidP="009B669F">
      <w:pPr>
        <w:pStyle w:val="EW"/>
      </w:pPr>
      <w:r w:rsidRPr="00A047D1">
        <w:t>IE</w:t>
      </w:r>
      <w:r w:rsidRPr="00A047D1">
        <w:tab/>
        <w:t>Information element</w:t>
      </w:r>
    </w:p>
    <w:p w:rsidR="009B669F" w:rsidRPr="00A047D1" w:rsidRDefault="009B669F" w:rsidP="009B669F">
      <w:pPr>
        <w:pStyle w:val="EW"/>
      </w:pPr>
      <w:r w:rsidRPr="00A047D1">
        <w:t>IMSI</w:t>
      </w:r>
      <w:r w:rsidRPr="00A047D1">
        <w:tab/>
        <w:t>International Mobile Subscriber Identity</w:t>
      </w:r>
    </w:p>
    <w:p w:rsidR="009B669F" w:rsidRPr="00A047D1" w:rsidRDefault="009B669F" w:rsidP="009B669F">
      <w:pPr>
        <w:pStyle w:val="EW"/>
      </w:pPr>
      <w:r w:rsidRPr="00A047D1">
        <w:t>kB</w:t>
      </w:r>
      <w:r w:rsidRPr="00A047D1">
        <w:tab/>
        <w:t>Kilobyte (1000 bytes)</w:t>
      </w:r>
    </w:p>
    <w:p w:rsidR="009B669F" w:rsidRPr="00A047D1" w:rsidRDefault="009B669F" w:rsidP="009B669F">
      <w:pPr>
        <w:pStyle w:val="EW"/>
      </w:pPr>
      <w:r w:rsidRPr="00A047D1">
        <w:t>L1</w:t>
      </w:r>
      <w:r w:rsidRPr="00A047D1">
        <w:tab/>
        <w:t>Layer 1</w:t>
      </w:r>
    </w:p>
    <w:p w:rsidR="009B669F" w:rsidRPr="00A047D1" w:rsidRDefault="009B669F" w:rsidP="009B669F">
      <w:pPr>
        <w:pStyle w:val="EW"/>
      </w:pPr>
      <w:r w:rsidRPr="00A047D1">
        <w:t>L2</w:t>
      </w:r>
      <w:r w:rsidRPr="00A047D1">
        <w:tab/>
        <w:t>Layer 2</w:t>
      </w:r>
    </w:p>
    <w:p w:rsidR="009B669F" w:rsidRPr="00A047D1" w:rsidRDefault="009B669F" w:rsidP="009B669F">
      <w:pPr>
        <w:pStyle w:val="EW"/>
      </w:pPr>
      <w:r w:rsidRPr="00A047D1">
        <w:t>L3</w:t>
      </w:r>
      <w:r w:rsidRPr="00A047D1">
        <w:tab/>
        <w:t>Layer 3</w:t>
      </w:r>
    </w:p>
    <w:p w:rsidR="009B669F" w:rsidRPr="00A047D1" w:rsidRDefault="009B669F" w:rsidP="009B669F">
      <w:pPr>
        <w:pStyle w:val="EW"/>
      </w:pPr>
      <w:r w:rsidRPr="00A047D1">
        <w:t>MAC</w:t>
      </w:r>
      <w:r w:rsidRPr="00A047D1">
        <w:tab/>
        <w:t>Medium Access Control</w:t>
      </w:r>
    </w:p>
    <w:p w:rsidR="009B669F" w:rsidRPr="00A047D1" w:rsidRDefault="009B669F" w:rsidP="009B669F">
      <w:pPr>
        <w:pStyle w:val="EW"/>
      </w:pPr>
      <w:r w:rsidRPr="00A047D1">
        <w:t>MCG</w:t>
      </w:r>
      <w:r w:rsidRPr="00A047D1">
        <w:tab/>
        <w:t>Master Cell Group</w:t>
      </w:r>
    </w:p>
    <w:p w:rsidR="009B669F" w:rsidRPr="00A047D1" w:rsidRDefault="009B669F" w:rsidP="009B669F">
      <w:pPr>
        <w:pStyle w:val="EW"/>
      </w:pPr>
      <w:r w:rsidRPr="00A047D1">
        <w:t>MIB</w:t>
      </w:r>
      <w:r w:rsidRPr="00A047D1">
        <w:tab/>
        <w:t>Master Information Block</w:t>
      </w:r>
    </w:p>
    <w:p w:rsidR="009B669F" w:rsidRPr="00A047D1" w:rsidRDefault="009B669F" w:rsidP="009B669F">
      <w:pPr>
        <w:pStyle w:val="EW"/>
      </w:pPr>
      <w:r w:rsidRPr="00A047D1">
        <w:t>MR-DC</w:t>
      </w:r>
      <w:r w:rsidRPr="00A047D1">
        <w:tab/>
        <w:t>Multi-Radio Dual Connectivity</w:t>
      </w:r>
    </w:p>
    <w:p w:rsidR="009B669F" w:rsidRPr="00A047D1" w:rsidRDefault="009B669F" w:rsidP="009B669F">
      <w:pPr>
        <w:pStyle w:val="EW"/>
      </w:pPr>
      <w:r w:rsidRPr="00A047D1">
        <w:t>N/A</w:t>
      </w:r>
      <w:r w:rsidRPr="00A047D1">
        <w:tab/>
        <w:t>Not Applicable</w:t>
      </w:r>
    </w:p>
    <w:p w:rsidR="009B669F" w:rsidRPr="00A047D1" w:rsidRDefault="009B669F" w:rsidP="009B669F">
      <w:pPr>
        <w:pStyle w:val="EW"/>
      </w:pPr>
      <w:r w:rsidRPr="00A047D1">
        <w:t>NE-DC</w:t>
      </w:r>
      <w:r w:rsidRPr="00A047D1">
        <w:tab/>
        <w:t>NR E-UTRA Dual Connectivity</w:t>
      </w:r>
    </w:p>
    <w:p w:rsidR="009B669F" w:rsidRPr="00A047D1" w:rsidRDefault="009B669F" w:rsidP="009B669F">
      <w:pPr>
        <w:pStyle w:val="EW"/>
      </w:pPr>
      <w:r w:rsidRPr="00A047D1">
        <w:t>(NG)EN-DC</w:t>
      </w:r>
      <w:r w:rsidRPr="00A047D1">
        <w:tab/>
        <w:t>E-UTRA NR Dual Connectivity (covering E-UTRA connected to EPC or 5GC)</w:t>
      </w:r>
    </w:p>
    <w:p w:rsidR="009B669F" w:rsidRPr="00A047D1" w:rsidRDefault="009B669F" w:rsidP="009B669F">
      <w:pPr>
        <w:pStyle w:val="EW"/>
      </w:pPr>
      <w:r w:rsidRPr="00A047D1">
        <w:t>NGEN-DC</w:t>
      </w:r>
      <w:r w:rsidRPr="00A047D1">
        <w:tab/>
        <w:t>E-UTRA NR Dual Connectivity with E-UTRA connected to 5GC</w:t>
      </w:r>
    </w:p>
    <w:p w:rsidR="009B669F" w:rsidRPr="00A047D1" w:rsidRDefault="009B669F" w:rsidP="009B669F">
      <w:pPr>
        <w:pStyle w:val="EW"/>
      </w:pPr>
      <w:r w:rsidRPr="00A047D1">
        <w:t>NR-DC</w:t>
      </w:r>
      <w:r w:rsidRPr="00A047D1">
        <w:tab/>
        <w:t>NR-NR Dual Connectivity</w:t>
      </w:r>
    </w:p>
    <w:p w:rsidR="009B669F" w:rsidRPr="00A047D1" w:rsidRDefault="009B669F" w:rsidP="009B669F">
      <w:pPr>
        <w:pStyle w:val="EW"/>
      </w:pPr>
      <w:r w:rsidRPr="00A047D1">
        <w:t>NR/5GC</w:t>
      </w:r>
      <w:r w:rsidRPr="00A047D1">
        <w:tab/>
        <w:t>NR connected to 5GC</w:t>
      </w:r>
    </w:p>
    <w:p w:rsidR="009B669F" w:rsidRPr="00A047D1" w:rsidRDefault="009B669F" w:rsidP="009B669F">
      <w:pPr>
        <w:pStyle w:val="EW"/>
      </w:pPr>
      <w:r w:rsidRPr="00A047D1">
        <w:t>PCell</w:t>
      </w:r>
      <w:r w:rsidRPr="00A047D1">
        <w:tab/>
        <w:t>Primary Cell</w:t>
      </w:r>
    </w:p>
    <w:p w:rsidR="009B669F" w:rsidRPr="00A047D1" w:rsidRDefault="009B669F" w:rsidP="009B669F">
      <w:pPr>
        <w:pStyle w:val="EW"/>
      </w:pPr>
      <w:r w:rsidRPr="00A047D1">
        <w:t>PDCP</w:t>
      </w:r>
      <w:r w:rsidRPr="00A047D1">
        <w:tab/>
        <w:t>Packet Data Convergence Protocol</w:t>
      </w:r>
    </w:p>
    <w:p w:rsidR="009B669F" w:rsidRPr="00A047D1" w:rsidRDefault="009B669F" w:rsidP="009B669F">
      <w:pPr>
        <w:pStyle w:val="EW"/>
      </w:pPr>
      <w:r w:rsidRPr="00A047D1">
        <w:t>PDU</w:t>
      </w:r>
      <w:r w:rsidRPr="00A047D1">
        <w:tab/>
        <w:t>Protocol Data Unit</w:t>
      </w:r>
    </w:p>
    <w:p w:rsidR="009B669F" w:rsidRPr="00A047D1" w:rsidRDefault="009B669F" w:rsidP="009B669F">
      <w:pPr>
        <w:pStyle w:val="EW"/>
      </w:pPr>
      <w:r w:rsidRPr="00A047D1">
        <w:t>PLMN</w:t>
      </w:r>
      <w:r w:rsidRPr="00A047D1">
        <w:tab/>
        <w:t>Public Land Mobile Network</w:t>
      </w:r>
    </w:p>
    <w:p w:rsidR="009B669F" w:rsidRPr="00A047D1" w:rsidRDefault="009B669F" w:rsidP="009B669F">
      <w:pPr>
        <w:pStyle w:val="EW"/>
      </w:pPr>
      <w:r w:rsidRPr="00A047D1">
        <w:t>PSCell</w:t>
      </w:r>
      <w:r w:rsidRPr="00A047D1">
        <w:tab/>
        <w:t>Primary SCG Cell</w:t>
      </w:r>
    </w:p>
    <w:p w:rsidR="009B669F" w:rsidRPr="00A047D1" w:rsidRDefault="009B669F" w:rsidP="009B669F">
      <w:pPr>
        <w:pStyle w:val="EW"/>
      </w:pPr>
      <w:r w:rsidRPr="00A047D1">
        <w:t>PWS</w:t>
      </w:r>
      <w:r w:rsidRPr="00A047D1">
        <w:tab/>
        <w:t>Public Warning System</w:t>
      </w:r>
    </w:p>
    <w:p w:rsidR="009B669F" w:rsidRPr="00A047D1" w:rsidRDefault="009B669F" w:rsidP="009B669F">
      <w:pPr>
        <w:pStyle w:val="EW"/>
      </w:pPr>
      <w:r w:rsidRPr="00A047D1">
        <w:t>QoS</w:t>
      </w:r>
      <w:r w:rsidRPr="00A047D1">
        <w:tab/>
        <w:t>Quality of Service</w:t>
      </w:r>
    </w:p>
    <w:p w:rsidR="009B669F" w:rsidRPr="00A047D1" w:rsidRDefault="009B669F" w:rsidP="009B669F">
      <w:pPr>
        <w:pStyle w:val="EW"/>
      </w:pPr>
      <w:r w:rsidRPr="00A047D1">
        <w:t>RAN</w:t>
      </w:r>
      <w:r w:rsidRPr="00A047D1">
        <w:tab/>
        <w:t>Radio Access Network</w:t>
      </w:r>
    </w:p>
    <w:p w:rsidR="009B669F" w:rsidRPr="00A047D1" w:rsidRDefault="009B669F" w:rsidP="009B669F">
      <w:pPr>
        <w:pStyle w:val="EW"/>
      </w:pPr>
      <w:r w:rsidRPr="00A047D1">
        <w:t>RAT</w:t>
      </w:r>
      <w:r w:rsidRPr="00A047D1">
        <w:tab/>
        <w:t>Radio Access Technology</w:t>
      </w:r>
    </w:p>
    <w:p w:rsidR="009B669F" w:rsidRPr="00A047D1" w:rsidRDefault="009B669F" w:rsidP="009B669F">
      <w:pPr>
        <w:pStyle w:val="EW"/>
      </w:pPr>
      <w:r w:rsidRPr="00A047D1">
        <w:t>RLC</w:t>
      </w:r>
      <w:r w:rsidRPr="00A047D1">
        <w:tab/>
        <w:t>Radio Link Control</w:t>
      </w:r>
    </w:p>
    <w:p w:rsidR="009B669F" w:rsidRPr="00A047D1" w:rsidRDefault="009B669F" w:rsidP="009B669F">
      <w:pPr>
        <w:pStyle w:val="EW"/>
      </w:pPr>
      <w:r w:rsidRPr="00A047D1">
        <w:t>RNA</w:t>
      </w:r>
      <w:r w:rsidRPr="00A047D1">
        <w:tab/>
        <w:t>RAN-based Notification Area</w:t>
      </w:r>
    </w:p>
    <w:p w:rsidR="009B669F" w:rsidRPr="00A047D1" w:rsidRDefault="009B669F" w:rsidP="009B669F">
      <w:pPr>
        <w:pStyle w:val="EW"/>
      </w:pPr>
      <w:r w:rsidRPr="00A047D1">
        <w:t>RNTI</w:t>
      </w:r>
      <w:r w:rsidRPr="00A047D1">
        <w:tab/>
        <w:t>Radio Network Temporary Identifier</w:t>
      </w:r>
    </w:p>
    <w:p w:rsidR="009B669F" w:rsidRPr="00A047D1" w:rsidRDefault="009B669F" w:rsidP="009B669F">
      <w:pPr>
        <w:pStyle w:val="EW"/>
      </w:pPr>
      <w:r w:rsidRPr="00A047D1">
        <w:t>ROHC</w:t>
      </w:r>
      <w:r w:rsidRPr="00A047D1">
        <w:tab/>
        <w:t>Robust Header Compression</w:t>
      </w:r>
    </w:p>
    <w:p w:rsidR="009B669F" w:rsidRPr="00A047D1" w:rsidRDefault="009B669F" w:rsidP="009B669F">
      <w:pPr>
        <w:pStyle w:val="EW"/>
      </w:pPr>
      <w:r w:rsidRPr="00A047D1">
        <w:t>RRC</w:t>
      </w:r>
      <w:r w:rsidRPr="00A047D1">
        <w:tab/>
        <w:t>Radio Resource Control</w:t>
      </w:r>
    </w:p>
    <w:p w:rsidR="009B669F" w:rsidRPr="00A047D1" w:rsidRDefault="009B669F" w:rsidP="009B669F">
      <w:pPr>
        <w:pStyle w:val="EW"/>
      </w:pPr>
      <w:r w:rsidRPr="00A047D1">
        <w:t>RS</w:t>
      </w:r>
      <w:r w:rsidRPr="00A047D1">
        <w:tab/>
        <w:t>Reference Signal</w:t>
      </w:r>
    </w:p>
    <w:p w:rsidR="009B669F" w:rsidRPr="00A047D1" w:rsidRDefault="009B669F" w:rsidP="009B669F">
      <w:pPr>
        <w:pStyle w:val="EW"/>
      </w:pPr>
      <w:r w:rsidRPr="00A047D1">
        <w:t>SCell</w:t>
      </w:r>
      <w:r w:rsidRPr="00A047D1">
        <w:tab/>
        <w:t>Secondary Cell</w:t>
      </w:r>
    </w:p>
    <w:p w:rsidR="009B669F" w:rsidRPr="00A047D1" w:rsidRDefault="009B669F" w:rsidP="009B669F">
      <w:pPr>
        <w:pStyle w:val="EW"/>
      </w:pPr>
      <w:r w:rsidRPr="00A047D1">
        <w:t>SCG</w:t>
      </w:r>
      <w:r w:rsidRPr="00A047D1">
        <w:tab/>
        <w:t>Secondary Cell Group</w:t>
      </w:r>
    </w:p>
    <w:p w:rsidR="009B669F" w:rsidRPr="00A047D1" w:rsidRDefault="009B669F" w:rsidP="009B669F">
      <w:pPr>
        <w:pStyle w:val="EW"/>
      </w:pPr>
      <w:r w:rsidRPr="00A047D1">
        <w:t>SFN</w:t>
      </w:r>
      <w:r w:rsidRPr="00A047D1">
        <w:tab/>
        <w:t>System Frame Number</w:t>
      </w:r>
    </w:p>
    <w:p w:rsidR="009B669F" w:rsidRPr="00A047D1" w:rsidRDefault="009B669F" w:rsidP="009B669F">
      <w:pPr>
        <w:pStyle w:val="EW"/>
      </w:pPr>
      <w:r w:rsidRPr="00A047D1">
        <w:t>SFTD</w:t>
      </w:r>
      <w:r w:rsidRPr="00A047D1">
        <w:tab/>
        <w:t>SFN and Frame Timing Difference</w:t>
      </w:r>
    </w:p>
    <w:p w:rsidR="009B669F" w:rsidRPr="00A047D1" w:rsidRDefault="009B669F" w:rsidP="009B669F">
      <w:pPr>
        <w:pStyle w:val="EW"/>
      </w:pPr>
      <w:r w:rsidRPr="00A047D1">
        <w:lastRenderedPageBreak/>
        <w:t>SI</w:t>
      </w:r>
      <w:r w:rsidRPr="00A047D1">
        <w:tab/>
        <w:t>System Information</w:t>
      </w:r>
    </w:p>
    <w:p w:rsidR="009B669F" w:rsidRPr="00A047D1" w:rsidRDefault="009B669F" w:rsidP="009B669F">
      <w:pPr>
        <w:pStyle w:val="EW"/>
      </w:pPr>
      <w:r w:rsidRPr="00A047D1">
        <w:t>SIB</w:t>
      </w:r>
      <w:r w:rsidRPr="00A047D1">
        <w:tab/>
        <w:t>System Information Block</w:t>
      </w:r>
    </w:p>
    <w:p w:rsidR="009B669F" w:rsidRPr="00A047D1" w:rsidRDefault="009B669F" w:rsidP="009B669F">
      <w:pPr>
        <w:pStyle w:val="EW"/>
      </w:pPr>
      <w:r w:rsidRPr="00A047D1">
        <w:t>SpCell</w:t>
      </w:r>
      <w:r w:rsidRPr="00A047D1">
        <w:tab/>
        <w:t>Special Cell</w:t>
      </w:r>
    </w:p>
    <w:p w:rsidR="009B669F" w:rsidRPr="00A047D1" w:rsidRDefault="009B669F" w:rsidP="009B669F">
      <w:pPr>
        <w:pStyle w:val="EW"/>
      </w:pPr>
      <w:r w:rsidRPr="00A047D1">
        <w:t>SRB</w:t>
      </w:r>
      <w:r w:rsidRPr="00A047D1">
        <w:tab/>
        <w:t>Signalling Radio Bearer</w:t>
      </w:r>
    </w:p>
    <w:p w:rsidR="009B669F" w:rsidRPr="00A047D1" w:rsidRDefault="009B669F" w:rsidP="009B669F">
      <w:pPr>
        <w:pStyle w:val="EW"/>
      </w:pPr>
      <w:r w:rsidRPr="00A047D1">
        <w:t>SSB</w:t>
      </w:r>
      <w:r w:rsidRPr="00A047D1">
        <w:tab/>
        <w:t>Synchronization Signal Block</w:t>
      </w:r>
    </w:p>
    <w:p w:rsidR="009B669F" w:rsidRPr="00A047D1" w:rsidRDefault="009B669F" w:rsidP="009B669F">
      <w:pPr>
        <w:pStyle w:val="EW"/>
      </w:pPr>
      <w:r w:rsidRPr="00A047D1">
        <w:t>TAG</w:t>
      </w:r>
      <w:r w:rsidRPr="00A047D1">
        <w:tab/>
        <w:t>Timing Advance Group</w:t>
      </w:r>
    </w:p>
    <w:p w:rsidR="009B669F" w:rsidRPr="00A047D1" w:rsidRDefault="009B669F" w:rsidP="009B669F">
      <w:pPr>
        <w:pStyle w:val="EW"/>
      </w:pPr>
      <w:r w:rsidRPr="00A047D1">
        <w:t>TDD</w:t>
      </w:r>
      <w:r w:rsidRPr="00A047D1">
        <w:tab/>
        <w:t>Time Division Duplex</w:t>
      </w:r>
    </w:p>
    <w:p w:rsidR="009B669F" w:rsidRPr="00A047D1" w:rsidRDefault="009B669F" w:rsidP="009B669F">
      <w:pPr>
        <w:pStyle w:val="EW"/>
      </w:pPr>
      <w:r w:rsidRPr="00A047D1">
        <w:t>TM</w:t>
      </w:r>
      <w:r w:rsidRPr="00A047D1">
        <w:tab/>
        <w:t>Transparent Mode</w:t>
      </w:r>
    </w:p>
    <w:p w:rsidR="009B669F" w:rsidRPr="00A047D1" w:rsidRDefault="009B669F" w:rsidP="009B669F">
      <w:pPr>
        <w:pStyle w:val="EW"/>
      </w:pPr>
      <w:r w:rsidRPr="00A047D1">
        <w:t>UE</w:t>
      </w:r>
      <w:r w:rsidRPr="00A047D1">
        <w:tab/>
        <w:t>User Equipment</w:t>
      </w:r>
    </w:p>
    <w:p w:rsidR="009B669F" w:rsidRPr="00A047D1" w:rsidRDefault="009B669F" w:rsidP="009B669F">
      <w:pPr>
        <w:pStyle w:val="EW"/>
      </w:pPr>
      <w:r w:rsidRPr="00A047D1">
        <w:t>UL</w:t>
      </w:r>
      <w:r w:rsidRPr="00A047D1">
        <w:tab/>
        <w:t>Uplink</w:t>
      </w:r>
    </w:p>
    <w:p w:rsidR="009B669F" w:rsidRPr="00A047D1" w:rsidRDefault="009B669F" w:rsidP="009B669F">
      <w:pPr>
        <w:pStyle w:val="EW"/>
      </w:pPr>
      <w:r w:rsidRPr="00A047D1">
        <w:t>UM</w:t>
      </w:r>
      <w:r w:rsidRPr="00A047D1">
        <w:tab/>
        <w:t>Unacknowledged Mode</w:t>
      </w:r>
    </w:p>
    <w:p w:rsidR="009B669F" w:rsidRPr="00A047D1" w:rsidRDefault="009B669F" w:rsidP="009B669F">
      <w:pPr>
        <w:pStyle w:val="EW"/>
      </w:pPr>
      <w:r w:rsidRPr="00A047D1">
        <w:t>UP</w:t>
      </w:r>
      <w:r w:rsidRPr="00A047D1">
        <w:tab/>
        <w:t>User Plane</w:t>
      </w:r>
    </w:p>
    <w:p w:rsidR="009B669F" w:rsidRDefault="009B669F" w:rsidP="009B669F">
      <w:pPr>
        <w:rPr>
          <w:lang w:eastAsia="zh-CN"/>
        </w:rPr>
      </w:pPr>
      <w:r w:rsidRPr="00A047D1">
        <w:t>In the ASN.1, lower case may be used for some (parts) of the above abbreviations e.g. c-RNTI.</w:t>
      </w:r>
    </w:p>
    <w:p w:rsidR="009B669F" w:rsidRPr="00A047D1" w:rsidRDefault="009B669F" w:rsidP="009B669F">
      <w:pPr>
        <w:rPr>
          <w:lang w:eastAsia="zh-CN"/>
        </w:rPr>
      </w:pPr>
    </w:p>
    <w:p w:rsidR="009B669F" w:rsidRPr="009B669F" w:rsidRDefault="009B669F" w:rsidP="009B669F">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FF0000"/>
          <w:sz w:val="32"/>
          <w:szCs w:val="32"/>
          <w:lang w:eastAsia="zh-CN"/>
        </w:rPr>
      </w:pPr>
      <w:r w:rsidRPr="009B669F">
        <w:rPr>
          <w:rFonts w:ascii="Arial" w:hAnsi="Arial" w:cs="Arial"/>
          <w:b/>
          <w:noProof/>
          <w:color w:val="FF0000"/>
          <w:sz w:val="32"/>
          <w:szCs w:val="32"/>
          <w:lang w:eastAsia="zh-CN"/>
        </w:rPr>
        <w:t>Next C</w:t>
      </w:r>
      <w:r w:rsidRPr="009B669F">
        <w:rPr>
          <w:rFonts w:ascii="Arial" w:eastAsia="宋体" w:hAnsi="Arial" w:cs="Arial"/>
          <w:b/>
          <w:noProof/>
          <w:color w:val="FF0000"/>
          <w:sz w:val="32"/>
          <w:szCs w:val="32"/>
          <w:lang w:eastAsia="zh-CN"/>
        </w:rPr>
        <w:t>hange</w:t>
      </w:r>
    </w:p>
    <w:p w:rsidR="00A3140F" w:rsidRPr="00A047D1" w:rsidRDefault="00A3140F" w:rsidP="00A3140F">
      <w:pPr>
        <w:pStyle w:val="3"/>
        <w:rPr>
          <w:rFonts w:eastAsia="MS Mincho"/>
        </w:rPr>
      </w:pPr>
      <w:bookmarkStart w:id="16" w:name="_Toc12717947"/>
      <w:bookmarkStart w:id="17" w:name="_Toc12717957"/>
      <w:r w:rsidRPr="00A047D1">
        <w:rPr>
          <w:rFonts w:eastAsia="MS Mincho"/>
        </w:rPr>
        <w:t>5.2.2</w:t>
      </w:r>
      <w:r w:rsidRPr="00A047D1">
        <w:rPr>
          <w:rFonts w:eastAsia="MS Mincho"/>
        </w:rPr>
        <w:tab/>
        <w:t>System information acquisition</w:t>
      </w:r>
      <w:bookmarkEnd w:id="16"/>
    </w:p>
    <w:p w:rsidR="00A3140F" w:rsidRPr="00A047D1" w:rsidRDefault="00A3140F" w:rsidP="00A3140F">
      <w:pPr>
        <w:pStyle w:val="4"/>
        <w:rPr>
          <w:rFonts w:eastAsia="MS Mincho"/>
        </w:rPr>
      </w:pPr>
      <w:bookmarkStart w:id="18" w:name="_Toc12717948"/>
      <w:r w:rsidRPr="00A047D1">
        <w:rPr>
          <w:rFonts w:eastAsia="MS Mincho"/>
        </w:rPr>
        <w:t>5.2.2.1</w:t>
      </w:r>
      <w:r w:rsidRPr="00A047D1">
        <w:rPr>
          <w:rFonts w:eastAsia="MS Mincho"/>
        </w:rPr>
        <w:tab/>
        <w:t>General UE requirements</w:t>
      </w:r>
      <w:bookmarkEnd w:id="18"/>
    </w:p>
    <w:p w:rsidR="00A3140F" w:rsidRPr="00C868E0" w:rsidRDefault="00A3140F" w:rsidP="00A3140F">
      <w:pPr>
        <w:rPr>
          <w:rFonts w:ascii="Arial" w:hAnsi="Arial" w:cs="Arial"/>
          <w:color w:val="FF0000"/>
          <w:sz w:val="22"/>
          <w:szCs w:val="22"/>
        </w:rPr>
      </w:pPr>
      <w:r w:rsidRPr="00C868E0">
        <w:rPr>
          <w:rFonts w:ascii="Arial" w:hAnsi="Arial" w:cs="Arial"/>
          <w:color w:val="FF0000"/>
          <w:sz w:val="22"/>
          <w:szCs w:val="22"/>
        </w:rPr>
        <w:t>&lt;Unrelated Texts Omitted&gt;</w:t>
      </w:r>
    </w:p>
    <w:p w:rsidR="009B669F" w:rsidRPr="00A047D1" w:rsidRDefault="009B669F" w:rsidP="009B669F">
      <w:pPr>
        <w:pStyle w:val="4"/>
        <w:rPr>
          <w:rFonts w:eastAsia="MS Mincho"/>
        </w:rPr>
      </w:pPr>
      <w:r w:rsidRPr="00A047D1">
        <w:rPr>
          <w:rFonts w:eastAsia="MS Mincho"/>
        </w:rPr>
        <w:t>5.2.2.4</w:t>
      </w:r>
      <w:r w:rsidRPr="00A047D1">
        <w:rPr>
          <w:rFonts w:eastAsia="MS Mincho"/>
        </w:rPr>
        <w:tab/>
        <w:t xml:space="preserve">Actions upon receipt of </w:t>
      </w:r>
      <w:r w:rsidRPr="00A047D1">
        <w:rPr>
          <w:rFonts w:eastAsia="宋体"/>
          <w:lang w:eastAsia="zh-CN"/>
        </w:rPr>
        <w:t>System Information</w:t>
      </w:r>
      <w:bookmarkEnd w:id="17"/>
    </w:p>
    <w:p w:rsidR="009B669F" w:rsidRPr="00A047D1" w:rsidRDefault="009B669F" w:rsidP="009B669F">
      <w:pPr>
        <w:pStyle w:val="5"/>
        <w:rPr>
          <w:rFonts w:eastAsia="MS Mincho"/>
        </w:rPr>
      </w:pPr>
      <w:bookmarkStart w:id="19" w:name="_Toc12717958"/>
      <w:r w:rsidRPr="00A047D1">
        <w:rPr>
          <w:rFonts w:eastAsia="MS Mincho"/>
        </w:rPr>
        <w:t>5.2.2.4.1</w:t>
      </w:r>
      <w:r w:rsidRPr="00A047D1">
        <w:rPr>
          <w:rFonts w:eastAsia="MS Mincho"/>
        </w:rPr>
        <w:tab/>
        <w:t xml:space="preserve">Actions upon reception of the </w:t>
      </w:r>
      <w:r w:rsidRPr="00A047D1">
        <w:rPr>
          <w:rFonts w:eastAsia="MS Mincho"/>
          <w:i/>
        </w:rPr>
        <w:t>MIB</w:t>
      </w:r>
      <w:bookmarkEnd w:id="19"/>
    </w:p>
    <w:p w:rsidR="009B669F" w:rsidRPr="00A047D1" w:rsidRDefault="009B669F" w:rsidP="009B669F">
      <w:pPr>
        <w:rPr>
          <w:rFonts w:eastAsia="MS Mincho"/>
        </w:rPr>
      </w:pPr>
      <w:r w:rsidRPr="00A047D1">
        <w:t xml:space="preserve">Upon receiving the </w:t>
      </w:r>
      <w:r w:rsidRPr="00A047D1">
        <w:rPr>
          <w:i/>
        </w:rPr>
        <w:t>MIB</w:t>
      </w:r>
      <w:r w:rsidRPr="00A047D1">
        <w:t xml:space="preserve"> the UE shall:</w:t>
      </w:r>
    </w:p>
    <w:p w:rsidR="009B669F" w:rsidRPr="00A047D1" w:rsidRDefault="009B669F" w:rsidP="009B669F">
      <w:pPr>
        <w:pStyle w:val="B1"/>
      </w:pPr>
      <w:r w:rsidRPr="00A047D1">
        <w:t>1&gt;</w:t>
      </w:r>
      <w:r w:rsidRPr="00A047D1">
        <w:tab/>
        <w:t xml:space="preserve">store the acquired </w:t>
      </w:r>
      <w:r w:rsidRPr="00A047D1">
        <w:rPr>
          <w:i/>
        </w:rPr>
        <w:t>MIB</w:t>
      </w:r>
      <w:r w:rsidRPr="00A047D1">
        <w:t>;</w:t>
      </w:r>
    </w:p>
    <w:p w:rsidR="009B669F" w:rsidRPr="00A047D1" w:rsidRDefault="009B669F" w:rsidP="009B669F">
      <w:pPr>
        <w:pStyle w:val="B1"/>
      </w:pPr>
      <w:r w:rsidRPr="00A047D1">
        <w:t>1&gt;</w:t>
      </w:r>
      <w:r w:rsidRPr="00A047D1">
        <w:tab/>
        <w:t xml:space="preserve">if the UE is in RRC_IDLE or in RRC_INACTIVE, or if the UE is in RRC_CONNECTED while </w:t>
      </w:r>
      <w:r w:rsidRPr="00A047D1">
        <w:rPr>
          <w:i/>
        </w:rPr>
        <w:t>T311</w:t>
      </w:r>
      <w:r w:rsidRPr="00A047D1">
        <w:t xml:space="preserve"> is running:</w:t>
      </w:r>
    </w:p>
    <w:p w:rsidR="009B669F" w:rsidRPr="00A047D1" w:rsidRDefault="009B669F" w:rsidP="009B669F">
      <w:pPr>
        <w:pStyle w:val="B2"/>
      </w:pPr>
      <w:r w:rsidRPr="00A047D1">
        <w:t>2&gt;</w:t>
      </w:r>
      <w:r w:rsidRPr="00A047D1">
        <w:tab/>
        <w:t xml:space="preserve">if the </w:t>
      </w:r>
      <w:r w:rsidRPr="00A047D1">
        <w:rPr>
          <w:i/>
        </w:rPr>
        <w:t>cellBarred</w:t>
      </w:r>
      <w:r w:rsidRPr="00A047D1">
        <w:t xml:space="preserve"> in the acquired </w:t>
      </w:r>
      <w:r w:rsidRPr="00A047D1">
        <w:rPr>
          <w:i/>
        </w:rPr>
        <w:t>MIB</w:t>
      </w:r>
      <w:r w:rsidRPr="00A047D1">
        <w:t xml:space="preserve"> is set to </w:t>
      </w:r>
      <w:r w:rsidRPr="00A047D1">
        <w:rPr>
          <w:i/>
        </w:rPr>
        <w:t>barred</w:t>
      </w:r>
      <w:r w:rsidRPr="00A047D1">
        <w:t>:</w:t>
      </w:r>
    </w:p>
    <w:p w:rsidR="009B669F" w:rsidRPr="00A047D1" w:rsidRDefault="009B669F" w:rsidP="009B669F">
      <w:pPr>
        <w:pStyle w:val="B3"/>
      </w:pPr>
      <w:r w:rsidRPr="00A047D1">
        <w:t>3&gt;</w:t>
      </w:r>
      <w:r w:rsidRPr="00A047D1">
        <w:tab/>
        <w:t>consider the cell as barred in accordance with TS 38.304 [20];</w:t>
      </w:r>
    </w:p>
    <w:p w:rsidR="009B669F" w:rsidRPr="00A047D1" w:rsidRDefault="009B669F" w:rsidP="009B669F">
      <w:pPr>
        <w:pStyle w:val="B3"/>
      </w:pPr>
      <w:r w:rsidRPr="00A047D1">
        <w:t>3&gt;</w:t>
      </w:r>
      <w:r w:rsidRPr="00A047D1">
        <w:tab/>
        <w:t xml:space="preserve">if </w:t>
      </w:r>
      <w:r w:rsidRPr="00A047D1">
        <w:rPr>
          <w:i/>
        </w:rPr>
        <w:t>intraFreqReselection</w:t>
      </w:r>
      <w:r w:rsidRPr="00A047D1">
        <w:t xml:space="preserve"> is set to </w:t>
      </w:r>
      <w:r w:rsidRPr="00A047D1">
        <w:rPr>
          <w:i/>
        </w:rPr>
        <w:t>notAllowed</w:t>
      </w:r>
      <w:r w:rsidRPr="00A047D1">
        <w:t>:</w:t>
      </w:r>
    </w:p>
    <w:p w:rsidR="009B669F" w:rsidRPr="00A047D1" w:rsidRDefault="009B669F" w:rsidP="009B669F">
      <w:pPr>
        <w:pStyle w:val="B4"/>
      </w:pPr>
      <w:r w:rsidRPr="00A047D1">
        <w:t>4&gt;</w:t>
      </w:r>
      <w:r w:rsidRPr="00A047D1">
        <w:tab/>
        <w:t>consider cell re-selection to other cells on the same frequency as the barred cell as not allowed, as specified in TS 38.304 [20].</w:t>
      </w:r>
    </w:p>
    <w:p w:rsidR="009B669F" w:rsidRPr="00A047D1" w:rsidRDefault="009B669F" w:rsidP="009B669F">
      <w:pPr>
        <w:pStyle w:val="B3"/>
      </w:pPr>
      <w:r w:rsidRPr="00A047D1">
        <w:t>3&gt;</w:t>
      </w:r>
      <w:r w:rsidRPr="00A047D1">
        <w:tab/>
        <w:t>else:</w:t>
      </w:r>
    </w:p>
    <w:p w:rsidR="009B669F" w:rsidRPr="00A047D1" w:rsidRDefault="009B669F" w:rsidP="009B669F">
      <w:pPr>
        <w:pStyle w:val="B4"/>
      </w:pPr>
      <w:r w:rsidRPr="00A047D1">
        <w:t>4&gt;</w:t>
      </w:r>
      <w:r w:rsidRPr="00A047D1">
        <w:tab/>
        <w:t>consider cell re-selection to other cells on the same frequency as the barred cell as allowed, as specified in TS 38.304 [20].</w:t>
      </w:r>
    </w:p>
    <w:p w:rsidR="009B669F" w:rsidRPr="00A047D1" w:rsidRDefault="009B669F" w:rsidP="009B669F">
      <w:pPr>
        <w:pStyle w:val="B2"/>
      </w:pPr>
      <w:r w:rsidRPr="00A047D1">
        <w:t>2&gt;</w:t>
      </w:r>
      <w:r w:rsidRPr="00A047D1">
        <w:tab/>
        <w:t>else:</w:t>
      </w:r>
    </w:p>
    <w:p w:rsidR="009B669F" w:rsidRPr="00A047D1" w:rsidRDefault="009B669F" w:rsidP="009B669F">
      <w:pPr>
        <w:pStyle w:val="B3"/>
      </w:pPr>
      <w:r w:rsidRPr="00A047D1">
        <w:t>3&gt;</w:t>
      </w:r>
      <w:r w:rsidRPr="00A047D1">
        <w:tab/>
        <w:t xml:space="preserve">apply the received </w:t>
      </w:r>
      <w:r w:rsidRPr="00A047D1">
        <w:rPr>
          <w:i/>
        </w:rPr>
        <w:t>systemFrameNumber</w:t>
      </w:r>
      <w:r w:rsidRPr="00A047D1">
        <w:t>,</w:t>
      </w:r>
      <w:r w:rsidRPr="00A047D1">
        <w:rPr>
          <w:i/>
        </w:rPr>
        <w:t xml:space="preserve"> pdcch-ConfigSIB1</w:t>
      </w:r>
      <w:r w:rsidRPr="00A047D1">
        <w:t xml:space="preserve">, </w:t>
      </w:r>
      <w:r w:rsidRPr="00A047D1">
        <w:rPr>
          <w:i/>
        </w:rPr>
        <w:t>subCarrierSpacingCommon</w:t>
      </w:r>
      <w:r w:rsidRPr="00A047D1">
        <w:t xml:space="preserve">, </w:t>
      </w:r>
      <w:r w:rsidRPr="00A047D1">
        <w:rPr>
          <w:i/>
        </w:rPr>
        <w:t>ssb-SubcarrierOffset</w:t>
      </w:r>
      <w:r w:rsidRPr="00A047D1">
        <w:t xml:space="preserve"> and </w:t>
      </w:r>
      <w:r w:rsidRPr="00A047D1">
        <w:rPr>
          <w:i/>
        </w:rPr>
        <w:t>dmrs-TypeA-Position</w:t>
      </w:r>
      <w:r w:rsidRPr="00A047D1">
        <w:t>.</w:t>
      </w:r>
    </w:p>
    <w:p w:rsidR="009B669F" w:rsidRPr="00C868E0" w:rsidRDefault="00C868E0" w:rsidP="00A3140F">
      <w:pPr>
        <w:rPr>
          <w:rFonts w:ascii="Arial" w:hAnsi="Arial" w:cs="Arial"/>
          <w:color w:val="FF0000"/>
          <w:sz w:val="22"/>
          <w:szCs w:val="22"/>
        </w:rPr>
      </w:pPr>
      <w:r w:rsidRPr="00C868E0">
        <w:rPr>
          <w:rFonts w:ascii="Arial" w:hAnsi="Arial" w:cs="Arial"/>
          <w:color w:val="FF0000"/>
          <w:sz w:val="22"/>
          <w:szCs w:val="22"/>
        </w:rPr>
        <w:t>&lt;Unrelated Texts Omitted&gt;</w:t>
      </w:r>
    </w:p>
    <w:p w:rsidR="009B669F" w:rsidRPr="00A047D1" w:rsidRDefault="009B669F" w:rsidP="009B669F">
      <w:pPr>
        <w:pStyle w:val="5"/>
      </w:pPr>
      <w:bookmarkStart w:id="20" w:name="_Toc12717967"/>
      <w:r w:rsidRPr="00A047D1">
        <w:t>5.2.2.4.10</w:t>
      </w:r>
      <w:r w:rsidRPr="00A047D1">
        <w:tab/>
        <w:t xml:space="preserve">Actions upon reception of </w:t>
      </w:r>
      <w:r w:rsidRPr="00A047D1">
        <w:rPr>
          <w:i/>
        </w:rPr>
        <w:t>SIB9</w:t>
      </w:r>
      <w:bookmarkEnd w:id="20"/>
    </w:p>
    <w:p w:rsidR="009B669F" w:rsidRDefault="009B669F" w:rsidP="009B669F">
      <w:pPr>
        <w:rPr>
          <w:ins w:id="21" w:author="Huawei (RAN2 #107b)" w:date="2019-10-11T11:33:00Z"/>
          <w:lang w:eastAsia="zh-CN"/>
        </w:rPr>
      </w:pPr>
      <w:r w:rsidRPr="00A047D1">
        <w:t xml:space="preserve">No UE requirements related to the contents of this </w:t>
      </w:r>
      <w:r w:rsidRPr="00A047D1">
        <w:rPr>
          <w:i/>
        </w:rPr>
        <w:t xml:space="preserve">SIB9 </w:t>
      </w:r>
      <w:r w:rsidRPr="00A047D1">
        <w:t>apply other than those specified elsewhere e.g. within procedures using the concerned system information, and/ or within the corresponding field descriptions.</w:t>
      </w:r>
    </w:p>
    <w:p w:rsidR="00DF58A1" w:rsidRDefault="00DF58A1" w:rsidP="00DF58A1">
      <w:pPr>
        <w:pStyle w:val="5"/>
        <w:rPr>
          <w:ins w:id="22" w:author="Huawei (RAN2 #107b)" w:date="2019-10-11T15:30:00Z"/>
          <w:i/>
        </w:rPr>
      </w:pPr>
      <w:ins w:id="23" w:author="Huawei (RAN2 #107b)" w:date="2019-10-11T15:30:00Z">
        <w:r w:rsidRPr="00A047D1">
          <w:t>5.2.2.4.</w:t>
        </w:r>
        <w:r>
          <w:t>X</w:t>
        </w:r>
        <w:r w:rsidRPr="00A047D1">
          <w:tab/>
          <w:t xml:space="preserve">Actions upon reception of </w:t>
        </w:r>
        <w:r w:rsidRPr="00A047D1">
          <w:rPr>
            <w:i/>
          </w:rPr>
          <w:t>SIB</w:t>
        </w:r>
        <w:r>
          <w:rPr>
            <w:i/>
          </w:rPr>
          <w:t>X</w:t>
        </w:r>
      </w:ins>
    </w:p>
    <w:p w:rsidR="00DF58A1" w:rsidRPr="00712D8A" w:rsidRDefault="00DF58A1" w:rsidP="00DF58A1">
      <w:pPr>
        <w:rPr>
          <w:ins w:id="24" w:author="Huawei (RAN2 #107b)" w:date="2019-10-11T15:30:00Z"/>
        </w:rPr>
      </w:pPr>
      <w:ins w:id="25" w:author="Huawei (RAN2 #107b)" w:date="2019-10-11T15:30:00Z">
        <w:r w:rsidRPr="00712D8A">
          <w:t xml:space="preserve">Upon receiving </w:t>
        </w:r>
        <w:r>
          <w:rPr>
            <w:i/>
          </w:rPr>
          <w:t>SIBX</w:t>
        </w:r>
        <w:r w:rsidRPr="00712D8A">
          <w:t>, the UE shall:</w:t>
        </w:r>
      </w:ins>
    </w:p>
    <w:p w:rsidR="00DF58A1" w:rsidRPr="00712D8A" w:rsidRDefault="00DF58A1" w:rsidP="00DF58A1">
      <w:pPr>
        <w:pStyle w:val="B1"/>
        <w:rPr>
          <w:ins w:id="26" w:author="Huawei (RAN2 #107b)" w:date="2019-10-11T15:30:00Z"/>
        </w:rPr>
      </w:pPr>
      <w:ins w:id="27" w:author="Huawei (RAN2 #107b)" w:date="2019-10-11T15:30:00Z">
        <w:r w:rsidRPr="00712D8A">
          <w:t>1&gt;</w:t>
        </w:r>
        <w:r w:rsidRPr="00712D8A">
          <w:tab/>
          <w:t xml:space="preserve">if </w:t>
        </w:r>
        <w:r>
          <w:rPr>
            <w:i/>
          </w:rPr>
          <w:t>SIBX</w:t>
        </w:r>
        <w:r w:rsidRPr="00712D8A">
          <w:t xml:space="preserve"> message includes </w:t>
        </w:r>
        <w:r w:rsidRPr="00D67DE9">
          <w:rPr>
            <w:i/>
          </w:rPr>
          <w:t>SL-FreqConfigCommon</w:t>
        </w:r>
        <w:r w:rsidRPr="002020E3">
          <w:t>:</w:t>
        </w:r>
      </w:ins>
    </w:p>
    <w:p w:rsidR="00DF58A1" w:rsidRPr="00712D8A" w:rsidRDefault="00DF58A1" w:rsidP="00DF58A1">
      <w:pPr>
        <w:pStyle w:val="B2"/>
        <w:rPr>
          <w:ins w:id="28" w:author="Huawei (RAN2 #107b)" w:date="2019-10-11T15:30:00Z"/>
        </w:rPr>
      </w:pPr>
      <w:ins w:id="29" w:author="Huawei (RAN2 #107b)" w:date="2019-10-11T15:30:00Z">
        <w:r w:rsidRPr="00712D8A">
          <w:lastRenderedPageBreak/>
          <w:t>2&gt;</w:t>
        </w:r>
        <w:r w:rsidRPr="00712D8A">
          <w:tab/>
          <w:t xml:space="preserve">if configured to receive </w:t>
        </w:r>
        <w:r>
          <w:rPr>
            <w:lang w:eastAsia="zh-CN"/>
          </w:rPr>
          <w:t>NR</w:t>
        </w:r>
        <w:r w:rsidRPr="00712D8A">
          <w:rPr>
            <w:lang w:eastAsia="zh-CN"/>
          </w:rPr>
          <w:t xml:space="preserve"> </w:t>
        </w:r>
        <w:r w:rsidRPr="00712D8A">
          <w:t>sidelink communication:</w:t>
        </w:r>
      </w:ins>
    </w:p>
    <w:p w:rsidR="00DF58A1" w:rsidRPr="00712D8A" w:rsidRDefault="00DF58A1" w:rsidP="00DF58A1">
      <w:pPr>
        <w:pStyle w:val="B3"/>
        <w:rPr>
          <w:ins w:id="30" w:author="Huawei (RAN2 #107b)" w:date="2019-10-11T15:30:00Z"/>
        </w:rPr>
      </w:pPr>
      <w:ins w:id="31" w:author="Huawei (RAN2 #107b)" w:date="2019-10-11T15:30:00Z">
        <w:r w:rsidRPr="00712D8A">
          <w:t>3&gt;</w:t>
        </w:r>
        <w:r w:rsidRPr="00712D8A">
          <w:tab/>
          <w:t xml:space="preserve">use the resource pool indicated by </w:t>
        </w:r>
        <w:r w:rsidRPr="005018EE">
          <w:rPr>
            <w:rFonts w:hint="eastAsia"/>
            <w:i/>
          </w:rPr>
          <w:t>sl</w:t>
        </w:r>
        <w:r w:rsidRPr="005018EE">
          <w:rPr>
            <w:i/>
          </w:rPr>
          <w:t>-RxPool</w:t>
        </w:r>
        <w:r w:rsidRPr="00712D8A">
          <w:t xml:space="preserve"> for</w:t>
        </w:r>
        <w:r w:rsidRPr="00712D8A">
          <w:rPr>
            <w:lang w:eastAsia="zh-CN"/>
          </w:rPr>
          <w:t xml:space="preserve"> </w:t>
        </w:r>
        <w:r>
          <w:rPr>
            <w:lang w:eastAsia="zh-CN"/>
          </w:rPr>
          <w:t>NR</w:t>
        </w:r>
        <w:r w:rsidRPr="00712D8A">
          <w:t xml:space="preserve"> sidelink communication </w:t>
        </w:r>
        <w:r>
          <w:t>reception</w:t>
        </w:r>
        <w:r w:rsidRPr="00712D8A">
          <w:t xml:space="preserve">, as specified in </w:t>
        </w:r>
        <w:r w:rsidRPr="00054DFC">
          <w:rPr>
            <w:highlight w:val="yellow"/>
          </w:rPr>
          <w:t>5.X.</w:t>
        </w:r>
        <w:r w:rsidRPr="00A35422">
          <w:rPr>
            <w:highlight w:val="yellow"/>
          </w:rPr>
          <w:t>7</w:t>
        </w:r>
        <w:r w:rsidRPr="00712D8A">
          <w:t>;</w:t>
        </w:r>
      </w:ins>
    </w:p>
    <w:p w:rsidR="00DF58A1" w:rsidRPr="00712D8A" w:rsidRDefault="00DF58A1" w:rsidP="00DF58A1">
      <w:pPr>
        <w:pStyle w:val="B2"/>
        <w:rPr>
          <w:ins w:id="32" w:author="Huawei (RAN2 #107b)" w:date="2019-10-11T15:30:00Z"/>
        </w:rPr>
      </w:pPr>
      <w:ins w:id="33" w:author="Huawei (RAN2 #107b)" w:date="2019-10-11T15:30:00Z">
        <w:r w:rsidRPr="00712D8A">
          <w:t>2&gt;</w:t>
        </w:r>
        <w:r w:rsidRPr="00712D8A">
          <w:tab/>
          <w:t xml:space="preserve">if configured to transmit </w:t>
        </w:r>
        <w:r>
          <w:rPr>
            <w:lang w:eastAsia="zh-CN"/>
          </w:rPr>
          <w:t>NR s</w:t>
        </w:r>
        <w:r w:rsidRPr="00712D8A">
          <w:t>idelink communication:</w:t>
        </w:r>
      </w:ins>
    </w:p>
    <w:p w:rsidR="00DF58A1" w:rsidRDefault="00DF58A1" w:rsidP="00DF58A1">
      <w:pPr>
        <w:pStyle w:val="B3"/>
        <w:rPr>
          <w:ins w:id="34" w:author="Huawei (RAN2 #107b)" w:date="2019-10-11T15:30:00Z"/>
        </w:rPr>
      </w:pPr>
      <w:ins w:id="35" w:author="Huawei (RAN2 #107b)" w:date="2019-10-11T15:30:00Z">
        <w:r w:rsidRPr="00712D8A">
          <w:t>3&gt;</w:t>
        </w:r>
        <w:r w:rsidRPr="00712D8A">
          <w:tab/>
          <w:t xml:space="preserve">use the resource pool indicated by </w:t>
        </w:r>
        <w:r w:rsidRPr="005018EE">
          <w:rPr>
            <w:i/>
          </w:rPr>
          <w:t>sl-TxPoolSelectedNormal</w:t>
        </w:r>
        <w:r>
          <w:t xml:space="preserve">, </w:t>
        </w:r>
        <w:r w:rsidRPr="005018EE">
          <w:rPr>
            <w:i/>
          </w:rPr>
          <w:t>sl-TxPoolSchedulin</w:t>
        </w:r>
        <w:r>
          <w:rPr>
            <w:i/>
          </w:rPr>
          <w:t>g</w:t>
        </w:r>
        <w:r>
          <w:t xml:space="preserve"> or </w:t>
        </w:r>
        <w:r w:rsidRPr="005018EE">
          <w:rPr>
            <w:i/>
          </w:rPr>
          <w:t>sl-TxPoolExceptional</w:t>
        </w:r>
        <w:r w:rsidRPr="00712D8A">
          <w:t xml:space="preserve"> for </w:t>
        </w:r>
        <w:r>
          <w:rPr>
            <w:lang w:eastAsia="zh-CN"/>
          </w:rPr>
          <w:t>NR</w:t>
        </w:r>
        <w:r w:rsidRPr="00712D8A">
          <w:rPr>
            <w:lang w:eastAsia="zh-CN"/>
          </w:rPr>
          <w:t xml:space="preserve"> </w:t>
        </w:r>
        <w:r w:rsidRPr="00712D8A">
          <w:t xml:space="preserve">sidelink communication transmission, as specified in </w:t>
        </w:r>
        <w:r w:rsidRPr="00A35422">
          <w:rPr>
            <w:highlight w:val="yellow"/>
          </w:rPr>
          <w:t>5.X.8</w:t>
        </w:r>
        <w:r w:rsidRPr="00712D8A">
          <w:t>;</w:t>
        </w:r>
      </w:ins>
    </w:p>
    <w:p w:rsidR="00DF58A1" w:rsidRPr="00A047D1" w:rsidRDefault="00DF58A1" w:rsidP="00DF58A1">
      <w:pPr>
        <w:pStyle w:val="B1"/>
        <w:rPr>
          <w:ins w:id="36" w:author="Huawei (RAN2 #107b)" w:date="2019-10-11T15:30:00Z"/>
        </w:rPr>
      </w:pPr>
      <w:ins w:id="37" w:author="Huawei (RAN2 #107b)" w:date="2019-10-11T15:30:00Z">
        <w:r w:rsidRPr="00A047D1">
          <w:t>1&gt;</w:t>
        </w:r>
        <w:r w:rsidRPr="00A047D1">
          <w:tab/>
          <w:t xml:space="preserve">if </w:t>
        </w:r>
        <w:r w:rsidRPr="00547454">
          <w:rPr>
            <w:i/>
          </w:rPr>
          <w:t>sl-RadioBearerConfigList</w:t>
        </w:r>
        <w:r>
          <w:rPr>
            <w:i/>
          </w:rPr>
          <w:t xml:space="preserve"> </w:t>
        </w:r>
        <w:r>
          <w:t>or</w:t>
        </w:r>
        <w:r w:rsidRPr="00A047D1">
          <w:t xml:space="preserve"> </w:t>
        </w:r>
        <w:r w:rsidRPr="00547454">
          <w:rPr>
            <w:i/>
          </w:rPr>
          <w:t>sl-RLC-BearerConfigList</w:t>
        </w:r>
        <w:r>
          <w:rPr>
            <w:i/>
          </w:rPr>
          <w:t xml:space="preserve"> </w:t>
        </w:r>
        <w:r>
          <w:t>is included:</w:t>
        </w:r>
      </w:ins>
    </w:p>
    <w:p w:rsidR="00DF58A1" w:rsidRPr="00A047D1" w:rsidRDefault="00DF58A1" w:rsidP="00DF58A1">
      <w:pPr>
        <w:pStyle w:val="B2"/>
        <w:rPr>
          <w:ins w:id="38" w:author="Huawei (RAN2 #107b)" w:date="2019-10-11T15:30:00Z"/>
        </w:rPr>
      </w:pPr>
      <w:ins w:id="39" w:author="Huawei (RAN2 #107b)" w:date="2019-10-11T15:30:00Z">
        <w:r w:rsidRPr="00A047D1">
          <w:t>2&gt;</w:t>
        </w:r>
        <w:r w:rsidRPr="00A047D1">
          <w:tab/>
          <w:t xml:space="preserve">perform </w:t>
        </w:r>
        <w:r>
          <w:rPr>
            <w:rFonts w:eastAsia="MS Mincho"/>
          </w:rPr>
          <w:t>s</w:t>
        </w:r>
        <w:r w:rsidRPr="00DA1184">
          <w:rPr>
            <w:rFonts w:eastAsia="MS Mincho"/>
          </w:rPr>
          <w:t xml:space="preserve">idelink </w:t>
        </w:r>
        <w:r w:rsidRPr="00A047D1">
          <w:t xml:space="preserve">RB addition or </w:t>
        </w:r>
        <w:r>
          <w:t xml:space="preserve">modification as specified </w:t>
        </w:r>
        <w:r w:rsidRPr="00A047D1">
          <w:t xml:space="preserve">in </w:t>
        </w:r>
        <w:r w:rsidRPr="00DF58A1">
          <w:rPr>
            <w:rFonts w:eastAsia="MS Mincho"/>
            <w:highlight w:val="yellow"/>
          </w:rPr>
          <w:t>5.x.9.1.5</w:t>
        </w:r>
        <w:r>
          <w:rPr>
            <w:rFonts w:eastAsia="MS Mincho"/>
          </w:rPr>
          <w:t>;</w:t>
        </w:r>
      </w:ins>
    </w:p>
    <w:p w:rsidR="00DF58A1" w:rsidRDefault="00DF58A1" w:rsidP="00DF58A1">
      <w:pPr>
        <w:pStyle w:val="5"/>
        <w:rPr>
          <w:ins w:id="40" w:author="Huawei (RAN2 #107b)" w:date="2019-10-11T15:30:00Z"/>
          <w:i/>
        </w:rPr>
      </w:pPr>
      <w:ins w:id="41" w:author="Huawei (RAN2 #107b)" w:date="2019-10-11T15:30:00Z">
        <w:r w:rsidRPr="00A047D1">
          <w:t>5.2.2.4.</w:t>
        </w:r>
        <w:r>
          <w:t>Y</w:t>
        </w:r>
        <w:r w:rsidRPr="00A047D1">
          <w:tab/>
          <w:t xml:space="preserve">Actions upon reception of </w:t>
        </w:r>
        <w:r w:rsidRPr="00A047D1">
          <w:rPr>
            <w:i/>
          </w:rPr>
          <w:t>SIB</w:t>
        </w:r>
        <w:r>
          <w:rPr>
            <w:i/>
          </w:rPr>
          <w:t>Y</w:t>
        </w:r>
      </w:ins>
    </w:p>
    <w:p w:rsidR="00DF58A1" w:rsidRPr="007E3985" w:rsidRDefault="00DF58A1" w:rsidP="00DF58A1">
      <w:pPr>
        <w:rPr>
          <w:ins w:id="42" w:author="Huawei (RAN2 #107b)" w:date="2019-10-11T15:30:00Z"/>
        </w:rPr>
      </w:pPr>
      <w:ins w:id="43" w:author="Huawei (RAN2 #107b)" w:date="2019-10-11T15:30:00Z">
        <w:r w:rsidRPr="00867590">
          <w:t>Upon receiving</w:t>
        </w:r>
        <w:r>
          <w:t xml:space="preserve"> </w:t>
        </w:r>
        <w:r w:rsidRPr="007E3985">
          <w:rPr>
            <w:i/>
          </w:rPr>
          <w:t>SIBY</w:t>
        </w:r>
        <w:r w:rsidRPr="00867590">
          <w:t xml:space="preserve">, the UE shall </w:t>
        </w:r>
        <w:r>
          <w:t xml:space="preserve">perform the actions upon reception of </w:t>
        </w:r>
        <w:r w:rsidRPr="00867590">
          <w:rPr>
            <w:i/>
          </w:rPr>
          <w:t>SystemInformationBlockType</w:t>
        </w:r>
        <w:r>
          <w:rPr>
            <w:i/>
            <w:lang w:eastAsia="zh-CN"/>
          </w:rPr>
          <w:t xml:space="preserve">21 </w:t>
        </w:r>
        <w:r>
          <w:t xml:space="preserve">as specified in </w:t>
        </w:r>
        <w:r w:rsidRPr="00B60231">
          <w:t>5.2.2.28</w:t>
        </w:r>
        <w:r>
          <w:t xml:space="preserve"> in TS 36.331 [10]</w:t>
        </w:r>
        <w:r w:rsidRPr="00867590">
          <w:t>.</w:t>
        </w:r>
      </w:ins>
    </w:p>
    <w:p w:rsidR="00DF58A1" w:rsidRPr="00A047D1" w:rsidRDefault="00DF58A1" w:rsidP="00DF58A1">
      <w:pPr>
        <w:pStyle w:val="5"/>
        <w:rPr>
          <w:ins w:id="44" w:author="Huawei (RAN2 #107b)" w:date="2019-10-11T15:30:00Z"/>
        </w:rPr>
      </w:pPr>
      <w:ins w:id="45" w:author="Huawei (RAN2 #107b)" w:date="2019-10-11T15:30:00Z">
        <w:r w:rsidRPr="00A047D1">
          <w:t>5.2.2.4.</w:t>
        </w:r>
        <w:r>
          <w:t>Z</w:t>
        </w:r>
        <w:r w:rsidRPr="00A047D1">
          <w:tab/>
          <w:t xml:space="preserve">Actions upon reception of </w:t>
        </w:r>
        <w:r w:rsidRPr="00A047D1">
          <w:rPr>
            <w:i/>
          </w:rPr>
          <w:t>SIB</w:t>
        </w:r>
        <w:r>
          <w:rPr>
            <w:i/>
          </w:rPr>
          <w:t>Z</w:t>
        </w:r>
      </w:ins>
    </w:p>
    <w:p w:rsidR="00DF58A1" w:rsidRPr="006E2689" w:rsidRDefault="00DF58A1" w:rsidP="00DF58A1">
      <w:pPr>
        <w:rPr>
          <w:ins w:id="46" w:author="Huawei (RAN2 #107b)" w:date="2019-10-11T15:30:00Z"/>
        </w:rPr>
      </w:pPr>
      <w:ins w:id="47" w:author="Huawei (RAN2 #107b)" w:date="2019-10-11T15:30:00Z">
        <w:r w:rsidRPr="00867590">
          <w:t>Upon receiving</w:t>
        </w:r>
        <w:r>
          <w:t xml:space="preserve"> </w:t>
        </w:r>
        <w:r w:rsidRPr="007E3985">
          <w:rPr>
            <w:i/>
          </w:rPr>
          <w:t>SIB</w:t>
        </w:r>
        <w:r>
          <w:rPr>
            <w:i/>
          </w:rPr>
          <w:t>Z</w:t>
        </w:r>
        <w:r w:rsidRPr="00867590">
          <w:t xml:space="preserve">, the UE shall </w:t>
        </w:r>
        <w:r>
          <w:t xml:space="preserve">perform the actions upon reception of </w:t>
        </w:r>
        <w:r w:rsidRPr="00867590">
          <w:rPr>
            <w:i/>
          </w:rPr>
          <w:t>SystemInformationBlockType</w:t>
        </w:r>
        <w:r>
          <w:rPr>
            <w:i/>
            <w:lang w:eastAsia="zh-CN"/>
          </w:rPr>
          <w:t xml:space="preserve">26 </w:t>
        </w:r>
        <w:r>
          <w:t>as specified in 5.2.2.33 in TS 36.331 [10]</w:t>
        </w:r>
        <w:r w:rsidRPr="00867590">
          <w:t>.</w:t>
        </w:r>
      </w:ins>
    </w:p>
    <w:p w:rsidR="009B669F" w:rsidRPr="00A047D1" w:rsidRDefault="009B669F" w:rsidP="009B669F">
      <w:pPr>
        <w:pStyle w:val="4"/>
        <w:rPr>
          <w:rFonts w:eastAsia="MS Mincho"/>
        </w:rPr>
      </w:pPr>
      <w:bookmarkStart w:id="48" w:name="_Toc12717968"/>
      <w:r w:rsidRPr="00A047D1">
        <w:rPr>
          <w:rFonts w:eastAsia="MS Mincho"/>
        </w:rPr>
        <w:t>5.2.2.5</w:t>
      </w:r>
      <w:r w:rsidRPr="00A047D1">
        <w:rPr>
          <w:rFonts w:eastAsia="MS Mincho"/>
        </w:rPr>
        <w:tab/>
        <w:t>Essential system information missing</w:t>
      </w:r>
      <w:bookmarkEnd w:id="48"/>
    </w:p>
    <w:p w:rsidR="009B669F" w:rsidRPr="00A047D1" w:rsidRDefault="009B669F" w:rsidP="009B669F">
      <w:pPr>
        <w:rPr>
          <w:rFonts w:eastAsia="MS Mincho"/>
        </w:rPr>
      </w:pPr>
      <w:r w:rsidRPr="00A047D1">
        <w:t>The UE shall:</w:t>
      </w:r>
    </w:p>
    <w:p w:rsidR="009B669F" w:rsidRPr="00A047D1" w:rsidRDefault="009B669F" w:rsidP="009B669F">
      <w:pPr>
        <w:pStyle w:val="B1"/>
      </w:pPr>
      <w:r w:rsidRPr="00A047D1">
        <w:t>1&gt;</w:t>
      </w:r>
      <w:r w:rsidRPr="00A047D1">
        <w:tab/>
        <w:t>if in RRC_IDLE or in RRC_INACTIVE or in RRC_CONNECTED while T311 is running:</w:t>
      </w:r>
    </w:p>
    <w:p w:rsidR="009B669F" w:rsidRPr="00A047D1" w:rsidRDefault="009B669F" w:rsidP="009B669F">
      <w:pPr>
        <w:pStyle w:val="B2"/>
      </w:pPr>
      <w:r w:rsidRPr="00A047D1">
        <w:t>2&gt;</w:t>
      </w:r>
      <w:r w:rsidRPr="00A047D1">
        <w:tab/>
        <w:t xml:space="preserve">if the UE is unable to acquire the </w:t>
      </w:r>
      <w:r w:rsidRPr="00A047D1">
        <w:rPr>
          <w:i/>
        </w:rPr>
        <w:t>MIB</w:t>
      </w:r>
      <w:r w:rsidRPr="00A047D1">
        <w:t>:</w:t>
      </w:r>
    </w:p>
    <w:p w:rsidR="009B669F" w:rsidRPr="00A047D1" w:rsidRDefault="009B669F" w:rsidP="009B669F">
      <w:pPr>
        <w:pStyle w:val="B3"/>
      </w:pPr>
      <w:r w:rsidRPr="00A047D1">
        <w:t>3&gt;</w:t>
      </w:r>
      <w:r w:rsidRPr="00A047D1">
        <w:tab/>
        <w:t>consider the cell as barred in accordance with TS 38.304 [20]; and</w:t>
      </w:r>
    </w:p>
    <w:p w:rsidR="009B669F" w:rsidRPr="00A047D1" w:rsidRDefault="009B669F" w:rsidP="009B669F">
      <w:pPr>
        <w:pStyle w:val="B3"/>
      </w:pPr>
      <w:r w:rsidRPr="00A047D1">
        <w:t>3&gt;</w:t>
      </w:r>
      <w:r w:rsidRPr="00A047D1">
        <w:tab/>
        <w:t xml:space="preserve">perform barring as if </w:t>
      </w:r>
      <w:r w:rsidRPr="00A047D1">
        <w:rPr>
          <w:i/>
        </w:rPr>
        <w:t>intraFreqReselection</w:t>
      </w:r>
      <w:r w:rsidRPr="00A047D1">
        <w:t xml:space="preserve"> is set to allowed;</w:t>
      </w:r>
    </w:p>
    <w:p w:rsidR="009B669F" w:rsidRPr="00A047D1" w:rsidRDefault="009B669F" w:rsidP="009B669F">
      <w:pPr>
        <w:pStyle w:val="B2"/>
      </w:pPr>
      <w:r w:rsidRPr="00A047D1">
        <w:t>2&gt;</w:t>
      </w:r>
      <w:r w:rsidRPr="00A047D1">
        <w:tab/>
        <w:t xml:space="preserve">else if the UE is unable to acquire the </w:t>
      </w:r>
      <w:r w:rsidRPr="00A047D1">
        <w:rPr>
          <w:i/>
        </w:rPr>
        <w:t>SIB1</w:t>
      </w:r>
      <w:r w:rsidRPr="00A047D1">
        <w:t>:</w:t>
      </w:r>
    </w:p>
    <w:p w:rsidR="009B669F" w:rsidRPr="00A047D1" w:rsidRDefault="009B669F" w:rsidP="009B669F">
      <w:pPr>
        <w:pStyle w:val="B3"/>
      </w:pPr>
      <w:r w:rsidRPr="00A047D1">
        <w:t>3&gt;</w:t>
      </w:r>
      <w:r w:rsidRPr="00A047D1">
        <w:tab/>
        <w:t>consider the cell as barred in accordance with TS 38.304 [20].</w:t>
      </w:r>
    </w:p>
    <w:p w:rsidR="009B669F" w:rsidRPr="00A047D1" w:rsidRDefault="009B669F" w:rsidP="009B669F">
      <w:pPr>
        <w:pStyle w:val="B3"/>
      </w:pPr>
      <w:r w:rsidRPr="00A047D1">
        <w:t>3&gt;</w:t>
      </w:r>
      <w:r w:rsidRPr="00A047D1">
        <w:tab/>
        <w:t xml:space="preserve">if </w:t>
      </w:r>
      <w:r w:rsidRPr="00A047D1">
        <w:rPr>
          <w:i/>
        </w:rPr>
        <w:t>intraFreqReselection</w:t>
      </w:r>
      <w:r w:rsidRPr="00A047D1">
        <w:t xml:space="preserve"> in </w:t>
      </w:r>
      <w:r w:rsidRPr="00A047D1">
        <w:rPr>
          <w:i/>
        </w:rPr>
        <w:t>MIB</w:t>
      </w:r>
      <w:r w:rsidRPr="00A047D1">
        <w:t xml:space="preserve"> is set to </w:t>
      </w:r>
      <w:r w:rsidRPr="00A047D1">
        <w:rPr>
          <w:i/>
        </w:rPr>
        <w:t>notAllowed</w:t>
      </w:r>
      <w:r w:rsidRPr="00A047D1">
        <w:t>:</w:t>
      </w:r>
    </w:p>
    <w:p w:rsidR="009B669F" w:rsidRPr="00A047D1" w:rsidRDefault="009B669F" w:rsidP="009B669F">
      <w:pPr>
        <w:pStyle w:val="B4"/>
      </w:pPr>
      <w:r w:rsidRPr="00A047D1">
        <w:t>4&gt;</w:t>
      </w:r>
      <w:r w:rsidRPr="00A047D1">
        <w:tab/>
        <w:t>consider cell re-selection to other cells on the same frequency as the barred cell as not allowed, as specified in TS 38.304 [20].</w:t>
      </w:r>
    </w:p>
    <w:p w:rsidR="009B669F" w:rsidRPr="00A047D1" w:rsidRDefault="009B669F" w:rsidP="009B669F">
      <w:pPr>
        <w:pStyle w:val="B3"/>
      </w:pPr>
      <w:r w:rsidRPr="00A047D1">
        <w:t>3&gt;</w:t>
      </w:r>
      <w:r w:rsidRPr="00A047D1">
        <w:tab/>
        <w:t>else:</w:t>
      </w:r>
    </w:p>
    <w:p w:rsidR="00C868E0" w:rsidRPr="00A047D1" w:rsidRDefault="009B669F" w:rsidP="00F83244">
      <w:pPr>
        <w:pStyle w:val="B4"/>
        <w:rPr>
          <w:lang w:eastAsia="zh-CN"/>
        </w:rPr>
      </w:pPr>
      <w:r w:rsidRPr="00A047D1">
        <w:t>4&gt;</w:t>
      </w:r>
      <w:r w:rsidRPr="00A047D1">
        <w:tab/>
        <w:t>consider cell re-selection to other cells on the same frequency as the barred cell as allowed, as specified in TS 38.304 [20].</w:t>
      </w:r>
    </w:p>
    <w:p w:rsidR="00C868E0" w:rsidRPr="009B669F" w:rsidRDefault="00C868E0" w:rsidP="00C868E0">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FF0000"/>
          <w:sz w:val="32"/>
          <w:szCs w:val="32"/>
          <w:lang w:eastAsia="zh-CN"/>
        </w:rPr>
      </w:pPr>
      <w:r w:rsidRPr="009B669F">
        <w:rPr>
          <w:rFonts w:ascii="Arial" w:hAnsi="Arial" w:cs="Arial"/>
          <w:b/>
          <w:noProof/>
          <w:color w:val="FF0000"/>
          <w:sz w:val="32"/>
          <w:szCs w:val="32"/>
          <w:lang w:eastAsia="zh-CN"/>
        </w:rPr>
        <w:t>Next C</w:t>
      </w:r>
      <w:r w:rsidRPr="009B669F">
        <w:rPr>
          <w:rFonts w:ascii="Arial" w:eastAsia="宋体" w:hAnsi="Arial" w:cs="Arial"/>
          <w:b/>
          <w:noProof/>
          <w:color w:val="FF0000"/>
          <w:sz w:val="32"/>
          <w:szCs w:val="32"/>
          <w:lang w:eastAsia="zh-CN"/>
        </w:rPr>
        <w:t>hange</w:t>
      </w:r>
    </w:p>
    <w:p w:rsidR="00C868E0" w:rsidRPr="00A047D1" w:rsidRDefault="00C868E0" w:rsidP="00C868E0">
      <w:pPr>
        <w:pStyle w:val="2"/>
        <w:rPr>
          <w:rFonts w:eastAsia="MS Mincho"/>
        </w:rPr>
      </w:pPr>
      <w:bookmarkStart w:id="49" w:name="_Toc12717969"/>
      <w:r w:rsidRPr="00A047D1">
        <w:rPr>
          <w:rFonts w:eastAsia="MS Mincho"/>
        </w:rPr>
        <w:t>5.3</w:t>
      </w:r>
      <w:r w:rsidRPr="00A047D1">
        <w:rPr>
          <w:rFonts w:eastAsia="MS Mincho"/>
        </w:rPr>
        <w:tab/>
        <w:t>Connection control</w:t>
      </w:r>
      <w:bookmarkEnd w:id="49"/>
    </w:p>
    <w:p w:rsidR="00C868E0" w:rsidRPr="00C868E0" w:rsidRDefault="00C868E0" w:rsidP="00A3140F">
      <w:pPr>
        <w:rPr>
          <w:rFonts w:ascii="Arial" w:hAnsi="Arial" w:cs="Arial"/>
          <w:color w:val="FF0000"/>
          <w:sz w:val="22"/>
          <w:szCs w:val="22"/>
        </w:rPr>
      </w:pPr>
      <w:bookmarkStart w:id="50" w:name="_Toc12717977"/>
      <w:r w:rsidRPr="00C868E0">
        <w:rPr>
          <w:rFonts w:ascii="Arial" w:hAnsi="Arial" w:cs="Arial"/>
          <w:color w:val="FF0000"/>
          <w:sz w:val="22"/>
          <w:szCs w:val="22"/>
        </w:rPr>
        <w:t>&lt;Unrelated Texts Omitted&gt;</w:t>
      </w:r>
    </w:p>
    <w:p w:rsidR="00C868E0" w:rsidRPr="00A047D1" w:rsidRDefault="00C868E0" w:rsidP="00C868E0">
      <w:pPr>
        <w:pStyle w:val="3"/>
        <w:rPr>
          <w:rFonts w:eastAsia="MS Mincho"/>
        </w:rPr>
      </w:pPr>
      <w:r w:rsidRPr="00A047D1">
        <w:rPr>
          <w:rFonts w:eastAsia="MS Mincho"/>
        </w:rPr>
        <w:lastRenderedPageBreak/>
        <w:t>5.3.3</w:t>
      </w:r>
      <w:r w:rsidRPr="00A047D1">
        <w:rPr>
          <w:rFonts w:eastAsia="MS Mincho"/>
        </w:rPr>
        <w:tab/>
        <w:t>RRC connection establishment</w:t>
      </w:r>
      <w:bookmarkEnd w:id="50"/>
    </w:p>
    <w:p w:rsidR="00C868E0" w:rsidRPr="00A047D1" w:rsidRDefault="00C868E0" w:rsidP="00C868E0">
      <w:pPr>
        <w:pStyle w:val="4"/>
      </w:pPr>
      <w:bookmarkStart w:id="51" w:name="_Toc12717978"/>
      <w:r w:rsidRPr="00A047D1">
        <w:t>5.3.3.1</w:t>
      </w:r>
      <w:r w:rsidRPr="00A047D1">
        <w:tab/>
        <w:t>General</w:t>
      </w:r>
      <w:bookmarkEnd w:id="51"/>
    </w:p>
    <w:p w:rsidR="00C868E0" w:rsidRPr="00A047D1" w:rsidRDefault="00C868E0" w:rsidP="00C868E0">
      <w:pPr>
        <w:pStyle w:val="TH"/>
      </w:pPr>
      <w:r w:rsidRPr="00A047D1">
        <w:rPr>
          <w:noProof/>
        </w:rPr>
        <w:object w:dxaOrig="3480" w:dyaOrig="2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9pt;height:131.65pt" o:ole="">
            <v:imagedata r:id="rId13" o:title=""/>
          </v:shape>
          <o:OLEObject Type="Embed" ProgID="Mscgen.Chart" ShapeID="_x0000_i1025" DrawAspect="Content" ObjectID="_1632394723" r:id="rId14"/>
        </w:object>
      </w:r>
    </w:p>
    <w:p w:rsidR="00C868E0" w:rsidRPr="00A047D1" w:rsidRDefault="00C868E0" w:rsidP="00C868E0">
      <w:pPr>
        <w:pStyle w:val="TF"/>
        <w:outlineLvl w:val="0"/>
      </w:pPr>
      <w:r w:rsidRPr="00A047D1">
        <w:t>Figure 5.3.3.1-1: RRC connection establishment, successful</w:t>
      </w:r>
    </w:p>
    <w:p w:rsidR="00C868E0" w:rsidRPr="00A047D1" w:rsidRDefault="00C868E0" w:rsidP="00C868E0">
      <w:pPr>
        <w:pStyle w:val="TH"/>
      </w:pPr>
      <w:r w:rsidRPr="00A047D1">
        <w:rPr>
          <w:noProof/>
        </w:rPr>
        <w:object w:dxaOrig="3345" w:dyaOrig="2055">
          <v:shape id="_x0000_i1026" type="#_x0000_t75" style="width:172.35pt;height:106.2pt" o:ole="">
            <v:imagedata r:id="rId15" o:title=""/>
          </v:shape>
          <o:OLEObject Type="Embed" ProgID="Mscgen.Chart" ShapeID="_x0000_i1026" DrawAspect="Content" ObjectID="_1632394724" r:id="rId16"/>
        </w:object>
      </w:r>
    </w:p>
    <w:p w:rsidR="00C868E0" w:rsidRPr="00A047D1" w:rsidRDefault="00C868E0" w:rsidP="00C868E0">
      <w:pPr>
        <w:pStyle w:val="TF"/>
        <w:outlineLvl w:val="0"/>
      </w:pPr>
      <w:r w:rsidRPr="00A047D1">
        <w:t>Figure 5.3.3.1-2: RRC connection establishment, network reject</w:t>
      </w:r>
    </w:p>
    <w:p w:rsidR="00C868E0" w:rsidRPr="00A047D1" w:rsidRDefault="00C868E0" w:rsidP="00C868E0">
      <w:r w:rsidRPr="00A047D1">
        <w:t>The purpose of this procedure is to establish an RRC connection. RRC connection establishment involves SRB1 establishment. The procedure is also used to transfer the initial NAS dedicated information/ message from the UE to the network.</w:t>
      </w:r>
    </w:p>
    <w:p w:rsidR="00C868E0" w:rsidRPr="00A047D1" w:rsidRDefault="00C868E0" w:rsidP="00C868E0">
      <w:r w:rsidRPr="00A047D1">
        <w:t>The network applies the procedure e.g.as follows:</w:t>
      </w:r>
    </w:p>
    <w:p w:rsidR="00C868E0" w:rsidRPr="00A047D1" w:rsidRDefault="00C868E0" w:rsidP="00C868E0">
      <w:pPr>
        <w:pStyle w:val="B1"/>
      </w:pPr>
      <w:r w:rsidRPr="00A047D1">
        <w:t>-</w:t>
      </w:r>
      <w:r w:rsidRPr="00A047D1">
        <w:tab/>
        <w:t>When establishing an RRC connection;</w:t>
      </w:r>
    </w:p>
    <w:p w:rsidR="00C868E0" w:rsidRDefault="00C868E0" w:rsidP="00C868E0">
      <w:pPr>
        <w:pStyle w:val="B1"/>
        <w:rPr>
          <w:ins w:id="52" w:author="Huawei (RAN2 #107b)" w:date="2019-10-11T11:41:00Z"/>
          <w:lang w:eastAsia="zh-CN"/>
        </w:rPr>
      </w:pPr>
      <w:r w:rsidRPr="00A047D1">
        <w:t>-</w:t>
      </w:r>
      <w:r w:rsidRPr="00A047D1">
        <w:tab/>
        <w:t xml:space="preserve">When UE is resuming or re-establishing an RRC connection, and the network is not able to retrieve or verify the UE context. In this case, UE receives </w:t>
      </w:r>
      <w:r w:rsidRPr="00A047D1">
        <w:rPr>
          <w:i/>
        </w:rPr>
        <w:t>RRCSetup</w:t>
      </w:r>
      <w:r w:rsidRPr="00A047D1">
        <w:t xml:space="preserve"> and responds with </w:t>
      </w:r>
      <w:r w:rsidRPr="00A047D1">
        <w:rPr>
          <w:i/>
        </w:rPr>
        <w:t>RRCSetupComplete</w:t>
      </w:r>
      <w:r w:rsidRPr="00A047D1">
        <w:t>.</w:t>
      </w:r>
    </w:p>
    <w:p w:rsidR="00C868E0" w:rsidRDefault="00C868E0" w:rsidP="00C868E0">
      <w:pPr>
        <w:pStyle w:val="4"/>
        <w:rPr>
          <w:ins w:id="53" w:author="Huawei (RAN2 #107b)" w:date="2019-10-11T11:41:00Z"/>
        </w:rPr>
      </w:pPr>
      <w:ins w:id="54" w:author="Huawei (RAN2 #107b)" w:date="2019-10-11T11:41:00Z">
        <w:r>
          <w:t>5.3.3.1a</w:t>
        </w:r>
        <w:r>
          <w:tab/>
          <w:t>Conditions for establishing RRC Connection for NR sidelink communication</w:t>
        </w:r>
      </w:ins>
    </w:p>
    <w:p w:rsidR="00C868E0" w:rsidRPr="00B60231" w:rsidRDefault="00C868E0" w:rsidP="009B1ED1">
      <w:pPr>
        <w:rPr>
          <w:ins w:id="55" w:author="Huawei (RAN2 #107b)" w:date="2019-10-11T11:41:00Z"/>
        </w:rPr>
      </w:pPr>
      <w:ins w:id="56" w:author="Huawei (RAN2 #107b)" w:date="2019-10-11T11:41:00Z">
        <w:r w:rsidRPr="00B60231">
          <w:t>For</w:t>
        </w:r>
        <w:r w:rsidRPr="00B60231">
          <w:rPr>
            <w:lang w:eastAsia="zh-CN"/>
          </w:rPr>
          <w:t xml:space="preserve"> </w:t>
        </w:r>
        <w:r>
          <w:rPr>
            <w:lang w:eastAsia="zh-CN"/>
          </w:rPr>
          <w:t>NR</w:t>
        </w:r>
        <w:r w:rsidRPr="00B60231">
          <w:t xml:space="preserve"> sidelink communication an RRC connection is initiated only in the following case</w:t>
        </w:r>
        <w:r>
          <w:t>s</w:t>
        </w:r>
        <w:r w:rsidRPr="00B60231">
          <w:t>:</w:t>
        </w:r>
      </w:ins>
    </w:p>
    <w:p w:rsidR="00C868E0" w:rsidRPr="00B60231" w:rsidRDefault="00C868E0" w:rsidP="00C868E0">
      <w:pPr>
        <w:pStyle w:val="B1"/>
        <w:rPr>
          <w:ins w:id="57" w:author="Huawei (RAN2 #107b)" w:date="2019-10-11T11:41:00Z"/>
        </w:rPr>
      </w:pPr>
      <w:ins w:id="58" w:author="Huawei (RAN2 #107b)" w:date="2019-10-11T11:41:00Z">
        <w:r w:rsidRPr="00B60231">
          <w:t>1&gt;</w:t>
        </w:r>
        <w:r w:rsidRPr="00B60231">
          <w:tab/>
          <w:t xml:space="preserve">if configured by upper layers to transmit </w:t>
        </w:r>
        <w:r>
          <w:rPr>
            <w:lang w:eastAsia="zh-CN"/>
          </w:rPr>
          <w:t xml:space="preserve">NR </w:t>
        </w:r>
        <w:r w:rsidRPr="00B60231">
          <w:t>sidelink communication and related data is available for transmission:</w:t>
        </w:r>
      </w:ins>
    </w:p>
    <w:p w:rsidR="00C868E0" w:rsidRDefault="00C868E0" w:rsidP="00C868E0">
      <w:pPr>
        <w:pStyle w:val="B2"/>
        <w:rPr>
          <w:ins w:id="59" w:author="Huawei (RAN2 #107b)" w:date="2019-10-11T11:41:00Z"/>
        </w:rPr>
      </w:pPr>
      <w:ins w:id="60" w:author="Huawei (RAN2 #107b)" w:date="2019-10-11T11:41:00Z">
        <w:r w:rsidRPr="00B60231">
          <w:t>2&gt;</w:t>
        </w:r>
        <w:r w:rsidRPr="00B60231">
          <w:tab/>
        </w:r>
        <w:r>
          <w:t>&lt;</w:t>
        </w:r>
        <w:r w:rsidRPr="00F51689">
          <w:rPr>
            <w:highlight w:val="yellow"/>
          </w:rPr>
          <w:t>TBD</w:t>
        </w:r>
        <w:r>
          <w:t>&gt;</w:t>
        </w:r>
      </w:ins>
    </w:p>
    <w:p w:rsidR="00C868E0" w:rsidRPr="00D01D20" w:rsidRDefault="00C868E0" w:rsidP="00C868E0">
      <w:pPr>
        <w:pStyle w:val="NO"/>
        <w:ind w:left="1475" w:hanging="1191"/>
        <w:rPr>
          <w:ins w:id="61" w:author="Huawei (RAN2 #107b)" w:date="2019-10-11T15:37:00Z"/>
          <w:color w:val="FF0000"/>
          <w:lang w:eastAsia="zh-CN"/>
        </w:rPr>
      </w:pPr>
      <w:ins w:id="62" w:author="Huawei (RAN2 #107b)" w:date="2019-10-11T11:41:00Z">
        <w:r w:rsidRPr="00D01D20">
          <w:rPr>
            <w:color w:val="FF0000"/>
          </w:rPr>
          <w:t xml:space="preserve">Editor’s Notes: </w:t>
        </w:r>
        <w:r w:rsidRPr="00D01D20">
          <w:rPr>
            <w:rFonts w:eastAsia="宋体"/>
            <w:color w:val="FF0000"/>
            <w:lang w:eastAsia="ko-KR"/>
          </w:rPr>
          <w:t xml:space="preserve">To capture the conditions to initiate RRC connection establishment for NR </w:t>
        </w:r>
        <w:proofErr w:type="spellStart"/>
        <w:r w:rsidRPr="00D01D20">
          <w:rPr>
            <w:rFonts w:eastAsia="宋体"/>
            <w:color w:val="FF0000"/>
            <w:lang w:eastAsia="ko-KR"/>
          </w:rPr>
          <w:t>sidelink</w:t>
        </w:r>
        <w:proofErr w:type="spellEnd"/>
        <w:r w:rsidRPr="00D01D20">
          <w:rPr>
            <w:rFonts w:eastAsia="宋体"/>
            <w:color w:val="FF0000"/>
            <w:lang w:eastAsia="ko-KR"/>
          </w:rPr>
          <w:t xml:space="preserve"> communication</w:t>
        </w:r>
      </w:ins>
      <w:r w:rsidR="00C7480D">
        <w:rPr>
          <w:rFonts w:eastAsia="宋体" w:hint="eastAsia"/>
          <w:color w:val="FF0000"/>
          <w:lang w:eastAsia="zh-CN"/>
        </w:rPr>
        <w:t>.</w:t>
      </w:r>
      <w:ins w:id="63" w:author="Huawei (RAN2 #107b)" w:date="2019-10-11T11:41:00Z">
        <w:r w:rsidRPr="00D01D20">
          <w:rPr>
            <w:rFonts w:eastAsia="宋体"/>
            <w:color w:val="FF0000"/>
            <w:lang w:eastAsia="ko-KR"/>
          </w:rPr>
          <w:t xml:space="preserve"> FFS on the details</w:t>
        </w:r>
      </w:ins>
      <w:ins w:id="64" w:author="Huawei (RAN2 #107b)" w:date="2019-10-11T16:58:00Z">
        <w:r w:rsidR="00D01D20" w:rsidRPr="00D01D20">
          <w:rPr>
            <w:rFonts w:eastAsia="宋体" w:hint="eastAsia"/>
            <w:color w:val="FF0000"/>
            <w:lang w:eastAsia="zh-CN"/>
          </w:rPr>
          <w:t xml:space="preserve"> with the </w:t>
        </w:r>
      </w:ins>
      <w:ins w:id="65" w:author="Huawei (RAN2 #107b)" w:date="2019-10-11T15:42:00Z">
        <w:r w:rsidR="00777511" w:rsidRPr="00D01D20">
          <w:rPr>
            <w:rFonts w:eastAsia="宋体" w:hint="eastAsia"/>
            <w:color w:val="FF0000"/>
            <w:lang w:eastAsia="zh-CN"/>
          </w:rPr>
          <w:t xml:space="preserve">similar </w:t>
        </w:r>
      </w:ins>
      <w:ins w:id="66" w:author="Huawei (RAN2 #107b)" w:date="2019-10-11T16:58:00Z">
        <w:r w:rsidR="00D01D20" w:rsidRPr="00D01D20">
          <w:rPr>
            <w:rFonts w:eastAsia="宋体" w:hint="eastAsia"/>
            <w:color w:val="FF0000"/>
            <w:lang w:eastAsia="zh-CN"/>
          </w:rPr>
          <w:t xml:space="preserve">intention </w:t>
        </w:r>
      </w:ins>
      <w:ins w:id="67" w:author="Huawei (RAN2 #107b)" w:date="2019-10-11T16:59:00Z">
        <w:r w:rsidR="00D01D20" w:rsidRPr="00D01D20">
          <w:rPr>
            <w:rFonts w:eastAsia="宋体" w:hint="eastAsia"/>
            <w:color w:val="FF0000"/>
            <w:lang w:eastAsia="zh-CN"/>
          </w:rPr>
          <w:t>as</w:t>
        </w:r>
      </w:ins>
      <w:ins w:id="68" w:author="Huawei (RAN2 #107b)" w:date="2019-10-11T11:41:00Z">
        <w:r w:rsidRPr="00D01D20">
          <w:rPr>
            <w:rFonts w:eastAsia="宋体"/>
            <w:color w:val="FF0000"/>
            <w:lang w:eastAsia="ko-KR"/>
          </w:rPr>
          <w:t xml:space="preserve"> the sub-clause </w:t>
        </w:r>
        <w:r w:rsidRPr="00D01D20">
          <w:rPr>
            <w:color w:val="FF0000"/>
          </w:rPr>
          <w:t>5.3.3.1a in TS 36.331</w:t>
        </w:r>
      </w:ins>
      <w:ins w:id="69" w:author="Huawei (RAN2 #107b)" w:date="2019-10-11T15:41:00Z">
        <w:r w:rsidR="00777511" w:rsidRPr="00D01D20">
          <w:rPr>
            <w:rFonts w:hint="eastAsia"/>
            <w:color w:val="FF0000"/>
            <w:lang w:eastAsia="zh-CN"/>
          </w:rPr>
          <w:t>)</w:t>
        </w:r>
      </w:ins>
      <w:ins w:id="70" w:author="Huawei (RAN2 #107b)" w:date="2019-10-11T11:41:00Z">
        <w:r w:rsidRPr="00D01D20">
          <w:rPr>
            <w:color w:val="FF0000"/>
          </w:rPr>
          <w:t>.</w:t>
        </w:r>
      </w:ins>
    </w:p>
    <w:p w:rsidR="007F0206" w:rsidRPr="00D01D20" w:rsidRDefault="007F0206" w:rsidP="007F0206">
      <w:pPr>
        <w:pStyle w:val="NO"/>
        <w:ind w:left="1475" w:hanging="1191"/>
        <w:rPr>
          <w:ins w:id="71" w:author="Huawei (RAN2 #107b)" w:date="2019-10-11T15:38:00Z"/>
          <w:color w:val="FF0000"/>
        </w:rPr>
      </w:pPr>
      <w:ins w:id="72" w:author="Huawei (RAN2 #107b)" w:date="2019-10-11T15:38:00Z">
        <w:r w:rsidRPr="00D01D20">
          <w:rPr>
            <w:color w:val="FF0000"/>
          </w:rPr>
          <w:t>Editor’s Notes:</w:t>
        </w:r>
        <w:r w:rsidRPr="00D01D20">
          <w:rPr>
            <w:rFonts w:eastAsia="宋体"/>
            <w:color w:val="FF0000"/>
            <w:lang w:eastAsia="ko-KR"/>
          </w:rPr>
          <w:t xml:space="preserve"> FFS </w:t>
        </w:r>
        <w:r w:rsidR="00777511" w:rsidRPr="00D01D20">
          <w:rPr>
            <w:rFonts w:eastAsia="宋体" w:hint="eastAsia"/>
            <w:color w:val="FF0000"/>
            <w:lang w:eastAsia="zh-CN"/>
          </w:rPr>
          <w:t xml:space="preserve">whether </w:t>
        </w:r>
      </w:ins>
      <w:ins w:id="73" w:author="Huawei (RAN2 #107b)" w:date="2019-10-11T15:42:00Z">
        <w:r w:rsidR="00777511" w:rsidRPr="00D01D20">
          <w:rPr>
            <w:rFonts w:eastAsia="宋体" w:hint="eastAsia"/>
            <w:color w:val="FF0000"/>
            <w:lang w:eastAsia="zh-CN"/>
          </w:rPr>
          <w:t>any</w:t>
        </w:r>
      </w:ins>
      <w:ins w:id="74" w:author="Huawei (RAN2 #107b)" w:date="2019-10-11T15:38:00Z">
        <w:r w:rsidRPr="00D01D20">
          <w:rPr>
            <w:rFonts w:eastAsia="宋体" w:hint="eastAsia"/>
            <w:color w:val="FF0000"/>
            <w:lang w:eastAsia="zh-CN"/>
          </w:rPr>
          <w:t xml:space="preserve"> RRC connection conditions are also needed for V2X </w:t>
        </w:r>
        <w:proofErr w:type="spellStart"/>
        <w:r w:rsidRPr="00D01D20">
          <w:rPr>
            <w:rFonts w:eastAsia="宋体" w:hint="eastAsia"/>
            <w:color w:val="FF0000"/>
            <w:lang w:eastAsia="zh-CN"/>
          </w:rPr>
          <w:t>sidelink</w:t>
        </w:r>
        <w:proofErr w:type="spellEnd"/>
        <w:r w:rsidRPr="00D01D20">
          <w:rPr>
            <w:rFonts w:eastAsia="宋体" w:hint="eastAsia"/>
            <w:color w:val="FF0000"/>
            <w:lang w:eastAsia="zh-CN"/>
          </w:rPr>
          <w:t xml:space="preserve"> communication in the</w:t>
        </w:r>
      </w:ins>
      <w:ins w:id="75" w:author="Huawei (RAN2 #107b)" w:date="2019-10-11T15:39:00Z">
        <w:r w:rsidRPr="00D01D20">
          <w:rPr>
            <w:rFonts w:eastAsia="宋体" w:hint="eastAsia"/>
            <w:color w:val="FF0000"/>
            <w:lang w:eastAsia="zh-CN"/>
          </w:rPr>
          <w:t xml:space="preserve"> cross RAT case</w:t>
        </w:r>
      </w:ins>
      <w:ins w:id="76" w:author="Huawei (RAN2 #107b)" w:date="2019-10-11T15:40:00Z">
        <w:r w:rsidR="00133D66" w:rsidRPr="00D01D20">
          <w:rPr>
            <w:rFonts w:eastAsia="宋体" w:hint="eastAsia"/>
            <w:color w:val="FF0000"/>
            <w:lang w:eastAsia="zh-CN"/>
          </w:rPr>
          <w:t xml:space="preserve"> </w:t>
        </w:r>
      </w:ins>
      <w:ins w:id="77" w:author="Huawei (RAN2 #107b)" w:date="2019-10-11T15:39:00Z">
        <w:r w:rsidRPr="00D01D20">
          <w:rPr>
            <w:rFonts w:eastAsia="宋体" w:hint="eastAsia"/>
            <w:color w:val="FF0000"/>
            <w:lang w:eastAsia="zh-CN"/>
          </w:rPr>
          <w:t xml:space="preserve">(i.e. </w:t>
        </w:r>
      </w:ins>
      <w:ins w:id="78" w:author="Huawei (RAN2 #107b)" w:date="2019-10-11T15:38:00Z">
        <w:r w:rsidRPr="00D01D20">
          <w:rPr>
            <w:rFonts w:eastAsia="宋体" w:hint="eastAsia"/>
            <w:color w:val="FF0000"/>
            <w:lang w:eastAsia="zh-CN"/>
          </w:rPr>
          <w:t xml:space="preserve">NR </w:t>
        </w:r>
        <w:proofErr w:type="spellStart"/>
        <w:r w:rsidRPr="00D01D20">
          <w:rPr>
            <w:rFonts w:eastAsia="宋体" w:hint="eastAsia"/>
            <w:color w:val="FF0000"/>
            <w:lang w:eastAsia="zh-CN"/>
          </w:rPr>
          <w:t>Uu</w:t>
        </w:r>
        <w:proofErr w:type="spellEnd"/>
        <w:r w:rsidRPr="00D01D20">
          <w:rPr>
            <w:rFonts w:eastAsia="宋体" w:hint="eastAsia"/>
            <w:color w:val="FF0000"/>
            <w:lang w:eastAsia="zh-CN"/>
          </w:rPr>
          <w:t xml:space="preserve"> controlling LTE SL</w:t>
        </w:r>
      </w:ins>
      <w:ins w:id="79" w:author="Huawei (RAN2 #107b)" w:date="2019-10-11T15:39:00Z">
        <w:r w:rsidRPr="00D01D20">
          <w:rPr>
            <w:rFonts w:eastAsia="宋体" w:hint="eastAsia"/>
            <w:color w:val="FF0000"/>
            <w:lang w:eastAsia="zh-CN"/>
          </w:rPr>
          <w:t>)</w:t>
        </w:r>
      </w:ins>
      <w:ins w:id="80" w:author="Huawei (RAN2 #107b)" w:date="2019-10-11T15:38:00Z">
        <w:r w:rsidRPr="00D01D20">
          <w:rPr>
            <w:color w:val="FF0000"/>
          </w:rPr>
          <w:t>.</w:t>
        </w:r>
      </w:ins>
    </w:p>
    <w:p w:rsidR="00C868E0" w:rsidRPr="00A047D1" w:rsidRDefault="00C868E0" w:rsidP="00C868E0">
      <w:pPr>
        <w:pStyle w:val="4"/>
      </w:pPr>
      <w:r w:rsidRPr="00A047D1">
        <w:t>5.3.3.2</w:t>
      </w:r>
      <w:r w:rsidRPr="00A047D1">
        <w:tab/>
        <w:t>Initiation</w:t>
      </w:r>
    </w:p>
    <w:p w:rsidR="00C868E0" w:rsidRPr="00C868E0" w:rsidRDefault="00C868E0" w:rsidP="00A3140F">
      <w:pPr>
        <w:spacing w:before="360"/>
        <w:rPr>
          <w:rFonts w:ascii="Arial" w:hAnsi="Arial" w:cs="Arial"/>
          <w:color w:val="FF0000"/>
          <w:sz w:val="22"/>
          <w:szCs w:val="22"/>
        </w:rPr>
      </w:pPr>
      <w:r w:rsidRPr="00C868E0">
        <w:rPr>
          <w:rFonts w:ascii="Arial" w:hAnsi="Arial" w:cs="Arial"/>
          <w:color w:val="FF0000"/>
          <w:sz w:val="22"/>
          <w:szCs w:val="22"/>
        </w:rPr>
        <w:t>&lt;Unrelated Texts Omitted&gt;</w:t>
      </w:r>
    </w:p>
    <w:p w:rsidR="00C868E0" w:rsidRPr="009B669F" w:rsidRDefault="00C868E0" w:rsidP="00C868E0">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FF0000"/>
          <w:sz w:val="32"/>
          <w:szCs w:val="32"/>
          <w:lang w:eastAsia="zh-CN"/>
        </w:rPr>
      </w:pPr>
      <w:r w:rsidRPr="009B669F">
        <w:rPr>
          <w:rFonts w:ascii="Arial" w:hAnsi="Arial" w:cs="Arial"/>
          <w:b/>
          <w:noProof/>
          <w:color w:val="FF0000"/>
          <w:sz w:val="32"/>
          <w:szCs w:val="32"/>
          <w:lang w:eastAsia="zh-CN"/>
        </w:rPr>
        <w:t>Next C</w:t>
      </w:r>
      <w:r w:rsidRPr="009B669F">
        <w:rPr>
          <w:rFonts w:ascii="Arial" w:eastAsia="宋体" w:hAnsi="Arial" w:cs="Arial"/>
          <w:b/>
          <w:noProof/>
          <w:color w:val="FF0000"/>
          <w:sz w:val="32"/>
          <w:szCs w:val="32"/>
          <w:lang w:eastAsia="zh-CN"/>
        </w:rPr>
        <w:t>hange</w:t>
      </w:r>
    </w:p>
    <w:p w:rsidR="00C868E0" w:rsidRPr="00A047D1" w:rsidRDefault="00C868E0" w:rsidP="00C868E0">
      <w:pPr>
        <w:pStyle w:val="3"/>
        <w:rPr>
          <w:rFonts w:eastAsia="MS Mincho"/>
        </w:rPr>
      </w:pPr>
      <w:bookmarkStart w:id="81" w:name="_Toc12717990"/>
      <w:r w:rsidRPr="00A047D1">
        <w:rPr>
          <w:rFonts w:eastAsia="MS Mincho"/>
        </w:rPr>
        <w:lastRenderedPageBreak/>
        <w:t>5.3.5</w:t>
      </w:r>
      <w:r w:rsidRPr="00A047D1">
        <w:rPr>
          <w:rFonts w:eastAsia="MS Mincho"/>
        </w:rPr>
        <w:tab/>
        <w:t>RRC reconfiguration</w:t>
      </w:r>
      <w:bookmarkEnd w:id="81"/>
    </w:p>
    <w:p w:rsidR="00A3140F" w:rsidRPr="00C868E0" w:rsidRDefault="00A3140F" w:rsidP="00A3140F">
      <w:pPr>
        <w:rPr>
          <w:rFonts w:ascii="Arial" w:hAnsi="Arial" w:cs="Arial"/>
          <w:color w:val="FF0000"/>
          <w:sz w:val="22"/>
          <w:szCs w:val="22"/>
        </w:rPr>
      </w:pPr>
      <w:bookmarkStart w:id="82" w:name="_Toc12717993"/>
      <w:r w:rsidRPr="00C868E0">
        <w:rPr>
          <w:rFonts w:ascii="Arial" w:hAnsi="Arial" w:cs="Arial"/>
          <w:color w:val="FF0000"/>
          <w:sz w:val="22"/>
          <w:szCs w:val="22"/>
        </w:rPr>
        <w:t>&lt;Unrelated Texts Omitted&gt;</w:t>
      </w:r>
    </w:p>
    <w:p w:rsidR="00C868E0" w:rsidRPr="00A047D1" w:rsidRDefault="00C868E0" w:rsidP="00C868E0">
      <w:pPr>
        <w:pStyle w:val="4"/>
        <w:rPr>
          <w:rFonts w:eastAsia="MS Mincho"/>
        </w:rPr>
      </w:pPr>
      <w:r w:rsidRPr="00A047D1">
        <w:rPr>
          <w:rFonts w:eastAsia="MS Mincho"/>
        </w:rPr>
        <w:t>5.3.5.3</w:t>
      </w:r>
      <w:r w:rsidRPr="00A047D1">
        <w:rPr>
          <w:rFonts w:eastAsia="MS Mincho"/>
        </w:rPr>
        <w:tab/>
        <w:t xml:space="preserve">Reception of an </w:t>
      </w:r>
      <w:r w:rsidRPr="00A047D1">
        <w:rPr>
          <w:rFonts w:eastAsia="MS Mincho"/>
          <w:i/>
        </w:rPr>
        <w:t>RRCReconfiguration</w:t>
      </w:r>
      <w:r w:rsidRPr="00A047D1">
        <w:rPr>
          <w:rFonts w:eastAsia="MS Mincho"/>
        </w:rPr>
        <w:t xml:space="preserve"> by the UE</w:t>
      </w:r>
      <w:bookmarkEnd w:id="82"/>
    </w:p>
    <w:p w:rsidR="00C868E0" w:rsidRPr="00A047D1" w:rsidRDefault="00C868E0" w:rsidP="00C868E0">
      <w:r w:rsidRPr="00A047D1">
        <w:t xml:space="preserve">The UE shall perform the following actions upon reception of the </w:t>
      </w:r>
      <w:r w:rsidRPr="00A047D1">
        <w:rPr>
          <w:i/>
        </w:rPr>
        <w:t>RRCReconfiguration</w:t>
      </w:r>
      <w:r w:rsidRPr="00A047D1">
        <w:t>:</w:t>
      </w:r>
    </w:p>
    <w:p w:rsidR="00C868E0" w:rsidRPr="00A047D1" w:rsidRDefault="00C868E0" w:rsidP="00C868E0">
      <w:pPr>
        <w:pStyle w:val="B1"/>
      </w:pPr>
      <w:r w:rsidRPr="00A047D1">
        <w:t>1&gt;</w:t>
      </w:r>
      <w:r w:rsidRPr="00A047D1">
        <w:tab/>
        <w:t xml:space="preserve">if the </w:t>
      </w:r>
      <w:r w:rsidRPr="00A047D1">
        <w:rPr>
          <w:i/>
        </w:rPr>
        <w:t>RRCReconfiguration</w:t>
      </w:r>
      <w:r w:rsidRPr="00A047D1">
        <w:t xml:space="preserve"> is received via other RAT (i.e., inter-RAT handover to NR):</w:t>
      </w:r>
    </w:p>
    <w:p w:rsidR="00C868E0" w:rsidRPr="00A047D1" w:rsidRDefault="00C868E0" w:rsidP="00C868E0">
      <w:pPr>
        <w:pStyle w:val="B2"/>
      </w:pPr>
      <w:r w:rsidRPr="00A047D1">
        <w:rPr>
          <w:rFonts w:eastAsia="MS Mincho"/>
        </w:rPr>
        <w:t>2&gt;</w:t>
      </w:r>
      <w:r w:rsidRPr="00A047D1">
        <w:rPr>
          <w:rFonts w:eastAsia="MS Mincho"/>
        </w:rPr>
        <w:tab/>
        <w:t>i</w:t>
      </w:r>
      <w:r w:rsidRPr="00A047D1">
        <w:t xml:space="preserve">f the </w:t>
      </w:r>
      <w:r w:rsidRPr="00A047D1">
        <w:rPr>
          <w:rFonts w:eastAsia="MS Mincho"/>
          <w:i/>
        </w:rPr>
        <w:t xml:space="preserve">RRCReconfiguration </w:t>
      </w:r>
      <w:r w:rsidRPr="00A047D1">
        <w:rPr>
          <w:rFonts w:eastAsia="MS Mincho"/>
        </w:rPr>
        <w:t xml:space="preserve">does not include the </w:t>
      </w:r>
      <w:r w:rsidRPr="00A047D1">
        <w:rPr>
          <w:i/>
        </w:rPr>
        <w:t xml:space="preserve">fullConfig </w:t>
      </w:r>
      <w:r w:rsidRPr="00A047D1">
        <w:t>and the UE is connected to 5GC (i.e., delta signalling during intra 5GC handover):</w:t>
      </w:r>
    </w:p>
    <w:p w:rsidR="00C868E0" w:rsidRPr="00A047D1" w:rsidRDefault="00C868E0" w:rsidP="00C868E0">
      <w:pPr>
        <w:pStyle w:val="B3"/>
      </w:pPr>
      <w:r w:rsidRPr="00A047D1">
        <w:t>3&gt;</w:t>
      </w:r>
      <w:r w:rsidRPr="00A047D1">
        <w:tab/>
        <w:t xml:space="preserve">re-use the source RAT SDAP and PDCP configurations if available (i.e., current SDAP/PDCP configurations for all RBs from source E-UTRA RAT prior to the reception of the inter-RAT HO </w:t>
      </w:r>
      <w:r w:rsidRPr="00A047D1">
        <w:rPr>
          <w:i/>
        </w:rPr>
        <w:t>RRCReconfiguration</w:t>
      </w:r>
      <w:r w:rsidRPr="00A047D1">
        <w:t xml:space="preserve"> message);</w:t>
      </w:r>
    </w:p>
    <w:p w:rsidR="00C868E0" w:rsidRPr="00A047D1" w:rsidRDefault="00C868E0" w:rsidP="00C868E0">
      <w:pPr>
        <w:pStyle w:val="B1"/>
      </w:pPr>
      <w:r w:rsidRPr="00A047D1">
        <w:t>1&gt;</w:t>
      </w:r>
      <w:r w:rsidRPr="00A047D1">
        <w:tab/>
        <w:t>else:</w:t>
      </w:r>
    </w:p>
    <w:p w:rsidR="00C868E0" w:rsidRPr="00A047D1" w:rsidRDefault="00C868E0" w:rsidP="00C868E0">
      <w:pPr>
        <w:pStyle w:val="B2"/>
      </w:pPr>
      <w:r w:rsidRPr="00A047D1">
        <w:t>2&gt;</w:t>
      </w:r>
      <w:r w:rsidRPr="00A047D1">
        <w:tab/>
        <w:t>if the RRCReconfiguration includes the fullConfig:</w:t>
      </w:r>
    </w:p>
    <w:p w:rsidR="00C868E0" w:rsidRPr="00A047D1" w:rsidRDefault="00C868E0" w:rsidP="00C868E0">
      <w:pPr>
        <w:pStyle w:val="B3"/>
      </w:pPr>
      <w:r w:rsidRPr="00A047D1">
        <w:t>3&gt;</w:t>
      </w:r>
      <w:r w:rsidRPr="00A047D1">
        <w:tab/>
        <w:t>perform the full configuration procedure as specified in 5.3.5.11;</w:t>
      </w:r>
    </w:p>
    <w:p w:rsidR="00C868E0" w:rsidRPr="00A047D1" w:rsidRDefault="00C868E0" w:rsidP="00C868E0">
      <w:pPr>
        <w:pStyle w:val="B1"/>
        <w:rPr>
          <w:rFonts w:eastAsia="Batang"/>
          <w:noProof/>
        </w:rPr>
      </w:pPr>
      <w:r w:rsidRPr="00A047D1">
        <w:rPr>
          <w:rFonts w:eastAsia="Batang"/>
          <w:noProof/>
        </w:rPr>
        <w:t>1&gt;</w:t>
      </w:r>
      <w:r w:rsidRPr="00A047D1">
        <w:rPr>
          <w:rFonts w:eastAsia="Batang"/>
          <w:noProof/>
        </w:rPr>
        <w:tab/>
        <w:t xml:space="preserve">if the </w:t>
      </w:r>
      <w:r w:rsidRPr="00A047D1">
        <w:rPr>
          <w:i/>
        </w:rPr>
        <w:t>RRCReconfiguration</w:t>
      </w:r>
      <w:r w:rsidRPr="00A047D1">
        <w:t xml:space="preserve"> </w:t>
      </w:r>
      <w:r w:rsidRPr="00A047D1">
        <w:rPr>
          <w:rFonts w:eastAsia="Batang"/>
          <w:noProof/>
        </w:rPr>
        <w:t xml:space="preserve">includes the </w:t>
      </w:r>
      <w:r w:rsidRPr="00A047D1">
        <w:rPr>
          <w:rFonts w:eastAsia="Batang"/>
          <w:i/>
          <w:noProof/>
        </w:rPr>
        <w:t>masterCellGroup</w:t>
      </w:r>
      <w:r w:rsidRPr="00A047D1">
        <w:rPr>
          <w:rFonts w:eastAsia="Batang"/>
          <w:noProof/>
        </w:rPr>
        <w:t>:</w:t>
      </w:r>
    </w:p>
    <w:p w:rsidR="00C868E0" w:rsidRPr="00A047D1" w:rsidRDefault="00C868E0" w:rsidP="00C868E0">
      <w:pPr>
        <w:pStyle w:val="B2"/>
        <w:rPr>
          <w:rFonts w:eastAsia="Batang"/>
          <w:noProof/>
        </w:rPr>
      </w:pPr>
      <w:r w:rsidRPr="00A047D1">
        <w:rPr>
          <w:rFonts w:eastAsia="Batang"/>
          <w:noProof/>
        </w:rPr>
        <w:t>2&gt;</w:t>
      </w:r>
      <w:r w:rsidRPr="00A047D1">
        <w:rPr>
          <w:rFonts w:eastAsia="Batang"/>
          <w:noProof/>
        </w:rPr>
        <w:tab/>
        <w:t xml:space="preserve">perform the cell group configuration for the received </w:t>
      </w:r>
      <w:r w:rsidRPr="00A047D1">
        <w:rPr>
          <w:rFonts w:eastAsia="Batang"/>
          <w:i/>
          <w:noProof/>
        </w:rPr>
        <w:t>masterCellGroup</w:t>
      </w:r>
      <w:r w:rsidRPr="00A047D1">
        <w:rPr>
          <w:rFonts w:eastAsia="Batang"/>
          <w:noProof/>
        </w:rPr>
        <w:t xml:space="preserve"> according to 5.3.5.5;</w:t>
      </w:r>
    </w:p>
    <w:p w:rsidR="00C868E0" w:rsidRPr="00A047D1" w:rsidRDefault="00C868E0" w:rsidP="00C868E0">
      <w:pPr>
        <w:pStyle w:val="B1"/>
        <w:rPr>
          <w:rFonts w:eastAsia="Batang"/>
          <w:noProof/>
        </w:rPr>
      </w:pPr>
      <w:r w:rsidRPr="00A047D1">
        <w:rPr>
          <w:rFonts w:eastAsia="Batang"/>
          <w:noProof/>
        </w:rPr>
        <w:t>1&gt;</w:t>
      </w:r>
      <w:r w:rsidRPr="00A047D1">
        <w:rPr>
          <w:rFonts w:eastAsia="Batang"/>
          <w:noProof/>
        </w:rPr>
        <w:tab/>
        <w:t xml:space="preserve">if the </w:t>
      </w:r>
      <w:r w:rsidRPr="00A047D1">
        <w:rPr>
          <w:i/>
        </w:rPr>
        <w:t>RRCReconfiguration</w:t>
      </w:r>
      <w:r w:rsidRPr="00A047D1">
        <w:t xml:space="preserve"> </w:t>
      </w:r>
      <w:r w:rsidRPr="00A047D1">
        <w:rPr>
          <w:rFonts w:eastAsia="Batang"/>
          <w:noProof/>
        </w:rPr>
        <w:t xml:space="preserve">includes the </w:t>
      </w:r>
      <w:r w:rsidRPr="00A047D1">
        <w:rPr>
          <w:rFonts w:eastAsia="Batang"/>
          <w:i/>
          <w:noProof/>
        </w:rPr>
        <w:t>masterKeyUpdate</w:t>
      </w:r>
      <w:r w:rsidRPr="00A047D1">
        <w:rPr>
          <w:rFonts w:eastAsia="Batang"/>
          <w:noProof/>
        </w:rPr>
        <w:t>:</w:t>
      </w:r>
    </w:p>
    <w:p w:rsidR="00C868E0" w:rsidRPr="00A047D1" w:rsidRDefault="00C868E0" w:rsidP="00C868E0">
      <w:pPr>
        <w:pStyle w:val="B2"/>
        <w:rPr>
          <w:rFonts w:eastAsia="Batang"/>
          <w:noProof/>
        </w:rPr>
      </w:pPr>
      <w:r w:rsidRPr="00A047D1">
        <w:rPr>
          <w:rFonts w:eastAsia="Batang"/>
          <w:noProof/>
        </w:rPr>
        <w:t>2&gt;</w:t>
      </w:r>
      <w:r w:rsidRPr="00A047D1">
        <w:rPr>
          <w:rFonts w:eastAsia="Batang"/>
          <w:noProof/>
        </w:rPr>
        <w:tab/>
        <w:t xml:space="preserve">perform </w:t>
      </w:r>
      <w:r w:rsidRPr="00A047D1">
        <w:t xml:space="preserve">AS </w:t>
      </w:r>
      <w:r w:rsidRPr="00A047D1">
        <w:rPr>
          <w:rFonts w:eastAsia="Batang"/>
          <w:noProof/>
        </w:rPr>
        <w:t>security key update procedure as specified in 5.3.5.7;</w:t>
      </w:r>
    </w:p>
    <w:p w:rsidR="00C868E0" w:rsidRPr="00A047D1" w:rsidRDefault="00C868E0" w:rsidP="00C868E0">
      <w:pPr>
        <w:pStyle w:val="B1"/>
        <w:rPr>
          <w:rFonts w:eastAsia="Batang"/>
          <w:noProof/>
        </w:rPr>
      </w:pPr>
      <w:r w:rsidRPr="00A047D1">
        <w:rPr>
          <w:rFonts w:eastAsia="Batang"/>
          <w:noProof/>
        </w:rPr>
        <w:t>1&gt;</w:t>
      </w:r>
      <w:r w:rsidRPr="00A047D1">
        <w:rPr>
          <w:rFonts w:eastAsia="Batang"/>
          <w:noProof/>
        </w:rPr>
        <w:tab/>
        <w:t xml:space="preserve">if the </w:t>
      </w:r>
      <w:r w:rsidRPr="00A047D1">
        <w:rPr>
          <w:rFonts w:eastAsia="Batang"/>
          <w:i/>
          <w:noProof/>
        </w:rPr>
        <w:t>RRCReconfiguration</w:t>
      </w:r>
      <w:r w:rsidRPr="00A047D1">
        <w:rPr>
          <w:rFonts w:eastAsia="Batang"/>
          <w:noProof/>
        </w:rPr>
        <w:t xml:space="preserve"> includes the </w:t>
      </w:r>
      <w:r w:rsidRPr="00A047D1">
        <w:rPr>
          <w:rFonts w:eastAsia="Batang"/>
          <w:i/>
          <w:noProof/>
        </w:rPr>
        <w:t>sk-Counter</w:t>
      </w:r>
      <w:r w:rsidRPr="00A047D1">
        <w:rPr>
          <w:rFonts w:eastAsia="Batang"/>
          <w:noProof/>
        </w:rPr>
        <w:t>:</w:t>
      </w:r>
    </w:p>
    <w:p w:rsidR="00C868E0" w:rsidRPr="00A047D1" w:rsidRDefault="00C868E0" w:rsidP="00C868E0">
      <w:pPr>
        <w:pStyle w:val="B2"/>
        <w:rPr>
          <w:rFonts w:eastAsia="Batang"/>
          <w:noProof/>
        </w:rPr>
      </w:pPr>
      <w:r w:rsidRPr="00A047D1">
        <w:rPr>
          <w:rFonts w:eastAsia="Batang"/>
          <w:noProof/>
        </w:rPr>
        <w:t>2&gt;</w:t>
      </w:r>
      <w:r w:rsidRPr="00A047D1">
        <w:rPr>
          <w:rFonts w:eastAsia="Batang"/>
          <w:noProof/>
        </w:rPr>
        <w:tab/>
        <w:t>perform security key update procedure as specified in 5.3.5.7;</w:t>
      </w:r>
    </w:p>
    <w:p w:rsidR="00C868E0" w:rsidRPr="00A047D1" w:rsidRDefault="00C868E0" w:rsidP="00C868E0">
      <w:pPr>
        <w:pStyle w:val="B1"/>
      </w:pPr>
      <w:r w:rsidRPr="00A047D1">
        <w:t>1&gt;</w:t>
      </w:r>
      <w:r w:rsidRPr="00A047D1">
        <w:tab/>
        <w:t xml:space="preserve">if the </w:t>
      </w:r>
      <w:r w:rsidRPr="00A047D1">
        <w:rPr>
          <w:i/>
        </w:rPr>
        <w:t>RRCReconfiguration</w:t>
      </w:r>
      <w:r w:rsidRPr="00A047D1">
        <w:t xml:space="preserve"> includes the </w:t>
      </w:r>
      <w:r w:rsidRPr="00A047D1">
        <w:rPr>
          <w:i/>
        </w:rPr>
        <w:t>secondaryCellGroup</w:t>
      </w:r>
      <w:r w:rsidRPr="00A047D1">
        <w:t>:</w:t>
      </w:r>
    </w:p>
    <w:p w:rsidR="00C868E0" w:rsidRPr="00A047D1" w:rsidRDefault="00C868E0" w:rsidP="00C868E0">
      <w:pPr>
        <w:pStyle w:val="B2"/>
      </w:pPr>
      <w:r w:rsidRPr="00A047D1">
        <w:t>2&gt;</w:t>
      </w:r>
      <w:r w:rsidRPr="00A047D1">
        <w:tab/>
        <w:t xml:space="preserve">perform the cell group configuration for the SCG according to 5.3.5.5; </w:t>
      </w:r>
    </w:p>
    <w:p w:rsidR="00C868E0" w:rsidRPr="00A047D1" w:rsidRDefault="00C868E0" w:rsidP="00C868E0">
      <w:pPr>
        <w:pStyle w:val="B1"/>
        <w:rPr>
          <w:i/>
        </w:rPr>
      </w:pPr>
      <w:r w:rsidRPr="00A047D1">
        <w:t>1&gt;</w:t>
      </w:r>
      <w:r w:rsidRPr="00A047D1">
        <w:tab/>
        <w:t xml:space="preserve">if the </w:t>
      </w:r>
      <w:r w:rsidRPr="00A047D1">
        <w:rPr>
          <w:i/>
        </w:rPr>
        <w:t>RRCReconfiguration</w:t>
      </w:r>
      <w:r w:rsidRPr="00A047D1">
        <w:t xml:space="preserve"> includes the </w:t>
      </w:r>
      <w:r w:rsidRPr="00A047D1">
        <w:rPr>
          <w:i/>
        </w:rPr>
        <w:t>mrdc-SecondaryCellGroupConfig:</w:t>
      </w:r>
    </w:p>
    <w:p w:rsidR="00C868E0" w:rsidRPr="00A047D1" w:rsidRDefault="00C868E0" w:rsidP="00C868E0">
      <w:pPr>
        <w:pStyle w:val="B2"/>
        <w:rPr>
          <w:rFonts w:eastAsia="Batang"/>
          <w:noProof/>
        </w:rPr>
      </w:pPr>
      <w:r w:rsidRPr="00A047D1">
        <w:rPr>
          <w:rFonts w:eastAsia="Batang"/>
          <w:noProof/>
        </w:rPr>
        <w:t>2&gt;</w:t>
      </w:r>
      <w:r w:rsidRPr="00A047D1">
        <w:rPr>
          <w:rFonts w:eastAsia="Batang"/>
          <w:noProof/>
        </w:rPr>
        <w:tab/>
        <w:t xml:space="preserve">if the </w:t>
      </w:r>
      <w:r w:rsidRPr="00A047D1">
        <w:rPr>
          <w:rFonts w:eastAsia="Batang"/>
          <w:i/>
          <w:noProof/>
        </w:rPr>
        <w:t>mrdc-SecondaryCellGroupConfig</w:t>
      </w:r>
      <w:r w:rsidRPr="00A047D1">
        <w:rPr>
          <w:rFonts w:eastAsia="Batang"/>
          <w:noProof/>
        </w:rPr>
        <w:t xml:space="preserve"> is set to </w:t>
      </w:r>
      <w:r w:rsidRPr="00A047D1">
        <w:rPr>
          <w:rFonts w:eastAsia="Batang"/>
          <w:i/>
          <w:noProof/>
        </w:rPr>
        <w:t>setup</w:t>
      </w:r>
      <w:r w:rsidRPr="00A047D1">
        <w:rPr>
          <w:rFonts w:eastAsia="Batang"/>
          <w:noProof/>
        </w:rPr>
        <w:t>:</w:t>
      </w:r>
    </w:p>
    <w:p w:rsidR="00C868E0" w:rsidRPr="00A047D1" w:rsidRDefault="00C868E0" w:rsidP="00C868E0">
      <w:pPr>
        <w:pStyle w:val="B3"/>
        <w:rPr>
          <w:rFonts w:eastAsia="Batang"/>
          <w:noProof/>
        </w:rPr>
      </w:pPr>
      <w:r w:rsidRPr="00A047D1">
        <w:rPr>
          <w:rFonts w:eastAsia="Batang"/>
          <w:noProof/>
        </w:rPr>
        <w:t>3&gt;</w:t>
      </w:r>
      <w:r w:rsidRPr="00A047D1">
        <w:rPr>
          <w:rFonts w:eastAsia="Batang"/>
          <w:noProof/>
        </w:rPr>
        <w:tab/>
        <w:t xml:space="preserve">if the </w:t>
      </w:r>
      <w:r w:rsidRPr="00A047D1">
        <w:rPr>
          <w:rFonts w:eastAsia="Batang"/>
          <w:i/>
          <w:noProof/>
        </w:rPr>
        <w:t>mrdc-SecondaryCellGroupConfig</w:t>
      </w:r>
      <w:r w:rsidRPr="00A047D1">
        <w:rPr>
          <w:rFonts w:eastAsia="Batang"/>
          <w:noProof/>
        </w:rPr>
        <w:t xml:space="preserve"> includes </w:t>
      </w:r>
      <w:r w:rsidRPr="00A047D1">
        <w:rPr>
          <w:rFonts w:eastAsia="Batang"/>
          <w:i/>
          <w:noProof/>
        </w:rPr>
        <w:t>mrdc-ReleaseAndAdd</w:t>
      </w:r>
      <w:r w:rsidRPr="00A047D1">
        <w:rPr>
          <w:rFonts w:eastAsia="Batang"/>
          <w:noProof/>
        </w:rPr>
        <w:t>:</w:t>
      </w:r>
    </w:p>
    <w:p w:rsidR="00C868E0" w:rsidRPr="00A047D1" w:rsidRDefault="00C868E0" w:rsidP="00C868E0">
      <w:pPr>
        <w:pStyle w:val="B4"/>
        <w:rPr>
          <w:rFonts w:eastAsia="Batang"/>
          <w:noProof/>
        </w:rPr>
      </w:pPr>
      <w:r w:rsidRPr="00A047D1">
        <w:rPr>
          <w:rFonts w:eastAsia="Batang"/>
        </w:rPr>
        <w:t>4</w:t>
      </w:r>
      <w:r w:rsidRPr="00A047D1">
        <w:rPr>
          <w:rFonts w:eastAsia="Batang"/>
          <w:noProof/>
        </w:rPr>
        <w:t>&gt;</w:t>
      </w:r>
      <w:r w:rsidRPr="00A047D1">
        <w:rPr>
          <w:rFonts w:eastAsia="Batang"/>
          <w:noProof/>
        </w:rPr>
        <w:tab/>
        <w:t>perform MR-DC release as specified in section 5.3.5.10;</w:t>
      </w:r>
    </w:p>
    <w:p w:rsidR="00C868E0" w:rsidRPr="00A047D1" w:rsidRDefault="00C868E0" w:rsidP="00C868E0">
      <w:pPr>
        <w:pStyle w:val="B3"/>
        <w:rPr>
          <w:rFonts w:eastAsia="Batang"/>
          <w:noProof/>
        </w:rPr>
      </w:pPr>
      <w:r w:rsidRPr="00A047D1">
        <w:t>3&gt;</w:t>
      </w:r>
      <w:r w:rsidRPr="00A047D1">
        <w:tab/>
        <w:t xml:space="preserve">if the received </w:t>
      </w:r>
      <w:r w:rsidRPr="00A047D1">
        <w:rPr>
          <w:i/>
        </w:rPr>
        <w:t>mrdc-SecondaryCellGroup</w:t>
      </w:r>
      <w:r w:rsidRPr="00A047D1">
        <w:t xml:space="preserve"> is set to </w:t>
      </w:r>
      <w:r w:rsidRPr="00A047D1">
        <w:rPr>
          <w:i/>
        </w:rPr>
        <w:t>nr-SCG</w:t>
      </w:r>
      <w:r w:rsidRPr="00A047D1">
        <w:t>:</w:t>
      </w:r>
    </w:p>
    <w:p w:rsidR="00C868E0" w:rsidRPr="00A047D1" w:rsidRDefault="00C868E0" w:rsidP="00C868E0">
      <w:pPr>
        <w:pStyle w:val="B4"/>
      </w:pPr>
      <w:r w:rsidRPr="00A047D1">
        <w:rPr>
          <w:rFonts w:eastAsia="Batang"/>
          <w:noProof/>
        </w:rPr>
        <w:t>4&gt;</w:t>
      </w:r>
      <w:r w:rsidRPr="00A047D1">
        <w:rPr>
          <w:rFonts w:eastAsia="Batang"/>
          <w:noProof/>
        </w:rPr>
        <w:tab/>
        <w:t xml:space="preserve">perform the RRC reconfiguration according to 5.3.5.3 for the </w:t>
      </w:r>
      <w:r w:rsidRPr="00A047D1">
        <w:rPr>
          <w:rFonts w:eastAsia="Batang"/>
          <w:i/>
          <w:noProof/>
        </w:rPr>
        <w:t>RRCReconfiguration</w:t>
      </w:r>
      <w:r w:rsidRPr="00A047D1">
        <w:rPr>
          <w:rFonts w:eastAsia="Batang"/>
          <w:noProof/>
        </w:rPr>
        <w:t xml:space="preserve"> message included in </w:t>
      </w:r>
      <w:r w:rsidRPr="00A047D1">
        <w:rPr>
          <w:rFonts w:eastAsia="Batang"/>
          <w:i/>
          <w:noProof/>
        </w:rPr>
        <w:t>nr-SCG</w:t>
      </w:r>
      <w:r w:rsidRPr="00A047D1">
        <w:rPr>
          <w:rFonts w:eastAsia="Batang"/>
          <w:noProof/>
        </w:rPr>
        <w:t>;</w:t>
      </w:r>
    </w:p>
    <w:p w:rsidR="00C868E0" w:rsidRPr="00A047D1" w:rsidRDefault="00C868E0" w:rsidP="00C868E0">
      <w:pPr>
        <w:pStyle w:val="B3"/>
        <w:rPr>
          <w:rFonts w:eastAsia="Batang"/>
          <w:noProof/>
        </w:rPr>
      </w:pPr>
      <w:r w:rsidRPr="00A047D1">
        <w:t>3&gt;</w:t>
      </w:r>
      <w:r w:rsidRPr="00A047D1">
        <w:tab/>
        <w:t xml:space="preserve">if the received </w:t>
      </w:r>
      <w:r w:rsidRPr="00A047D1">
        <w:rPr>
          <w:i/>
        </w:rPr>
        <w:t>mrdc-SecondaryCellGroup</w:t>
      </w:r>
      <w:r w:rsidRPr="00A047D1">
        <w:t xml:space="preserve"> is set to </w:t>
      </w:r>
      <w:r w:rsidRPr="00A047D1">
        <w:rPr>
          <w:i/>
        </w:rPr>
        <w:t>eutra-SCG</w:t>
      </w:r>
      <w:r w:rsidRPr="00A047D1">
        <w:t>:</w:t>
      </w:r>
    </w:p>
    <w:p w:rsidR="00C868E0" w:rsidRPr="00A047D1" w:rsidRDefault="00C868E0" w:rsidP="00C868E0">
      <w:pPr>
        <w:pStyle w:val="B4"/>
        <w:rPr>
          <w:rFonts w:eastAsia="Batang"/>
          <w:noProof/>
        </w:rPr>
      </w:pPr>
      <w:r w:rsidRPr="00A047D1">
        <w:rPr>
          <w:rFonts w:eastAsia="Batang"/>
          <w:noProof/>
        </w:rPr>
        <w:t>4&gt;</w:t>
      </w:r>
      <w:r w:rsidRPr="00A047D1">
        <w:rPr>
          <w:rFonts w:eastAsia="Batang"/>
          <w:noProof/>
        </w:rPr>
        <w:tab/>
        <w:t xml:space="preserve">perform the RRC connection reconfiguration </w:t>
      </w:r>
      <w:r w:rsidRPr="00A047D1">
        <w:rPr>
          <w:rFonts w:eastAsia="Batang"/>
        </w:rPr>
        <w:t>as specified in</w:t>
      </w:r>
      <w:r w:rsidRPr="00A047D1">
        <w:rPr>
          <w:rFonts w:eastAsia="Batang"/>
          <w:noProof/>
        </w:rPr>
        <w:t xml:space="preserve"> TS 36.331 [10], clause 5.3.5.3 for the </w:t>
      </w:r>
      <w:r w:rsidRPr="00A047D1">
        <w:rPr>
          <w:rFonts w:eastAsia="Batang"/>
          <w:i/>
          <w:noProof/>
        </w:rPr>
        <w:t>RRCConnectionReconfiguration</w:t>
      </w:r>
      <w:r w:rsidRPr="00A047D1">
        <w:rPr>
          <w:rFonts w:eastAsia="Batang"/>
          <w:noProof/>
        </w:rPr>
        <w:t xml:space="preserve"> message included in </w:t>
      </w:r>
      <w:r w:rsidRPr="00A047D1">
        <w:rPr>
          <w:rFonts w:eastAsia="Batang"/>
          <w:i/>
          <w:noProof/>
        </w:rPr>
        <w:t>eutra-SCG</w:t>
      </w:r>
      <w:r w:rsidRPr="00A047D1">
        <w:rPr>
          <w:rFonts w:eastAsia="Batang"/>
          <w:noProof/>
        </w:rPr>
        <w:t>;</w:t>
      </w:r>
    </w:p>
    <w:p w:rsidR="00C868E0" w:rsidRPr="00A047D1" w:rsidRDefault="00C868E0" w:rsidP="00C868E0">
      <w:pPr>
        <w:pStyle w:val="B2"/>
        <w:rPr>
          <w:rFonts w:eastAsia="Batang"/>
          <w:noProof/>
        </w:rPr>
      </w:pPr>
      <w:r w:rsidRPr="00A047D1">
        <w:rPr>
          <w:rFonts w:eastAsia="Batang"/>
          <w:noProof/>
        </w:rPr>
        <w:t>2&gt;</w:t>
      </w:r>
      <w:r w:rsidRPr="00A047D1">
        <w:rPr>
          <w:rFonts w:eastAsia="Batang"/>
          <w:noProof/>
        </w:rPr>
        <w:tab/>
        <w:t>else (</w:t>
      </w:r>
      <w:r w:rsidRPr="00A047D1">
        <w:rPr>
          <w:rFonts w:eastAsia="Batang"/>
          <w:i/>
          <w:noProof/>
        </w:rPr>
        <w:t>mrdc-SecondaryCellGroupConfig</w:t>
      </w:r>
      <w:r w:rsidRPr="00A047D1">
        <w:rPr>
          <w:rFonts w:eastAsia="Batang"/>
          <w:noProof/>
        </w:rPr>
        <w:t xml:space="preserve"> is set to </w:t>
      </w:r>
      <w:r w:rsidRPr="00A047D1">
        <w:rPr>
          <w:rFonts w:eastAsia="Batang"/>
          <w:i/>
          <w:noProof/>
        </w:rPr>
        <w:t>release</w:t>
      </w:r>
      <w:r w:rsidRPr="00A047D1">
        <w:rPr>
          <w:rFonts w:eastAsia="Batang"/>
          <w:noProof/>
        </w:rPr>
        <w:t>):</w:t>
      </w:r>
    </w:p>
    <w:p w:rsidR="00C868E0" w:rsidRPr="00A047D1" w:rsidRDefault="00C868E0" w:rsidP="00C868E0">
      <w:pPr>
        <w:pStyle w:val="B3"/>
        <w:rPr>
          <w:rFonts w:eastAsia="Batang"/>
          <w:noProof/>
        </w:rPr>
      </w:pPr>
      <w:r w:rsidRPr="00A047D1">
        <w:rPr>
          <w:rFonts w:eastAsia="Batang"/>
        </w:rPr>
        <w:t>3</w:t>
      </w:r>
      <w:r w:rsidRPr="00A047D1">
        <w:rPr>
          <w:rFonts w:eastAsia="Batang"/>
          <w:noProof/>
        </w:rPr>
        <w:t>&gt;</w:t>
      </w:r>
      <w:r w:rsidRPr="00A047D1">
        <w:rPr>
          <w:rFonts w:eastAsia="Batang"/>
          <w:noProof/>
        </w:rPr>
        <w:tab/>
      </w:r>
      <w:r w:rsidRPr="00A047D1">
        <w:rPr>
          <w:rFonts w:eastAsia="Batang"/>
        </w:rPr>
        <w:t>perform</w:t>
      </w:r>
      <w:r w:rsidRPr="00A047D1">
        <w:rPr>
          <w:rFonts w:eastAsia="Batang"/>
          <w:noProof/>
        </w:rPr>
        <w:t xml:space="preserve"> MR-DC </w:t>
      </w:r>
      <w:r w:rsidRPr="00A047D1">
        <w:rPr>
          <w:rFonts w:eastAsia="Batang"/>
        </w:rPr>
        <w:t>release</w:t>
      </w:r>
      <w:r w:rsidRPr="00A047D1">
        <w:rPr>
          <w:rFonts w:eastAsia="Batang"/>
          <w:noProof/>
        </w:rPr>
        <w:t xml:space="preserve"> as specified in section 5.3.5.10;</w:t>
      </w:r>
    </w:p>
    <w:p w:rsidR="00C868E0" w:rsidRPr="00A047D1" w:rsidRDefault="00C868E0" w:rsidP="00C868E0">
      <w:pPr>
        <w:pStyle w:val="B1"/>
      </w:pPr>
      <w:r w:rsidRPr="00A047D1">
        <w:t>1&gt;</w:t>
      </w:r>
      <w:r w:rsidRPr="00A047D1">
        <w:tab/>
        <w:t xml:space="preserve">if the </w:t>
      </w:r>
      <w:r w:rsidRPr="00A047D1">
        <w:rPr>
          <w:i/>
        </w:rPr>
        <w:t>RRCReconfiguration</w:t>
      </w:r>
      <w:r w:rsidRPr="00A047D1">
        <w:t xml:space="preserve"> message includes the </w:t>
      </w:r>
      <w:r w:rsidRPr="00A047D1">
        <w:rPr>
          <w:i/>
        </w:rPr>
        <w:t>radioBearerConfig</w:t>
      </w:r>
      <w:r w:rsidRPr="00A047D1">
        <w:t>:</w:t>
      </w:r>
    </w:p>
    <w:p w:rsidR="00C868E0" w:rsidRPr="00A047D1" w:rsidRDefault="00C868E0" w:rsidP="00C868E0">
      <w:pPr>
        <w:pStyle w:val="B2"/>
      </w:pPr>
      <w:r w:rsidRPr="00A047D1">
        <w:t>2&gt;</w:t>
      </w:r>
      <w:r w:rsidRPr="00A047D1">
        <w:tab/>
        <w:t>perform the radio bearer configuration according to 5.3.5.6;</w:t>
      </w:r>
    </w:p>
    <w:p w:rsidR="00C868E0" w:rsidRPr="00A047D1" w:rsidRDefault="00C868E0" w:rsidP="00C868E0">
      <w:pPr>
        <w:pStyle w:val="B1"/>
      </w:pPr>
      <w:r w:rsidRPr="00A047D1">
        <w:t>1&gt;</w:t>
      </w:r>
      <w:r w:rsidRPr="00A047D1">
        <w:tab/>
        <w:t xml:space="preserve">if the </w:t>
      </w:r>
      <w:r w:rsidRPr="00A047D1">
        <w:rPr>
          <w:i/>
        </w:rPr>
        <w:t>RRCReconfiguration</w:t>
      </w:r>
      <w:r w:rsidRPr="00A047D1">
        <w:t xml:space="preserve"> message includes the </w:t>
      </w:r>
      <w:r w:rsidRPr="00A047D1">
        <w:rPr>
          <w:i/>
        </w:rPr>
        <w:t>radioBearerConfig2</w:t>
      </w:r>
      <w:r w:rsidRPr="00A047D1">
        <w:t>:</w:t>
      </w:r>
    </w:p>
    <w:p w:rsidR="00C868E0" w:rsidRPr="00A047D1" w:rsidRDefault="00C868E0" w:rsidP="00C868E0">
      <w:pPr>
        <w:pStyle w:val="B2"/>
      </w:pPr>
      <w:r w:rsidRPr="00A047D1">
        <w:t>2&gt;</w:t>
      </w:r>
      <w:r w:rsidRPr="00A047D1">
        <w:tab/>
        <w:t>perform the radio bearer configuration according to 5.3.5.6;</w:t>
      </w:r>
    </w:p>
    <w:p w:rsidR="00C868E0" w:rsidRPr="00A047D1" w:rsidRDefault="00C868E0" w:rsidP="00C868E0">
      <w:pPr>
        <w:pStyle w:val="B1"/>
      </w:pPr>
      <w:r w:rsidRPr="00A047D1">
        <w:lastRenderedPageBreak/>
        <w:t>1&gt;</w:t>
      </w:r>
      <w:r w:rsidRPr="00A047D1">
        <w:tab/>
        <w:t xml:space="preserve">if the </w:t>
      </w:r>
      <w:r w:rsidRPr="00A047D1">
        <w:rPr>
          <w:i/>
        </w:rPr>
        <w:t>RRCReconfiguration</w:t>
      </w:r>
      <w:r w:rsidRPr="00A047D1">
        <w:t xml:space="preserve"> message includes the </w:t>
      </w:r>
      <w:r w:rsidRPr="00A047D1">
        <w:rPr>
          <w:i/>
        </w:rPr>
        <w:t>measConfig</w:t>
      </w:r>
      <w:r w:rsidRPr="00A047D1">
        <w:t>:</w:t>
      </w:r>
    </w:p>
    <w:p w:rsidR="00C868E0" w:rsidRPr="00A047D1" w:rsidRDefault="00C868E0" w:rsidP="00C868E0">
      <w:pPr>
        <w:pStyle w:val="B2"/>
      </w:pPr>
      <w:r w:rsidRPr="00A047D1">
        <w:t>2&gt;</w:t>
      </w:r>
      <w:r w:rsidRPr="00A047D1">
        <w:tab/>
        <w:t>perform the measurement configuration procedure as specified in 5.5.2;</w:t>
      </w:r>
    </w:p>
    <w:p w:rsidR="00C868E0" w:rsidRPr="00A047D1" w:rsidRDefault="00C868E0" w:rsidP="00C868E0">
      <w:pPr>
        <w:pStyle w:val="B1"/>
      </w:pPr>
      <w:r w:rsidRPr="00A047D1">
        <w:t>1&gt;</w:t>
      </w:r>
      <w:r w:rsidRPr="00A047D1">
        <w:tab/>
        <w:t xml:space="preserve">if the </w:t>
      </w:r>
      <w:r w:rsidRPr="00A047D1">
        <w:rPr>
          <w:i/>
        </w:rPr>
        <w:t>RRCReconfiguration</w:t>
      </w:r>
      <w:r w:rsidRPr="00A047D1">
        <w:t xml:space="preserve"> message includes the </w:t>
      </w:r>
      <w:r w:rsidRPr="00A047D1">
        <w:rPr>
          <w:i/>
        </w:rPr>
        <w:t>dedicatedNAS-MessageList</w:t>
      </w:r>
      <w:r w:rsidRPr="00A047D1">
        <w:t>:</w:t>
      </w:r>
    </w:p>
    <w:p w:rsidR="00C868E0" w:rsidRPr="00A047D1" w:rsidRDefault="00C868E0" w:rsidP="00C868E0">
      <w:pPr>
        <w:pStyle w:val="B2"/>
      </w:pPr>
      <w:r w:rsidRPr="00A047D1">
        <w:t>2&gt;</w:t>
      </w:r>
      <w:r w:rsidRPr="00A047D1">
        <w:tab/>
        <w:t xml:space="preserve">forward each element of the </w:t>
      </w:r>
      <w:r w:rsidRPr="00A047D1">
        <w:rPr>
          <w:i/>
        </w:rPr>
        <w:t>dedicatedNAS-MessageList</w:t>
      </w:r>
      <w:r w:rsidRPr="00A047D1">
        <w:t xml:space="preserve"> to upper layers in the same order as listed;</w:t>
      </w:r>
    </w:p>
    <w:p w:rsidR="00C868E0" w:rsidRPr="00A047D1" w:rsidRDefault="00C868E0" w:rsidP="00C868E0">
      <w:pPr>
        <w:pStyle w:val="B1"/>
      </w:pPr>
      <w:r w:rsidRPr="00A047D1">
        <w:t>1&gt;</w:t>
      </w:r>
      <w:r w:rsidRPr="00A047D1">
        <w:tab/>
        <w:t xml:space="preserve">if the </w:t>
      </w:r>
      <w:r w:rsidRPr="00A047D1">
        <w:rPr>
          <w:i/>
        </w:rPr>
        <w:t>RRCReconfiguration</w:t>
      </w:r>
      <w:r w:rsidRPr="00A047D1">
        <w:t xml:space="preserve"> message includes the </w:t>
      </w:r>
      <w:r w:rsidRPr="00A047D1">
        <w:rPr>
          <w:i/>
        </w:rPr>
        <w:t>dedicatedSIB1-Delivery</w:t>
      </w:r>
      <w:r w:rsidRPr="00A047D1">
        <w:t>:</w:t>
      </w:r>
    </w:p>
    <w:p w:rsidR="00C868E0" w:rsidRPr="00A047D1" w:rsidRDefault="00C868E0" w:rsidP="00C868E0">
      <w:pPr>
        <w:pStyle w:val="B2"/>
      </w:pPr>
      <w:r w:rsidRPr="00A047D1">
        <w:t>2&gt;</w:t>
      </w:r>
      <w:r w:rsidRPr="00A047D1">
        <w:tab/>
        <w:t xml:space="preserve">perform the action upon reception of </w:t>
      </w:r>
      <w:r w:rsidRPr="00A047D1">
        <w:rPr>
          <w:i/>
        </w:rPr>
        <w:t>SIB1</w:t>
      </w:r>
      <w:r w:rsidRPr="00A047D1">
        <w:t xml:space="preserve"> as specified in 5.2.2.4.2;</w:t>
      </w:r>
    </w:p>
    <w:p w:rsidR="00C868E0" w:rsidRPr="00A047D1" w:rsidRDefault="00C868E0" w:rsidP="00C868E0">
      <w:pPr>
        <w:pStyle w:val="B1"/>
      </w:pPr>
      <w:r w:rsidRPr="00A047D1">
        <w:t>1&gt;</w:t>
      </w:r>
      <w:r w:rsidRPr="00A047D1">
        <w:tab/>
        <w:t xml:space="preserve">if the </w:t>
      </w:r>
      <w:r w:rsidRPr="00A047D1">
        <w:rPr>
          <w:i/>
        </w:rPr>
        <w:t>RRCReconfiguration</w:t>
      </w:r>
      <w:r w:rsidRPr="00A047D1">
        <w:t xml:space="preserve"> message includes the </w:t>
      </w:r>
      <w:r w:rsidRPr="00A047D1">
        <w:rPr>
          <w:i/>
        </w:rPr>
        <w:t>dedicatedSystemInformationDelivery</w:t>
      </w:r>
      <w:r w:rsidRPr="00A047D1">
        <w:t>:</w:t>
      </w:r>
    </w:p>
    <w:p w:rsidR="00C868E0" w:rsidRPr="00A047D1" w:rsidRDefault="00C868E0" w:rsidP="00C868E0">
      <w:pPr>
        <w:pStyle w:val="B2"/>
      </w:pPr>
      <w:r w:rsidRPr="00A047D1">
        <w:t>2&gt;</w:t>
      </w:r>
      <w:r w:rsidRPr="00A047D1">
        <w:tab/>
        <w:t>perform the action upon reception of System Information as specified in 5.2.2.4;</w:t>
      </w:r>
    </w:p>
    <w:p w:rsidR="00C868E0" w:rsidRPr="00A047D1" w:rsidRDefault="00C868E0" w:rsidP="00C868E0">
      <w:pPr>
        <w:pStyle w:val="B1"/>
      </w:pPr>
      <w:r w:rsidRPr="00A047D1">
        <w:t>1&gt;</w:t>
      </w:r>
      <w:r w:rsidRPr="00A047D1">
        <w:tab/>
        <w:t xml:space="preserve">if the </w:t>
      </w:r>
      <w:r w:rsidRPr="00A047D1">
        <w:rPr>
          <w:i/>
        </w:rPr>
        <w:t>RRCReconfiguration</w:t>
      </w:r>
      <w:r w:rsidRPr="00A047D1">
        <w:t xml:space="preserve"> message includes the </w:t>
      </w:r>
      <w:r w:rsidRPr="00A047D1">
        <w:rPr>
          <w:i/>
        </w:rPr>
        <w:t>otherConfig</w:t>
      </w:r>
      <w:r w:rsidRPr="00A047D1">
        <w:t>:</w:t>
      </w:r>
    </w:p>
    <w:p w:rsidR="00C868E0" w:rsidRDefault="00C868E0" w:rsidP="00C868E0">
      <w:pPr>
        <w:pStyle w:val="B1"/>
        <w:ind w:firstLine="0"/>
        <w:rPr>
          <w:ins w:id="83" w:author="Huawei (RAN2 #107b)" w:date="2019-10-11T11:43:00Z"/>
          <w:lang w:eastAsia="zh-CN"/>
        </w:rPr>
      </w:pPr>
      <w:r w:rsidRPr="00A047D1">
        <w:t>2&gt;</w:t>
      </w:r>
      <w:r w:rsidRPr="00A047D1">
        <w:tab/>
        <w:t>perform the other configuration procedure as specified in 5.3.5.9;</w:t>
      </w:r>
    </w:p>
    <w:p w:rsidR="00C868E0" w:rsidRPr="00A047D1" w:rsidRDefault="00C868E0" w:rsidP="00C868E0">
      <w:pPr>
        <w:pStyle w:val="B1"/>
        <w:rPr>
          <w:ins w:id="84" w:author="Huawei (RAN2 #107b)" w:date="2019-10-11T11:43:00Z"/>
        </w:rPr>
      </w:pPr>
      <w:ins w:id="85" w:author="Huawei (RAN2 #107b)" w:date="2019-10-11T11:43:00Z">
        <w:r w:rsidRPr="00A047D1">
          <w:t>1&gt;</w:t>
        </w:r>
        <w:r w:rsidRPr="00A047D1">
          <w:tab/>
          <w:t xml:space="preserve">if the </w:t>
        </w:r>
        <w:r w:rsidRPr="00A047D1">
          <w:rPr>
            <w:i/>
          </w:rPr>
          <w:t>RRCReconfiguration</w:t>
        </w:r>
        <w:r w:rsidRPr="00A047D1">
          <w:t xml:space="preserve"> message includes the </w:t>
        </w:r>
        <w:r w:rsidRPr="005B5C91">
          <w:rPr>
            <w:i/>
          </w:rPr>
          <w:t>sl-ConfigDedicatedNR</w:t>
        </w:r>
        <w:r w:rsidRPr="00A047D1">
          <w:t>:</w:t>
        </w:r>
      </w:ins>
    </w:p>
    <w:p w:rsidR="00C868E0" w:rsidRPr="00A047D1" w:rsidRDefault="00C868E0" w:rsidP="00C868E0">
      <w:pPr>
        <w:pStyle w:val="B2"/>
        <w:rPr>
          <w:ins w:id="86" w:author="Huawei (RAN2 #107b)" w:date="2019-10-11T11:43:00Z"/>
        </w:rPr>
      </w:pPr>
      <w:ins w:id="87" w:author="Huawei (RAN2 #107b)" w:date="2019-10-11T11:43:00Z">
        <w:r w:rsidRPr="00185969">
          <w:t>2&gt;</w:t>
        </w:r>
        <w:r w:rsidRPr="00185969">
          <w:tab/>
          <w:t xml:space="preserve">perform the sidelink dedicated configuration procedure as specified in </w:t>
        </w:r>
        <w:r w:rsidRPr="00777511">
          <w:rPr>
            <w:highlight w:val="yellow"/>
          </w:rPr>
          <w:t>5.3.5.X</w:t>
        </w:r>
        <w:r w:rsidRPr="00185969">
          <w:t>;</w:t>
        </w:r>
      </w:ins>
    </w:p>
    <w:p w:rsidR="00C868E0" w:rsidRPr="00A047D1" w:rsidRDefault="00C868E0" w:rsidP="00C868E0">
      <w:pPr>
        <w:pStyle w:val="B1"/>
        <w:rPr>
          <w:ins w:id="88" w:author="Huawei (RAN2 #107b)" w:date="2019-10-11T11:43:00Z"/>
        </w:rPr>
      </w:pPr>
      <w:ins w:id="89" w:author="Huawei (RAN2 #107b)" w:date="2019-10-11T11:43:00Z">
        <w:r w:rsidRPr="00A047D1">
          <w:t>1&gt;</w:t>
        </w:r>
        <w:r w:rsidRPr="00A047D1">
          <w:tab/>
          <w:t xml:space="preserve">if the </w:t>
        </w:r>
        <w:r w:rsidRPr="00A047D1">
          <w:rPr>
            <w:i/>
          </w:rPr>
          <w:t>RRCReconfiguration</w:t>
        </w:r>
        <w:r w:rsidRPr="00A047D1">
          <w:t xml:space="preserve"> message includes the </w:t>
        </w:r>
        <w:proofErr w:type="spellStart"/>
        <w:r w:rsidRPr="005B5C91">
          <w:rPr>
            <w:i/>
          </w:rPr>
          <w:t>sl-ConfigDedicated</w:t>
        </w:r>
        <w:r>
          <w:rPr>
            <w:i/>
          </w:rPr>
          <w:t>EUTRA</w:t>
        </w:r>
        <w:proofErr w:type="spellEnd"/>
        <w:r w:rsidRPr="00A047D1">
          <w:t>:</w:t>
        </w:r>
      </w:ins>
    </w:p>
    <w:p w:rsidR="00C868E0" w:rsidRDefault="00C868E0" w:rsidP="00C868E0">
      <w:pPr>
        <w:pStyle w:val="B2"/>
        <w:rPr>
          <w:ins w:id="90" w:author="Huawei (RAN2 #107b)" w:date="2019-10-11T11:43:00Z"/>
        </w:rPr>
      </w:pPr>
      <w:ins w:id="91" w:author="Huawei (RAN2 #107b)" w:date="2019-10-11T11:43:00Z">
        <w:r w:rsidRPr="00A047D1">
          <w:t>2&gt;</w:t>
        </w:r>
        <w:r w:rsidRPr="00A047D1">
          <w:tab/>
        </w:r>
        <w:r>
          <w:t xml:space="preserve">if </w:t>
        </w:r>
        <w:r w:rsidRPr="005C23D5">
          <w:rPr>
            <w:i/>
          </w:rPr>
          <w:t>sl-V2X-Configdedicated</w:t>
        </w:r>
        <w:r>
          <w:t xml:space="preserve"> included in </w:t>
        </w:r>
        <w:r w:rsidRPr="005B5C91">
          <w:rPr>
            <w:i/>
          </w:rPr>
          <w:t>sl-ConfigDedicated</w:t>
        </w:r>
        <w:r>
          <w:rPr>
            <w:i/>
          </w:rPr>
          <w:t>EUTRA</w:t>
        </w:r>
      </w:ins>
    </w:p>
    <w:p w:rsidR="00C868E0" w:rsidRDefault="00C868E0" w:rsidP="00C868E0">
      <w:pPr>
        <w:pStyle w:val="B3"/>
        <w:rPr>
          <w:ins w:id="92" w:author="Huawei (RAN2 #107b)" w:date="2019-10-11T11:43:00Z"/>
        </w:rPr>
      </w:pPr>
      <w:ins w:id="93" w:author="Huawei (RAN2 #107b)" w:date="2019-10-11T11:43:00Z">
        <w:r>
          <w:t xml:space="preserve">3&gt; </w:t>
        </w:r>
        <w:r w:rsidRPr="006F23EE">
          <w:t>perform the V2X sidelink communication dedicated configuration procedure as specified in 5.3.10.15a in TS 36.331 [10];</w:t>
        </w:r>
      </w:ins>
    </w:p>
    <w:p w:rsidR="00C868E0" w:rsidRDefault="00C868E0" w:rsidP="00C868E0">
      <w:pPr>
        <w:pStyle w:val="B2"/>
        <w:rPr>
          <w:ins w:id="94" w:author="Huawei (RAN2 #107b)" w:date="2019-10-11T11:43:00Z"/>
        </w:rPr>
      </w:pPr>
      <w:ins w:id="95" w:author="Huawei (RAN2 #107b)" w:date="2019-10-11T11:43:00Z">
        <w:r w:rsidRPr="00A047D1">
          <w:t>2&gt;</w:t>
        </w:r>
        <w:r w:rsidRPr="00A047D1">
          <w:tab/>
        </w:r>
        <w:r>
          <w:t xml:space="preserve">if </w:t>
        </w:r>
        <w:r w:rsidRPr="005C23D5">
          <w:rPr>
            <w:i/>
          </w:rPr>
          <w:t>sl-V2X-</w:t>
        </w:r>
      </w:ins>
      <w:ins w:id="96" w:author="Huawei (RAN2 #107b)" w:date="2019-10-11T11:52:00Z">
        <w:r w:rsidR="00A3140F">
          <w:rPr>
            <w:rFonts w:hint="eastAsia"/>
            <w:i/>
            <w:lang w:eastAsia="zh-CN"/>
          </w:rPr>
          <w:t>SPS-</w:t>
        </w:r>
      </w:ins>
      <w:ins w:id="97" w:author="Huawei (RAN2 #107b)" w:date="2019-10-11T11:43:00Z">
        <w:r w:rsidRPr="005C23D5">
          <w:rPr>
            <w:i/>
          </w:rPr>
          <w:t>Config</w:t>
        </w:r>
        <w:r>
          <w:t xml:space="preserve"> included in </w:t>
        </w:r>
        <w:r w:rsidRPr="005B5C91">
          <w:rPr>
            <w:i/>
          </w:rPr>
          <w:t>sl-ConfigDedicated</w:t>
        </w:r>
        <w:r>
          <w:rPr>
            <w:i/>
          </w:rPr>
          <w:t>EUTRA</w:t>
        </w:r>
      </w:ins>
    </w:p>
    <w:p w:rsidR="00C868E0" w:rsidRDefault="00C868E0" w:rsidP="00C868E0">
      <w:pPr>
        <w:pStyle w:val="B3"/>
        <w:rPr>
          <w:ins w:id="98" w:author="Huawei (RAN2 #107b)" w:date="2019-10-11T11:43:00Z"/>
        </w:rPr>
      </w:pPr>
      <w:ins w:id="99" w:author="Huawei (RAN2 #107b)" w:date="2019-10-11T11:43:00Z">
        <w:r>
          <w:t xml:space="preserve">3&gt; </w:t>
        </w:r>
        <w:r w:rsidRPr="006F23EE">
          <w:t xml:space="preserve">perform </w:t>
        </w:r>
        <w:r>
          <w:t xml:space="preserve">V2X </w:t>
        </w:r>
        <w:r w:rsidRPr="006F23EE">
          <w:t xml:space="preserve">sidelink </w:t>
        </w:r>
        <w:r>
          <w:t>SPS reconfiguration as specified in 5.3.10.5</w:t>
        </w:r>
        <w:r w:rsidRPr="006F23EE">
          <w:t xml:space="preserve"> in TS 36.331 [10];</w:t>
        </w:r>
      </w:ins>
    </w:p>
    <w:p w:rsidR="00C868E0" w:rsidRPr="00A047D1" w:rsidRDefault="00C868E0" w:rsidP="00C868E0">
      <w:pPr>
        <w:pStyle w:val="B1"/>
      </w:pPr>
      <w:r w:rsidRPr="00A047D1">
        <w:t>1&gt;</w:t>
      </w:r>
      <w:r w:rsidRPr="00A047D1">
        <w:tab/>
        <w:t xml:space="preserve">set the content of </w:t>
      </w:r>
      <w:r w:rsidRPr="00A047D1">
        <w:rPr>
          <w:i/>
        </w:rPr>
        <w:t>RRCReconfigurationComplete</w:t>
      </w:r>
      <w:r w:rsidRPr="00A047D1">
        <w:t xml:space="preserve"> message as follows:</w:t>
      </w:r>
    </w:p>
    <w:p w:rsidR="00C868E0" w:rsidRPr="00A047D1" w:rsidRDefault="00C868E0" w:rsidP="00C868E0">
      <w:pPr>
        <w:pStyle w:val="B2"/>
      </w:pPr>
      <w:r w:rsidRPr="00A047D1">
        <w:t>2&gt;</w:t>
      </w:r>
      <w:r w:rsidRPr="00A047D1">
        <w:tab/>
        <w:t xml:space="preserve">if the </w:t>
      </w:r>
      <w:r w:rsidRPr="00A047D1">
        <w:rPr>
          <w:i/>
        </w:rPr>
        <w:t>RRCReconfiguration</w:t>
      </w:r>
      <w:r w:rsidRPr="00A047D1">
        <w:t xml:space="preserve"> includes the </w:t>
      </w:r>
      <w:r w:rsidRPr="00A047D1">
        <w:rPr>
          <w:i/>
        </w:rPr>
        <w:t>masterCellGroup</w:t>
      </w:r>
      <w:r w:rsidRPr="00A047D1">
        <w:t xml:space="preserve"> containing the </w:t>
      </w:r>
      <w:r w:rsidRPr="00A047D1">
        <w:rPr>
          <w:i/>
        </w:rPr>
        <w:t>reportUplinkTxDirectCurrent</w:t>
      </w:r>
      <w:r w:rsidRPr="00A047D1">
        <w:t>; or</w:t>
      </w:r>
    </w:p>
    <w:p w:rsidR="00C868E0" w:rsidRPr="00A047D1" w:rsidRDefault="00C868E0" w:rsidP="00C868E0">
      <w:pPr>
        <w:pStyle w:val="B2"/>
      </w:pPr>
      <w:r w:rsidRPr="00A047D1">
        <w:t>2&gt;</w:t>
      </w:r>
      <w:r w:rsidRPr="00A047D1">
        <w:tab/>
        <w:t xml:space="preserve">if the </w:t>
      </w:r>
      <w:r w:rsidRPr="00A047D1">
        <w:rPr>
          <w:i/>
        </w:rPr>
        <w:t>RRCReconfiguration</w:t>
      </w:r>
      <w:r w:rsidRPr="00A047D1">
        <w:t xml:space="preserve"> includes the </w:t>
      </w:r>
      <w:r w:rsidRPr="00A047D1">
        <w:rPr>
          <w:i/>
        </w:rPr>
        <w:t>secondaryCellGroup</w:t>
      </w:r>
      <w:r w:rsidRPr="00A047D1">
        <w:t xml:space="preserve"> containing the </w:t>
      </w:r>
      <w:r w:rsidRPr="00A047D1">
        <w:rPr>
          <w:i/>
        </w:rPr>
        <w:t>reportUplinkTxDirectCurrent</w:t>
      </w:r>
      <w:r w:rsidRPr="00A047D1">
        <w:t>:</w:t>
      </w:r>
    </w:p>
    <w:p w:rsidR="00C868E0" w:rsidRPr="00A047D1" w:rsidRDefault="00C868E0" w:rsidP="00C868E0">
      <w:pPr>
        <w:pStyle w:val="B3"/>
      </w:pPr>
      <w:r w:rsidRPr="00A047D1">
        <w:t>3&gt;</w:t>
      </w:r>
      <w:r w:rsidRPr="00A047D1">
        <w:tab/>
        <w:t xml:space="preserve">include the </w:t>
      </w:r>
      <w:r w:rsidRPr="00A047D1">
        <w:rPr>
          <w:i/>
        </w:rPr>
        <w:t xml:space="preserve">uplinkTxDirectCurrentList </w:t>
      </w:r>
      <w:r w:rsidRPr="00A047D1">
        <w:t>for each serving cell with UL;</w:t>
      </w:r>
    </w:p>
    <w:p w:rsidR="00C868E0" w:rsidRPr="00A047D1" w:rsidRDefault="00C868E0" w:rsidP="00C868E0">
      <w:pPr>
        <w:pStyle w:val="B3"/>
      </w:pPr>
      <w:r w:rsidRPr="00A047D1">
        <w:t>3&gt;</w:t>
      </w:r>
      <w:r w:rsidRPr="00A047D1">
        <w:tab/>
        <w:t>if UE is configured with SUL carrier:</w:t>
      </w:r>
    </w:p>
    <w:p w:rsidR="00C868E0" w:rsidRPr="00A047D1" w:rsidRDefault="00C868E0" w:rsidP="00C868E0">
      <w:pPr>
        <w:pStyle w:val="B4"/>
      </w:pPr>
      <w:r w:rsidRPr="00A047D1">
        <w:t>4&gt;</w:t>
      </w:r>
      <w:r w:rsidRPr="00A047D1">
        <w:tab/>
        <w:t xml:space="preserve">include </w:t>
      </w:r>
      <w:r w:rsidRPr="00A047D1">
        <w:rPr>
          <w:i/>
        </w:rPr>
        <w:t>uplinkDirectCurrentBWP-SUL</w:t>
      </w:r>
      <w:r w:rsidRPr="00A047D1">
        <w:t xml:space="preserve"> for each serving cell with SUL within the </w:t>
      </w:r>
      <w:r w:rsidRPr="00A047D1">
        <w:rPr>
          <w:i/>
        </w:rPr>
        <w:t>uplinkTxDirectCurrentList</w:t>
      </w:r>
      <w:r w:rsidRPr="00A047D1">
        <w:t>;</w:t>
      </w:r>
    </w:p>
    <w:p w:rsidR="00C868E0" w:rsidRPr="00A047D1" w:rsidRDefault="00C868E0" w:rsidP="00C868E0">
      <w:pPr>
        <w:pStyle w:val="B2"/>
      </w:pPr>
      <w:r w:rsidRPr="00A047D1">
        <w:t>2&gt;</w:t>
      </w:r>
      <w:r w:rsidRPr="00A047D1">
        <w:tab/>
        <w:t xml:space="preserve">if the received </w:t>
      </w:r>
      <w:r w:rsidRPr="00A047D1">
        <w:rPr>
          <w:i/>
        </w:rPr>
        <w:t>RRCReconfiguration</w:t>
      </w:r>
      <w:r w:rsidRPr="00A047D1">
        <w:t xml:space="preserve"> message includes the </w:t>
      </w:r>
      <w:r w:rsidRPr="00A047D1">
        <w:rPr>
          <w:i/>
        </w:rPr>
        <w:t>mrdc-SecondaryCellGroupConfig</w:t>
      </w:r>
      <w:r w:rsidRPr="00A047D1">
        <w:t xml:space="preserve"> with </w:t>
      </w:r>
      <w:r w:rsidRPr="00A047D1">
        <w:rPr>
          <w:i/>
          <w:iCs/>
        </w:rPr>
        <w:t>mrdc-SecondaryCellGroup</w:t>
      </w:r>
      <w:r w:rsidRPr="00A047D1">
        <w:t xml:space="preserve"> set to </w:t>
      </w:r>
      <w:r w:rsidRPr="00A047D1">
        <w:rPr>
          <w:i/>
        </w:rPr>
        <w:t>eutra-SCG</w:t>
      </w:r>
      <w:r w:rsidRPr="00A047D1">
        <w:t>:</w:t>
      </w:r>
    </w:p>
    <w:p w:rsidR="00C868E0" w:rsidRPr="00A047D1" w:rsidRDefault="00C868E0" w:rsidP="00C868E0">
      <w:pPr>
        <w:pStyle w:val="B3"/>
      </w:pPr>
      <w:r w:rsidRPr="00A047D1">
        <w:t>3&gt;</w:t>
      </w:r>
      <w:r w:rsidRPr="00A047D1">
        <w:tab/>
        <w:t xml:space="preserve">include </w:t>
      </w:r>
      <w:r w:rsidRPr="00A047D1">
        <w:rPr>
          <w:i/>
        </w:rPr>
        <w:t>eutra-SCG-Response</w:t>
      </w:r>
      <w:r w:rsidRPr="00A047D1">
        <w:t xml:space="preserve"> within</w:t>
      </w:r>
      <w:r w:rsidRPr="00A047D1">
        <w:rPr>
          <w:i/>
        </w:rPr>
        <w:t xml:space="preserve"> scg-Response</w:t>
      </w:r>
      <w:r w:rsidRPr="00A047D1">
        <w:t xml:space="preserve"> in accordance with TS 36.331 [10] clause 5.3.5.3;</w:t>
      </w:r>
    </w:p>
    <w:p w:rsidR="00C868E0" w:rsidRPr="00A047D1" w:rsidRDefault="00C868E0" w:rsidP="00C868E0">
      <w:pPr>
        <w:pStyle w:val="B2"/>
      </w:pPr>
      <w:r w:rsidRPr="00A047D1">
        <w:t xml:space="preserve">2&gt; if the received </w:t>
      </w:r>
      <w:r w:rsidRPr="00A047D1">
        <w:rPr>
          <w:i/>
        </w:rPr>
        <w:t>RRCReconfiguration</w:t>
      </w:r>
      <w:r w:rsidRPr="00A047D1">
        <w:t xml:space="preserve"> message includes the </w:t>
      </w:r>
      <w:r w:rsidRPr="00A047D1">
        <w:rPr>
          <w:i/>
        </w:rPr>
        <w:t>mrdc-SecondaryCellGroupConfig</w:t>
      </w:r>
      <w:r w:rsidRPr="00A047D1">
        <w:t xml:space="preserve"> with </w:t>
      </w:r>
      <w:r w:rsidRPr="00A047D1">
        <w:rPr>
          <w:i/>
          <w:iCs/>
        </w:rPr>
        <w:t>mrdc-SecondaryCellGroup</w:t>
      </w:r>
      <w:r w:rsidRPr="00A047D1">
        <w:t xml:space="preserve"> set to </w:t>
      </w:r>
      <w:r w:rsidRPr="00A047D1">
        <w:rPr>
          <w:i/>
        </w:rPr>
        <w:t>nr-SCG</w:t>
      </w:r>
      <w:r w:rsidRPr="00A047D1">
        <w:t>:</w:t>
      </w:r>
    </w:p>
    <w:p w:rsidR="00C868E0" w:rsidRPr="00A047D1" w:rsidRDefault="00C868E0" w:rsidP="00C868E0">
      <w:pPr>
        <w:pStyle w:val="B3"/>
      </w:pPr>
      <w:r w:rsidRPr="00A047D1">
        <w:t>3&gt;</w:t>
      </w:r>
      <w:r w:rsidRPr="00A047D1">
        <w:tab/>
        <w:t xml:space="preserve">include </w:t>
      </w:r>
      <w:r w:rsidRPr="00A047D1">
        <w:rPr>
          <w:i/>
        </w:rPr>
        <w:t>nr-SCG-Response</w:t>
      </w:r>
      <w:r w:rsidRPr="00A047D1">
        <w:t xml:space="preserve"> within </w:t>
      </w:r>
      <w:r w:rsidRPr="00A047D1">
        <w:rPr>
          <w:i/>
        </w:rPr>
        <w:t>scg-Response</w:t>
      </w:r>
      <w:r w:rsidRPr="00A047D1">
        <w:t>;</w:t>
      </w:r>
    </w:p>
    <w:p w:rsidR="00C868E0" w:rsidRPr="00A047D1" w:rsidRDefault="00C868E0" w:rsidP="00C868E0">
      <w:pPr>
        <w:pStyle w:val="B1"/>
      </w:pPr>
      <w:r w:rsidRPr="00A047D1">
        <w:t>1&gt;</w:t>
      </w:r>
      <w:r w:rsidRPr="00A047D1">
        <w:tab/>
        <w:t xml:space="preserve">if the UE is configured with E-UTRA </w:t>
      </w:r>
      <w:r w:rsidRPr="00A047D1">
        <w:rPr>
          <w:i/>
        </w:rPr>
        <w:t>nr-SecondaryCellGroupConfig</w:t>
      </w:r>
      <w:r w:rsidRPr="00A047D1">
        <w:t xml:space="preserve"> (MCG is E-UTRA):</w:t>
      </w:r>
    </w:p>
    <w:p w:rsidR="00C868E0" w:rsidRPr="00A047D1" w:rsidRDefault="00C868E0" w:rsidP="00C868E0">
      <w:pPr>
        <w:pStyle w:val="B2"/>
      </w:pPr>
      <w:r w:rsidRPr="00A047D1">
        <w:t>2&gt;</w:t>
      </w:r>
      <w:r w:rsidRPr="00A047D1">
        <w:tab/>
        <w:t xml:space="preserve">if </w:t>
      </w:r>
      <w:r w:rsidRPr="00A047D1">
        <w:rPr>
          <w:i/>
        </w:rPr>
        <w:t>RRCReconfiguration</w:t>
      </w:r>
      <w:r w:rsidRPr="00A047D1">
        <w:t xml:space="preserve"> was received via SRB1:</w:t>
      </w:r>
    </w:p>
    <w:p w:rsidR="00C868E0" w:rsidRPr="00A047D1" w:rsidRDefault="00C868E0" w:rsidP="00C868E0">
      <w:pPr>
        <w:pStyle w:val="B3"/>
      </w:pPr>
      <w:r w:rsidRPr="00A047D1">
        <w:t>3&gt;</w:t>
      </w:r>
      <w:r w:rsidRPr="00A047D1">
        <w:tab/>
        <w:t xml:space="preserve">submit the </w:t>
      </w:r>
      <w:r w:rsidRPr="00A047D1">
        <w:rPr>
          <w:i/>
        </w:rPr>
        <w:t>RRCReconfigurationComplete</w:t>
      </w:r>
      <w:r w:rsidRPr="00A047D1">
        <w:t xml:space="preserve"> via the E-UTRA MCG embedded in E-UTRA RRC message </w:t>
      </w:r>
      <w:r w:rsidRPr="00A047D1">
        <w:rPr>
          <w:i/>
        </w:rPr>
        <w:t>RRCConnectionReconfigurationComplete</w:t>
      </w:r>
      <w:r w:rsidRPr="00A047D1">
        <w:t xml:space="preserve"> as specified in TS 36.331 [10];</w:t>
      </w:r>
    </w:p>
    <w:p w:rsidR="00C868E0" w:rsidRPr="00A047D1" w:rsidRDefault="00C868E0" w:rsidP="00C868E0">
      <w:pPr>
        <w:pStyle w:val="B3"/>
      </w:pPr>
      <w:r w:rsidRPr="00A047D1">
        <w:t>3&gt;</w:t>
      </w:r>
      <w:r w:rsidRPr="00A047D1">
        <w:tab/>
        <w:t xml:space="preserve">if </w:t>
      </w:r>
      <w:r w:rsidRPr="00A047D1">
        <w:rPr>
          <w:i/>
        </w:rPr>
        <w:t>reconfigurationWithSync</w:t>
      </w:r>
      <w:r w:rsidRPr="00A047D1">
        <w:t xml:space="preserve"> was included in </w:t>
      </w:r>
      <w:r w:rsidRPr="00A047D1">
        <w:rPr>
          <w:i/>
        </w:rPr>
        <w:t>spCellConfig</w:t>
      </w:r>
      <w:r w:rsidRPr="00A047D1">
        <w:t xml:space="preserve"> of an SCG:</w:t>
      </w:r>
    </w:p>
    <w:p w:rsidR="00C868E0" w:rsidRPr="00A047D1" w:rsidRDefault="00C868E0" w:rsidP="00C868E0">
      <w:pPr>
        <w:pStyle w:val="B4"/>
      </w:pPr>
      <w:r w:rsidRPr="00A047D1">
        <w:t>4&gt;</w:t>
      </w:r>
      <w:r w:rsidRPr="00A047D1">
        <w:tab/>
        <w:t>initiate the Random Access procedure on the SpCell, as specified in TS 38.321 [3];</w:t>
      </w:r>
    </w:p>
    <w:p w:rsidR="00C868E0" w:rsidRPr="00A047D1" w:rsidRDefault="00C868E0" w:rsidP="00C868E0">
      <w:pPr>
        <w:pStyle w:val="B3"/>
        <w:rPr>
          <w:lang w:eastAsia="zh-CN"/>
        </w:rPr>
      </w:pPr>
      <w:r w:rsidRPr="00A047D1">
        <w:rPr>
          <w:lang w:eastAsia="zh-CN"/>
        </w:rPr>
        <w:lastRenderedPageBreak/>
        <w:t>3&gt;</w:t>
      </w:r>
      <w:r w:rsidRPr="00A047D1">
        <w:rPr>
          <w:lang w:eastAsia="zh-CN"/>
        </w:rPr>
        <w:tab/>
        <w:t>else:</w:t>
      </w:r>
    </w:p>
    <w:p w:rsidR="00C868E0" w:rsidRPr="00A047D1" w:rsidRDefault="00C868E0" w:rsidP="00C868E0">
      <w:pPr>
        <w:pStyle w:val="B4"/>
      </w:pPr>
      <w:r w:rsidRPr="00A047D1">
        <w:t>4&gt;</w:t>
      </w:r>
      <w:r w:rsidRPr="00A047D1">
        <w:tab/>
        <w:t>the procedure ends;</w:t>
      </w:r>
    </w:p>
    <w:p w:rsidR="00C868E0" w:rsidRPr="00A047D1" w:rsidRDefault="00C868E0" w:rsidP="00C868E0">
      <w:pPr>
        <w:pStyle w:val="NO"/>
      </w:pPr>
      <w:r w:rsidRPr="00A047D1">
        <w:t>NOTE 1:</w:t>
      </w:r>
      <w:r w:rsidRPr="00A047D1">
        <w:tab/>
        <w:t xml:space="preserve">The order the UE sends the </w:t>
      </w:r>
      <w:r w:rsidRPr="00A047D1">
        <w:rPr>
          <w:i/>
          <w:iCs/>
        </w:rPr>
        <w:t>RRCConnectionReconfigurationComplete</w:t>
      </w:r>
      <w:r w:rsidRPr="00A047D1">
        <w:t xml:space="preserve"> message and performs the Random Access procedure towards the SCG is left to UE implementation.</w:t>
      </w:r>
    </w:p>
    <w:p w:rsidR="00C868E0" w:rsidRPr="00A047D1" w:rsidRDefault="00C868E0" w:rsidP="00C868E0">
      <w:pPr>
        <w:pStyle w:val="B2"/>
      </w:pPr>
      <w:r w:rsidRPr="00A047D1">
        <w:t>2&gt;</w:t>
      </w:r>
      <w:r w:rsidRPr="00A047D1">
        <w:tab/>
        <w:t>else (</w:t>
      </w:r>
      <w:r w:rsidRPr="00A047D1">
        <w:rPr>
          <w:i/>
        </w:rPr>
        <w:t>RRCReconfiguration</w:t>
      </w:r>
      <w:r w:rsidRPr="00A047D1">
        <w:t xml:space="preserve"> was received via SRB3):</w:t>
      </w:r>
    </w:p>
    <w:p w:rsidR="00C868E0" w:rsidRPr="00A047D1" w:rsidRDefault="00C868E0" w:rsidP="00C868E0">
      <w:pPr>
        <w:pStyle w:val="B3"/>
      </w:pPr>
      <w:r w:rsidRPr="00A047D1">
        <w:t>3&gt;</w:t>
      </w:r>
      <w:r w:rsidRPr="00A047D1">
        <w:tab/>
        <w:t xml:space="preserve">submit the </w:t>
      </w:r>
      <w:r w:rsidRPr="00A047D1">
        <w:rPr>
          <w:i/>
        </w:rPr>
        <w:t>RRCReconfigurationComplete</w:t>
      </w:r>
      <w:r w:rsidRPr="00A047D1">
        <w:t xml:space="preserve"> message via SRB3 to lower layers for transmission using the new configuration;</w:t>
      </w:r>
    </w:p>
    <w:p w:rsidR="00C868E0" w:rsidRPr="00A047D1" w:rsidRDefault="00C868E0" w:rsidP="00C868E0">
      <w:pPr>
        <w:pStyle w:val="NO"/>
      </w:pPr>
      <w:r w:rsidRPr="00A047D1">
        <w:t>NOTE 2:</w:t>
      </w:r>
      <w:r w:rsidRPr="00A047D1">
        <w:tab/>
        <w:t xml:space="preserve">In (NG)EN-DC and NR-DC, in the case </w:t>
      </w:r>
      <w:r w:rsidRPr="00A047D1">
        <w:rPr>
          <w:i/>
        </w:rPr>
        <w:t>RRCReconfiguration</w:t>
      </w:r>
      <w:r w:rsidRPr="00A047D1">
        <w:t xml:space="preserve"> is received via SRB1, the random access is triggered by RRC layer itself as there is not necessarily other UL transmission. In the case </w:t>
      </w:r>
      <w:r w:rsidRPr="00A047D1">
        <w:rPr>
          <w:i/>
        </w:rPr>
        <w:t>RRCReconfiguration</w:t>
      </w:r>
      <w:r w:rsidRPr="00A047D1">
        <w:t xml:space="preserve"> is received via SRB3, the random access is triggered by the MAC layer due to arrival of </w:t>
      </w:r>
      <w:r w:rsidRPr="00A047D1">
        <w:rPr>
          <w:i/>
        </w:rPr>
        <w:t>RRCReconfigurationComplete</w:t>
      </w:r>
      <w:r w:rsidRPr="00A047D1">
        <w:t>.</w:t>
      </w:r>
    </w:p>
    <w:p w:rsidR="00C868E0" w:rsidRPr="00A047D1" w:rsidRDefault="00C868E0" w:rsidP="00C868E0">
      <w:pPr>
        <w:pStyle w:val="B1"/>
      </w:pPr>
      <w:r w:rsidRPr="00A047D1">
        <w:t>1&gt;</w:t>
      </w:r>
      <w:r w:rsidRPr="00A047D1">
        <w:tab/>
        <w:t xml:space="preserve">else if </w:t>
      </w:r>
      <w:r w:rsidRPr="00A047D1">
        <w:rPr>
          <w:i/>
        </w:rPr>
        <w:t>RRCReconfiguration</w:t>
      </w:r>
      <w:r w:rsidRPr="00A047D1">
        <w:t xml:space="preserve"> message was received within the </w:t>
      </w:r>
      <w:r w:rsidRPr="00A047D1">
        <w:rPr>
          <w:i/>
          <w:iCs/>
        </w:rPr>
        <w:t>nr-SCG</w:t>
      </w:r>
      <w:r w:rsidRPr="00A047D1">
        <w:t xml:space="preserve"> within </w:t>
      </w:r>
      <w:r w:rsidRPr="00A047D1">
        <w:rPr>
          <w:i/>
          <w:iCs/>
        </w:rPr>
        <w:t>mrdc-SecondaryCellGroup</w:t>
      </w:r>
      <w:r w:rsidRPr="00A047D1">
        <w:t xml:space="preserve"> (NR SCG RRC Reconfiguration):</w:t>
      </w:r>
    </w:p>
    <w:p w:rsidR="00C868E0" w:rsidRPr="00A047D1" w:rsidRDefault="00C868E0" w:rsidP="00C868E0">
      <w:pPr>
        <w:pStyle w:val="B2"/>
      </w:pPr>
      <w:r w:rsidRPr="00A047D1">
        <w:t>2&gt;</w:t>
      </w:r>
      <w:r w:rsidRPr="00A047D1">
        <w:tab/>
        <w:t xml:space="preserve">if </w:t>
      </w:r>
      <w:r w:rsidRPr="00A047D1">
        <w:rPr>
          <w:i/>
        </w:rPr>
        <w:t>reconfigurationWithSync</w:t>
      </w:r>
      <w:r w:rsidRPr="00A047D1">
        <w:t xml:space="preserve"> was included in </w:t>
      </w:r>
      <w:r w:rsidRPr="00A047D1">
        <w:rPr>
          <w:i/>
        </w:rPr>
        <w:t>spCellConfig</w:t>
      </w:r>
      <w:r w:rsidRPr="00A047D1">
        <w:t xml:space="preserve"> in </w:t>
      </w:r>
      <w:r w:rsidRPr="00A047D1">
        <w:rPr>
          <w:i/>
        </w:rPr>
        <w:t>nr-SCG</w:t>
      </w:r>
      <w:r w:rsidRPr="00A047D1">
        <w:t>:</w:t>
      </w:r>
    </w:p>
    <w:p w:rsidR="00C868E0" w:rsidRPr="00A047D1" w:rsidRDefault="00C868E0" w:rsidP="00C868E0">
      <w:pPr>
        <w:pStyle w:val="B3"/>
      </w:pPr>
      <w:r w:rsidRPr="00A047D1">
        <w:t>3&gt;</w:t>
      </w:r>
      <w:r w:rsidRPr="00A047D1">
        <w:tab/>
        <w:t>initiate the Random Access procedure on the PSCell, as specified in TS 38.321 [3];</w:t>
      </w:r>
    </w:p>
    <w:p w:rsidR="00C868E0" w:rsidRPr="00A047D1" w:rsidRDefault="00C868E0" w:rsidP="00C868E0">
      <w:pPr>
        <w:pStyle w:val="B2"/>
      </w:pPr>
      <w:r w:rsidRPr="00A047D1">
        <w:t>2&gt;</w:t>
      </w:r>
      <w:r w:rsidRPr="00A047D1">
        <w:tab/>
        <w:t>else</w:t>
      </w:r>
    </w:p>
    <w:p w:rsidR="00C868E0" w:rsidRPr="00A047D1" w:rsidRDefault="00C868E0" w:rsidP="00C868E0">
      <w:pPr>
        <w:pStyle w:val="B3"/>
      </w:pPr>
      <w:r w:rsidRPr="00A047D1">
        <w:t>3&gt;</w:t>
      </w:r>
      <w:r w:rsidRPr="00A047D1">
        <w:tab/>
        <w:t>the procedure ends;</w:t>
      </w:r>
    </w:p>
    <w:p w:rsidR="00C868E0" w:rsidRPr="00A047D1" w:rsidRDefault="00C868E0" w:rsidP="00C868E0">
      <w:pPr>
        <w:pStyle w:val="B1"/>
      </w:pPr>
      <w:r w:rsidRPr="00A047D1">
        <w:t>1&gt;</w:t>
      </w:r>
      <w:r w:rsidRPr="00A047D1">
        <w:tab/>
        <w:t>else if RRCReconfiguration was received via SRB3:</w:t>
      </w:r>
    </w:p>
    <w:p w:rsidR="00C868E0" w:rsidRPr="00A047D1" w:rsidRDefault="00C868E0" w:rsidP="00C868E0">
      <w:pPr>
        <w:pStyle w:val="B2"/>
      </w:pPr>
      <w:r w:rsidRPr="00A047D1">
        <w:t>2&gt;</w:t>
      </w:r>
      <w:r w:rsidRPr="00A047D1">
        <w:tab/>
        <w:t xml:space="preserve">submit the </w:t>
      </w:r>
      <w:r w:rsidRPr="00A047D1">
        <w:rPr>
          <w:i/>
        </w:rPr>
        <w:t>RRCReconfigurationComplete</w:t>
      </w:r>
      <w:r w:rsidRPr="00A047D1">
        <w:t xml:space="preserve"> message via SRB3 to lower layers for transmission using the new configuration;</w:t>
      </w:r>
    </w:p>
    <w:p w:rsidR="00C868E0" w:rsidRPr="00A047D1" w:rsidRDefault="00C868E0" w:rsidP="00C868E0">
      <w:pPr>
        <w:pStyle w:val="B1"/>
      </w:pPr>
      <w:r w:rsidRPr="00A047D1">
        <w:t>1&gt;</w:t>
      </w:r>
      <w:r w:rsidRPr="00A047D1">
        <w:tab/>
        <w:t>else</w:t>
      </w:r>
      <w:r w:rsidRPr="00A047D1">
        <w:rPr>
          <w:i/>
        </w:rPr>
        <w:t xml:space="preserve"> </w:t>
      </w:r>
      <w:r w:rsidRPr="00A047D1">
        <w:rPr>
          <w:iCs/>
        </w:rPr>
        <w:t>(MCG RRCReconfiguration)</w:t>
      </w:r>
      <w:r w:rsidRPr="00A047D1">
        <w:t>:</w:t>
      </w:r>
    </w:p>
    <w:p w:rsidR="00C868E0" w:rsidRPr="00A047D1" w:rsidRDefault="00C868E0" w:rsidP="00C868E0">
      <w:pPr>
        <w:pStyle w:val="B2"/>
      </w:pPr>
      <w:r w:rsidRPr="00A047D1">
        <w:t>2&gt;</w:t>
      </w:r>
      <w:r w:rsidRPr="00A047D1">
        <w:tab/>
        <w:t xml:space="preserve">submit the </w:t>
      </w:r>
      <w:r w:rsidRPr="00A047D1">
        <w:rPr>
          <w:i/>
        </w:rPr>
        <w:t>RRCReconfigurationComplete</w:t>
      </w:r>
      <w:r w:rsidRPr="00A047D1">
        <w:t xml:space="preserve"> message via SRB1 to lower layers for transmission using the new configuration;</w:t>
      </w:r>
    </w:p>
    <w:p w:rsidR="00C868E0" w:rsidRPr="00A047D1" w:rsidRDefault="00C868E0" w:rsidP="00C868E0">
      <w:pPr>
        <w:pStyle w:val="B2"/>
      </w:pPr>
      <w:r w:rsidRPr="00A047D1">
        <w:t>2&gt;</w:t>
      </w:r>
      <w:r w:rsidRPr="00A047D1">
        <w:tab/>
        <w:t xml:space="preserve">if this is the first </w:t>
      </w:r>
      <w:r w:rsidRPr="00A047D1">
        <w:rPr>
          <w:i/>
        </w:rPr>
        <w:t>RRCReconfiguration</w:t>
      </w:r>
      <w:r w:rsidRPr="00A047D1">
        <w:t xml:space="preserve"> message after successful completion of the RRC re-establishment procedure:</w:t>
      </w:r>
    </w:p>
    <w:p w:rsidR="00C868E0" w:rsidRPr="00A047D1" w:rsidRDefault="00C868E0" w:rsidP="00C868E0">
      <w:pPr>
        <w:pStyle w:val="B3"/>
      </w:pPr>
      <w:r w:rsidRPr="00A047D1">
        <w:t>3&gt;</w:t>
      </w:r>
      <w:r w:rsidRPr="00A047D1">
        <w:tab/>
        <w:t>resume SRB2 and DRBs that are suspended;</w:t>
      </w:r>
    </w:p>
    <w:p w:rsidR="00C868E0" w:rsidRPr="00A047D1" w:rsidRDefault="00C868E0" w:rsidP="00C868E0">
      <w:pPr>
        <w:pStyle w:val="B1"/>
      </w:pPr>
      <w:r w:rsidRPr="00A047D1">
        <w:t>1&gt;</w:t>
      </w:r>
      <w:r w:rsidRPr="00A047D1">
        <w:tab/>
        <w:t xml:space="preserve">if </w:t>
      </w:r>
      <w:r w:rsidRPr="00A047D1">
        <w:rPr>
          <w:i/>
        </w:rPr>
        <w:t>reconfigurationWithSync</w:t>
      </w:r>
      <w:r w:rsidRPr="00A047D1">
        <w:t xml:space="preserve"> was included in </w:t>
      </w:r>
      <w:r w:rsidRPr="00A047D1">
        <w:rPr>
          <w:i/>
        </w:rPr>
        <w:t>spCellConfig</w:t>
      </w:r>
      <w:r w:rsidRPr="00A047D1">
        <w:t xml:space="preserve"> of an MCG or SCG, and when MAC of an NR cell group successfully completes a Random Access procedure triggered above;</w:t>
      </w:r>
    </w:p>
    <w:p w:rsidR="00C868E0" w:rsidRPr="00A047D1" w:rsidRDefault="00C868E0" w:rsidP="00C868E0">
      <w:pPr>
        <w:pStyle w:val="B2"/>
      </w:pPr>
      <w:r w:rsidRPr="00A047D1">
        <w:t>2&gt;</w:t>
      </w:r>
      <w:r w:rsidRPr="00A047D1">
        <w:tab/>
        <w:t>stop timer T304 for that cell group;</w:t>
      </w:r>
    </w:p>
    <w:p w:rsidR="00C868E0" w:rsidRPr="00A047D1" w:rsidRDefault="00C868E0" w:rsidP="00C868E0">
      <w:pPr>
        <w:pStyle w:val="B2"/>
      </w:pPr>
      <w:r w:rsidRPr="00A047D1">
        <w:t>2&gt;</w:t>
      </w:r>
      <w:r w:rsidRPr="00A047D1">
        <w:tab/>
        <w:t>apply the parts of the CQI reporting configuration, the scheduling request configuration and the sounding RS configuration that do not require the UE to know the SFN of the respective target SpCell, if any;</w:t>
      </w:r>
    </w:p>
    <w:p w:rsidR="00C868E0" w:rsidRPr="00A047D1" w:rsidRDefault="00C868E0" w:rsidP="00C868E0">
      <w:pPr>
        <w:pStyle w:val="B2"/>
      </w:pPr>
      <w:r w:rsidRPr="00A047D1">
        <w:t>2&gt;</w:t>
      </w:r>
      <w:r w:rsidRPr="00A047D1">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rsidR="00C868E0" w:rsidRPr="00A047D1" w:rsidRDefault="00C868E0" w:rsidP="00C868E0">
      <w:pPr>
        <w:pStyle w:val="B2"/>
      </w:pPr>
      <w:r w:rsidRPr="00A047D1">
        <w:t>2&gt;</w:t>
      </w:r>
      <w:r w:rsidRPr="00A047D1">
        <w:tab/>
        <w:t xml:space="preserve">if the </w:t>
      </w:r>
      <w:r w:rsidRPr="00A047D1">
        <w:rPr>
          <w:i/>
        </w:rPr>
        <w:t>reconfigurationWithSync</w:t>
      </w:r>
      <w:r w:rsidRPr="00A047D1">
        <w:t xml:space="preserve"> was included in </w:t>
      </w:r>
      <w:r w:rsidRPr="00A047D1">
        <w:rPr>
          <w:i/>
        </w:rPr>
        <w:t>spCellConfig</w:t>
      </w:r>
      <w:r w:rsidRPr="00A047D1">
        <w:t xml:space="preserve"> of an MCG:</w:t>
      </w:r>
    </w:p>
    <w:p w:rsidR="00C868E0" w:rsidRPr="00A047D1" w:rsidRDefault="00C868E0" w:rsidP="00C868E0">
      <w:pPr>
        <w:pStyle w:val="B3"/>
      </w:pPr>
      <w:r w:rsidRPr="00A047D1">
        <w:t>3&gt;</w:t>
      </w:r>
      <w:r w:rsidRPr="00A047D1">
        <w:tab/>
        <w:t>if T390 is running:</w:t>
      </w:r>
    </w:p>
    <w:p w:rsidR="00C868E0" w:rsidRPr="00A047D1" w:rsidRDefault="00C868E0" w:rsidP="00C868E0">
      <w:pPr>
        <w:pStyle w:val="B4"/>
      </w:pPr>
      <w:r w:rsidRPr="00A047D1">
        <w:t>4&gt;</w:t>
      </w:r>
      <w:r w:rsidRPr="00A047D1">
        <w:tab/>
        <w:t>stop timer T390 for all access categories;</w:t>
      </w:r>
    </w:p>
    <w:p w:rsidR="00C868E0" w:rsidRPr="00A047D1" w:rsidRDefault="00C868E0" w:rsidP="00C868E0">
      <w:pPr>
        <w:pStyle w:val="B4"/>
      </w:pPr>
      <w:r w:rsidRPr="00A047D1">
        <w:t>4&gt;</w:t>
      </w:r>
      <w:r w:rsidRPr="00A047D1">
        <w:tab/>
        <w:t>perform the actions as specified in 5.3.14.4.</w:t>
      </w:r>
    </w:p>
    <w:p w:rsidR="00C868E0" w:rsidRPr="00A047D1" w:rsidRDefault="00C868E0" w:rsidP="00C868E0">
      <w:pPr>
        <w:pStyle w:val="B3"/>
      </w:pPr>
      <w:r w:rsidRPr="00A047D1">
        <w:t>3&gt;</w:t>
      </w:r>
      <w:r w:rsidRPr="00A047D1">
        <w:tab/>
        <w:t xml:space="preserve">if </w:t>
      </w:r>
      <w:r w:rsidRPr="00A047D1">
        <w:rPr>
          <w:i/>
        </w:rPr>
        <w:t>RRCReconfiguration</w:t>
      </w:r>
      <w:r w:rsidRPr="00A047D1">
        <w:t xml:space="preserve"> does not include </w:t>
      </w:r>
      <w:r w:rsidRPr="00A047D1">
        <w:rPr>
          <w:i/>
        </w:rPr>
        <w:t>dedicatedSIB1-Delivery</w:t>
      </w:r>
      <w:r w:rsidRPr="00A047D1">
        <w:t xml:space="preserve"> and</w:t>
      </w:r>
    </w:p>
    <w:p w:rsidR="00C868E0" w:rsidRPr="00A047D1" w:rsidRDefault="00C868E0" w:rsidP="00C868E0">
      <w:pPr>
        <w:pStyle w:val="B3"/>
      </w:pPr>
      <w:r w:rsidRPr="00A047D1">
        <w:t>3&gt;</w:t>
      </w:r>
      <w:r w:rsidRPr="00A047D1">
        <w:tab/>
        <w:t xml:space="preserve">if the active downlink BWP, which is indicated by the </w:t>
      </w:r>
      <w:r w:rsidRPr="00A047D1">
        <w:rPr>
          <w:i/>
        </w:rPr>
        <w:t>firstActiveDownlinkBWP-Id</w:t>
      </w:r>
      <w:r w:rsidRPr="00A047D1">
        <w:t xml:space="preserve"> for the target SpCell of the MCG, has a common search space configured by </w:t>
      </w:r>
      <w:r w:rsidRPr="00A047D1">
        <w:rPr>
          <w:i/>
        </w:rPr>
        <w:t>searchSpaceSIB1</w:t>
      </w:r>
      <w:r w:rsidRPr="00A047D1">
        <w:t>:</w:t>
      </w:r>
    </w:p>
    <w:p w:rsidR="00C868E0" w:rsidRPr="00A047D1" w:rsidRDefault="00C868E0" w:rsidP="00C868E0">
      <w:pPr>
        <w:pStyle w:val="B4"/>
      </w:pPr>
      <w:r w:rsidRPr="00A047D1">
        <w:lastRenderedPageBreak/>
        <w:t>4&gt;</w:t>
      </w:r>
      <w:r w:rsidRPr="00A047D1">
        <w:tab/>
        <w:t xml:space="preserve">acquire the </w:t>
      </w:r>
      <w:r w:rsidRPr="00A047D1">
        <w:rPr>
          <w:i/>
        </w:rPr>
        <w:t>SIB1</w:t>
      </w:r>
      <w:r w:rsidRPr="00A047D1">
        <w:t>, which is scheduled as specified in TS 38.213 [13], of the target SpCell of the MCG;</w:t>
      </w:r>
    </w:p>
    <w:p w:rsidR="00C868E0" w:rsidRPr="00A047D1" w:rsidRDefault="00C868E0" w:rsidP="00C868E0">
      <w:pPr>
        <w:pStyle w:val="B4"/>
      </w:pPr>
      <w:r w:rsidRPr="00A047D1">
        <w:t>4&gt;</w:t>
      </w:r>
      <w:r w:rsidRPr="00A047D1">
        <w:tab/>
        <w:t xml:space="preserve">upon acquiring </w:t>
      </w:r>
      <w:r w:rsidRPr="00A047D1">
        <w:rPr>
          <w:i/>
        </w:rPr>
        <w:t>SIB1</w:t>
      </w:r>
      <w:r w:rsidRPr="00A047D1">
        <w:t>, perform the actions specified in clause 5.2.2.4.2;</w:t>
      </w:r>
    </w:p>
    <w:p w:rsidR="00C868E0" w:rsidRPr="00A047D1" w:rsidRDefault="00C868E0" w:rsidP="00C868E0">
      <w:pPr>
        <w:pStyle w:val="B2"/>
      </w:pPr>
      <w:r w:rsidRPr="00A047D1">
        <w:t>2&gt;</w:t>
      </w:r>
      <w:r w:rsidRPr="00A047D1">
        <w:tab/>
        <w:t>the procedure ends.</w:t>
      </w:r>
    </w:p>
    <w:p w:rsidR="00C868E0" w:rsidRDefault="00C868E0" w:rsidP="00C868E0">
      <w:pPr>
        <w:pStyle w:val="NO"/>
        <w:rPr>
          <w:lang w:eastAsia="zh-CN"/>
        </w:rPr>
      </w:pPr>
      <w:r w:rsidRPr="00A047D1">
        <w:t>NOTE 3:</w:t>
      </w:r>
      <w:r w:rsidRPr="00A047D1">
        <w:tab/>
      </w:r>
      <w:r w:rsidRPr="00A047D1">
        <w:rPr>
          <w:lang w:eastAsia="zh-CN"/>
        </w:rPr>
        <w:t xml:space="preserve">The UE is only required to acquire broadcasted </w:t>
      </w:r>
      <w:r w:rsidRPr="00A047D1">
        <w:rPr>
          <w:i/>
          <w:iCs/>
          <w:lang w:eastAsia="zh-CN"/>
        </w:rPr>
        <w:t>SIB1</w:t>
      </w:r>
      <w:r w:rsidRPr="00A047D1">
        <w:rPr>
          <w:lang w:eastAsia="zh-CN"/>
        </w:rPr>
        <w:t xml:space="preserve"> if the UE can acquire it without disrupting unicast data reception, i.e. the broadcast and unicast beams are quasi co-located</w:t>
      </w:r>
      <w:r w:rsidRPr="00A047D1">
        <w:t>.</w:t>
      </w:r>
    </w:p>
    <w:p w:rsidR="00E51979" w:rsidRPr="00C868E0" w:rsidRDefault="00E51979" w:rsidP="00E51979">
      <w:pPr>
        <w:rPr>
          <w:rFonts w:ascii="Arial" w:hAnsi="Arial" w:cs="Arial"/>
          <w:color w:val="FF0000"/>
          <w:sz w:val="22"/>
          <w:szCs w:val="22"/>
        </w:rPr>
      </w:pPr>
      <w:r w:rsidRPr="00C868E0">
        <w:rPr>
          <w:rFonts w:ascii="Arial" w:hAnsi="Arial" w:cs="Arial"/>
          <w:color w:val="FF0000"/>
          <w:sz w:val="22"/>
          <w:szCs w:val="22"/>
        </w:rPr>
        <w:t>&lt;Unrelated Texts Omitted&gt;</w:t>
      </w:r>
    </w:p>
    <w:p w:rsidR="00E51979" w:rsidRPr="00A047D1" w:rsidRDefault="00E51979" w:rsidP="00E51979">
      <w:pPr>
        <w:pStyle w:val="4"/>
      </w:pPr>
      <w:bookmarkStart w:id="100" w:name="_Toc12718018"/>
      <w:r w:rsidRPr="00A047D1">
        <w:t>5.3.5.11</w:t>
      </w:r>
      <w:r w:rsidRPr="00A047D1">
        <w:tab/>
        <w:t>Full configuration</w:t>
      </w:r>
      <w:bookmarkEnd w:id="100"/>
    </w:p>
    <w:p w:rsidR="00E51979" w:rsidRPr="00A047D1" w:rsidRDefault="00E51979" w:rsidP="00E51979">
      <w:r w:rsidRPr="00A047D1">
        <w:t>The UE shall:</w:t>
      </w:r>
    </w:p>
    <w:p w:rsidR="00E51979" w:rsidRPr="00A047D1" w:rsidRDefault="00E51979" w:rsidP="00E51979">
      <w:pPr>
        <w:pStyle w:val="B1"/>
      </w:pPr>
      <w:r w:rsidRPr="00A047D1">
        <w:t>1&gt;</w:t>
      </w:r>
      <w:r w:rsidRPr="00A047D1">
        <w:tab/>
        <w:t>release/ clear all current dedicated radio configurations except the MCG C-RNTI and the AS security configurations associated with the master key;</w:t>
      </w:r>
    </w:p>
    <w:p w:rsidR="00E51979" w:rsidRPr="00DF31F2" w:rsidRDefault="00DF31F2" w:rsidP="00DF31F2">
      <w:pPr>
        <w:rPr>
          <w:ins w:id="101" w:author="Huawei (RAN2 #107b)" w:date="2019-10-11T12:00:00Z"/>
          <w:rFonts w:ascii="Arial" w:hAnsi="Arial" w:cs="Arial"/>
          <w:color w:val="FF0000"/>
          <w:sz w:val="22"/>
          <w:szCs w:val="22"/>
          <w:lang w:eastAsia="zh-CN"/>
        </w:rPr>
      </w:pPr>
      <w:r w:rsidRPr="00C868E0">
        <w:rPr>
          <w:rFonts w:ascii="Arial" w:hAnsi="Arial" w:cs="Arial"/>
          <w:color w:val="FF0000"/>
          <w:sz w:val="22"/>
          <w:szCs w:val="22"/>
        </w:rPr>
        <w:t>&lt;Unrelated Texts Omitted&gt;</w:t>
      </w:r>
    </w:p>
    <w:p w:rsidR="005E3A09" w:rsidRDefault="005E3A09" w:rsidP="005E3A09">
      <w:pPr>
        <w:pStyle w:val="4"/>
        <w:rPr>
          <w:ins w:id="102" w:author="Huawei (RAN2 #107b)" w:date="2019-10-11T12:00:00Z"/>
        </w:rPr>
      </w:pPr>
      <w:ins w:id="103" w:author="Huawei (RAN2 #107b)" w:date="2019-10-11T12:00:00Z">
        <w:r>
          <w:t>5.3.5.X</w:t>
        </w:r>
      </w:ins>
      <w:ins w:id="104" w:author="Huawei (RAN2 #107b)" w:date="2019-10-11T17:13:00Z">
        <w:r w:rsidR="00616AFB" w:rsidRPr="00A047D1">
          <w:tab/>
        </w:r>
      </w:ins>
      <w:ins w:id="105" w:author="Huawei (RAN2 #107b)" w:date="2019-10-11T12:00:00Z">
        <w:r w:rsidRPr="00821BCD">
          <w:t>Sidelink dedicated configuration</w:t>
        </w:r>
      </w:ins>
    </w:p>
    <w:p w:rsidR="005E3A09" w:rsidRPr="00867590" w:rsidRDefault="005E3A09" w:rsidP="005E3A09">
      <w:pPr>
        <w:rPr>
          <w:ins w:id="106" w:author="Huawei (RAN2 #107b)" w:date="2019-10-11T12:00:00Z"/>
        </w:rPr>
      </w:pPr>
      <w:ins w:id="107" w:author="Huawei (RAN2 #107b)" w:date="2019-10-11T12:00:00Z">
        <w:r w:rsidRPr="00867590">
          <w:t>The UE shall:</w:t>
        </w:r>
      </w:ins>
    </w:p>
    <w:p w:rsidR="005E3A09" w:rsidRPr="00867590" w:rsidRDefault="003B702B" w:rsidP="005E3A09">
      <w:pPr>
        <w:pStyle w:val="B2"/>
        <w:ind w:left="568"/>
        <w:rPr>
          <w:ins w:id="108" w:author="Huawei (RAN2 #107b)" w:date="2019-10-11T12:00:00Z"/>
        </w:rPr>
      </w:pPr>
      <w:ins w:id="109" w:author="Huawei (RAN2 #107b)" w:date="2019-10-11T16:09:00Z">
        <w:r>
          <w:rPr>
            <w:rFonts w:hint="eastAsia"/>
            <w:lang w:eastAsia="zh-CN"/>
          </w:rPr>
          <w:t>1</w:t>
        </w:r>
      </w:ins>
      <w:ins w:id="110" w:author="Huawei (RAN2 #107b)" w:date="2019-10-11T12:00:00Z">
        <w:r w:rsidR="005E3A09" w:rsidRPr="00867590">
          <w:t>&gt;</w:t>
        </w:r>
        <w:r w:rsidR="005E3A09" w:rsidRPr="00867590">
          <w:tab/>
          <w:t xml:space="preserve">if </w:t>
        </w:r>
        <w:r w:rsidR="005E3A09" w:rsidRPr="004B4A92">
          <w:rPr>
            <w:i/>
          </w:rPr>
          <w:t>sl-BWP-PoolConfig</w:t>
        </w:r>
        <w:r w:rsidR="005E3A09" w:rsidRPr="00867590">
          <w:t xml:space="preserve"> is included</w:t>
        </w:r>
      </w:ins>
      <w:ins w:id="111" w:author="Huawei (RAN2 #107b)" w:date="2019-10-11T15:46:00Z">
        <w:r w:rsidR="00777511">
          <w:rPr>
            <w:rFonts w:hint="eastAsia"/>
            <w:lang w:eastAsia="zh-CN"/>
          </w:rPr>
          <w:t xml:space="preserve"> in </w:t>
        </w:r>
        <w:proofErr w:type="spellStart"/>
        <w:r w:rsidR="00777511" w:rsidRPr="005B5C91">
          <w:rPr>
            <w:i/>
          </w:rPr>
          <w:t>sl-ConfigDedicatedNR</w:t>
        </w:r>
      </w:ins>
      <w:proofErr w:type="spellEnd"/>
      <w:ins w:id="112" w:author="Huawei (RAN2 #107b)" w:date="2019-10-11T12:00:00Z">
        <w:r w:rsidR="005E3A09" w:rsidRPr="00867590">
          <w:t>:</w:t>
        </w:r>
      </w:ins>
    </w:p>
    <w:p w:rsidR="005E3A09" w:rsidRPr="00712D8A" w:rsidRDefault="003B702B" w:rsidP="005E3A09">
      <w:pPr>
        <w:pStyle w:val="B2"/>
        <w:rPr>
          <w:ins w:id="113" w:author="Huawei (RAN2 #107b)" w:date="2019-10-11T12:00:00Z"/>
        </w:rPr>
      </w:pPr>
      <w:ins w:id="114" w:author="Huawei (RAN2 #107b)" w:date="2019-10-11T16:09:00Z">
        <w:r>
          <w:rPr>
            <w:rFonts w:hint="eastAsia"/>
            <w:lang w:eastAsia="zh-CN"/>
          </w:rPr>
          <w:t>2</w:t>
        </w:r>
      </w:ins>
      <w:ins w:id="115" w:author="Huawei (RAN2 #107b)" w:date="2019-10-11T12:00:00Z">
        <w:r w:rsidR="005E3A09" w:rsidRPr="00712D8A">
          <w:t>&gt;</w:t>
        </w:r>
        <w:r w:rsidR="005E3A09" w:rsidRPr="00712D8A">
          <w:tab/>
          <w:t xml:space="preserve">if configured to receive </w:t>
        </w:r>
        <w:r w:rsidR="005E3A09">
          <w:rPr>
            <w:lang w:eastAsia="zh-CN"/>
          </w:rPr>
          <w:t>NR</w:t>
        </w:r>
        <w:r w:rsidR="005E3A09" w:rsidRPr="00712D8A">
          <w:rPr>
            <w:lang w:eastAsia="zh-CN"/>
          </w:rPr>
          <w:t xml:space="preserve"> </w:t>
        </w:r>
        <w:r w:rsidR="005E3A09" w:rsidRPr="00712D8A">
          <w:t>sidelink communication:</w:t>
        </w:r>
      </w:ins>
    </w:p>
    <w:p w:rsidR="005E3A09" w:rsidRPr="00712D8A" w:rsidRDefault="003B702B" w:rsidP="005E3A09">
      <w:pPr>
        <w:pStyle w:val="B3"/>
        <w:rPr>
          <w:ins w:id="116" w:author="Huawei (RAN2 #107b)" w:date="2019-10-11T12:00:00Z"/>
        </w:rPr>
      </w:pPr>
      <w:ins w:id="117" w:author="Huawei (RAN2 #107b)" w:date="2019-10-11T16:09:00Z">
        <w:r>
          <w:rPr>
            <w:rFonts w:hint="eastAsia"/>
            <w:lang w:eastAsia="zh-CN"/>
          </w:rPr>
          <w:t>3</w:t>
        </w:r>
      </w:ins>
      <w:ins w:id="118" w:author="Huawei (RAN2 #107b)" w:date="2019-10-11T12:00:00Z">
        <w:r w:rsidR="005E3A09" w:rsidRPr="00712D8A">
          <w:t>&gt;</w:t>
        </w:r>
        <w:r w:rsidR="005E3A09" w:rsidRPr="00712D8A">
          <w:tab/>
          <w:t xml:space="preserve">use the resource pool indicated by </w:t>
        </w:r>
        <w:r w:rsidR="005E3A09" w:rsidRPr="005018EE">
          <w:rPr>
            <w:rFonts w:hint="eastAsia"/>
            <w:i/>
          </w:rPr>
          <w:t>sl</w:t>
        </w:r>
        <w:r w:rsidR="005E3A09" w:rsidRPr="005018EE">
          <w:rPr>
            <w:i/>
          </w:rPr>
          <w:t>-RxPool</w:t>
        </w:r>
        <w:r w:rsidR="005E3A09" w:rsidRPr="00712D8A">
          <w:t xml:space="preserve"> for</w:t>
        </w:r>
        <w:r w:rsidR="005E3A09" w:rsidRPr="00712D8A">
          <w:rPr>
            <w:lang w:eastAsia="zh-CN"/>
          </w:rPr>
          <w:t xml:space="preserve"> </w:t>
        </w:r>
        <w:r w:rsidR="005E3A09">
          <w:rPr>
            <w:lang w:eastAsia="zh-CN"/>
          </w:rPr>
          <w:t>NR</w:t>
        </w:r>
        <w:r w:rsidR="005E3A09" w:rsidRPr="00712D8A">
          <w:t xml:space="preserve"> sidelink communication </w:t>
        </w:r>
        <w:r w:rsidR="005E3A09">
          <w:t>reception</w:t>
        </w:r>
        <w:r w:rsidR="005E3A09" w:rsidRPr="00712D8A">
          <w:t xml:space="preserve">, as specified in </w:t>
        </w:r>
        <w:r w:rsidR="005E3A09" w:rsidRPr="00054DFC">
          <w:rPr>
            <w:highlight w:val="yellow"/>
          </w:rPr>
          <w:t>5.X.</w:t>
        </w:r>
        <w:r w:rsidR="005E3A09" w:rsidRPr="00B412FF">
          <w:rPr>
            <w:highlight w:val="yellow"/>
          </w:rPr>
          <w:t>7</w:t>
        </w:r>
        <w:r w:rsidR="005E3A09" w:rsidRPr="00712D8A">
          <w:t>;</w:t>
        </w:r>
      </w:ins>
    </w:p>
    <w:p w:rsidR="005E3A09" w:rsidRPr="00712D8A" w:rsidRDefault="003B702B" w:rsidP="005E3A09">
      <w:pPr>
        <w:pStyle w:val="B2"/>
        <w:rPr>
          <w:ins w:id="119" w:author="Huawei (RAN2 #107b)" w:date="2019-10-11T12:00:00Z"/>
        </w:rPr>
      </w:pPr>
      <w:ins w:id="120" w:author="Huawei (RAN2 #107b)" w:date="2019-10-11T16:09:00Z">
        <w:r>
          <w:rPr>
            <w:rFonts w:hint="eastAsia"/>
            <w:lang w:eastAsia="zh-CN"/>
          </w:rPr>
          <w:t>2</w:t>
        </w:r>
      </w:ins>
      <w:ins w:id="121" w:author="Huawei (RAN2 #107b)" w:date="2019-10-11T12:00:00Z">
        <w:r w:rsidR="005E3A09" w:rsidRPr="00712D8A">
          <w:t>&gt;</w:t>
        </w:r>
        <w:r w:rsidR="005E3A09" w:rsidRPr="00712D8A">
          <w:tab/>
          <w:t xml:space="preserve">if configured to transmit </w:t>
        </w:r>
        <w:r w:rsidR="005E3A09">
          <w:rPr>
            <w:lang w:eastAsia="zh-CN"/>
          </w:rPr>
          <w:t>NR s</w:t>
        </w:r>
        <w:r w:rsidR="005E3A09" w:rsidRPr="00712D8A">
          <w:t>idelink communication:</w:t>
        </w:r>
      </w:ins>
    </w:p>
    <w:p w:rsidR="005E3A09" w:rsidRPr="00867590" w:rsidRDefault="003B702B" w:rsidP="005E3A09">
      <w:pPr>
        <w:pStyle w:val="B3"/>
        <w:rPr>
          <w:ins w:id="122" w:author="Huawei (RAN2 #107b)" w:date="2019-10-11T12:00:00Z"/>
        </w:rPr>
      </w:pPr>
      <w:ins w:id="123" w:author="Huawei (RAN2 #107b)" w:date="2019-10-11T16:09:00Z">
        <w:r>
          <w:rPr>
            <w:rFonts w:hint="eastAsia"/>
            <w:lang w:eastAsia="zh-CN"/>
          </w:rPr>
          <w:t>3</w:t>
        </w:r>
      </w:ins>
      <w:ins w:id="124" w:author="Huawei (RAN2 #107b)" w:date="2019-10-11T12:00:00Z">
        <w:r w:rsidR="005E3A09" w:rsidRPr="00712D8A">
          <w:t>&gt;</w:t>
        </w:r>
        <w:r w:rsidR="005E3A09" w:rsidRPr="00712D8A">
          <w:tab/>
          <w:t>use the resource pool</w:t>
        </w:r>
      </w:ins>
      <w:ins w:id="125" w:author="Huawei (RAN2 #107b)" w:date="2019-10-11T16:03:00Z">
        <w:r w:rsidR="00F27C60">
          <w:rPr>
            <w:rFonts w:hint="eastAsia"/>
            <w:lang w:eastAsia="zh-CN"/>
          </w:rPr>
          <w:t>(s)</w:t>
        </w:r>
      </w:ins>
      <w:ins w:id="126" w:author="Huawei (RAN2 #107b)" w:date="2019-10-11T12:00:00Z">
        <w:r w:rsidR="005E3A09" w:rsidRPr="00712D8A">
          <w:t xml:space="preserve"> indicated by </w:t>
        </w:r>
        <w:r w:rsidR="005E3A09" w:rsidRPr="005018EE">
          <w:rPr>
            <w:i/>
          </w:rPr>
          <w:t>sl-TxPoolSelectedNormal</w:t>
        </w:r>
        <w:r w:rsidR="005E3A09">
          <w:t xml:space="preserve">, </w:t>
        </w:r>
        <w:r w:rsidR="005E3A09" w:rsidRPr="005018EE">
          <w:rPr>
            <w:i/>
          </w:rPr>
          <w:t>sl-TxPoolSchedulin</w:t>
        </w:r>
        <w:r w:rsidR="005E3A09">
          <w:rPr>
            <w:i/>
          </w:rPr>
          <w:t>g</w:t>
        </w:r>
        <w:r w:rsidR="005E3A09">
          <w:t xml:space="preserve"> or </w:t>
        </w:r>
        <w:r w:rsidR="005E3A09" w:rsidRPr="005018EE">
          <w:rPr>
            <w:i/>
          </w:rPr>
          <w:t>sl-TxPoolExceptional</w:t>
        </w:r>
        <w:r w:rsidR="005E3A09" w:rsidRPr="00712D8A">
          <w:t xml:space="preserve"> for </w:t>
        </w:r>
        <w:r w:rsidR="005E3A09">
          <w:rPr>
            <w:lang w:eastAsia="zh-CN"/>
          </w:rPr>
          <w:t>NR</w:t>
        </w:r>
        <w:r w:rsidR="005E3A09" w:rsidRPr="00712D8A">
          <w:rPr>
            <w:lang w:eastAsia="zh-CN"/>
          </w:rPr>
          <w:t xml:space="preserve"> </w:t>
        </w:r>
        <w:r w:rsidR="005E3A09" w:rsidRPr="00712D8A">
          <w:t xml:space="preserve">sidelink communication transmission, as specified in </w:t>
        </w:r>
        <w:r w:rsidR="005E3A09" w:rsidRPr="00B412FF">
          <w:rPr>
            <w:highlight w:val="yellow"/>
          </w:rPr>
          <w:t>5.X.8</w:t>
        </w:r>
        <w:r w:rsidR="005E3A09" w:rsidRPr="00867590">
          <w:t>;</w:t>
        </w:r>
      </w:ins>
    </w:p>
    <w:p w:rsidR="005E3A09" w:rsidRPr="00867590" w:rsidRDefault="003B702B" w:rsidP="005E3A09">
      <w:pPr>
        <w:pStyle w:val="B3"/>
        <w:ind w:left="852"/>
        <w:rPr>
          <w:ins w:id="127" w:author="Huawei (RAN2 #107b)" w:date="2019-10-11T12:00:00Z"/>
          <w:lang w:eastAsia="zh-CN"/>
        </w:rPr>
      </w:pPr>
      <w:ins w:id="128" w:author="Huawei (RAN2 #107b)" w:date="2019-10-11T16:09:00Z">
        <w:r>
          <w:rPr>
            <w:rFonts w:hint="eastAsia"/>
            <w:lang w:eastAsia="zh-CN"/>
          </w:rPr>
          <w:t>2</w:t>
        </w:r>
      </w:ins>
      <w:ins w:id="129" w:author="Huawei (RAN2 #107b)" w:date="2019-10-11T12:00:00Z">
        <w:r w:rsidR="005E3A09" w:rsidRPr="00867590">
          <w:t>&gt;</w:t>
        </w:r>
        <w:r w:rsidR="005E3A09" w:rsidRPr="00867590">
          <w:tab/>
        </w:r>
        <w:r w:rsidR="005E3A09" w:rsidRPr="00867590">
          <w:rPr>
            <w:lang w:eastAsia="zh-CN"/>
          </w:rPr>
          <w:t>perform CBR measurement on</w:t>
        </w:r>
        <w:r w:rsidR="005E3A09" w:rsidRPr="00867590">
          <w:t xml:space="preserve"> the </w:t>
        </w:r>
        <w:r w:rsidR="005E3A09" w:rsidRPr="00867590">
          <w:rPr>
            <w:lang w:eastAsia="zh-CN"/>
          </w:rPr>
          <w:t xml:space="preserve">transmission </w:t>
        </w:r>
        <w:r w:rsidR="005E3A09" w:rsidRPr="00867590">
          <w:t xml:space="preserve">resource pool indicated </w:t>
        </w:r>
        <w:r w:rsidR="005E3A09" w:rsidRPr="00867590">
          <w:rPr>
            <w:lang w:eastAsia="zh-CN"/>
          </w:rPr>
          <w:t>in</w:t>
        </w:r>
        <w:r w:rsidR="005E3A09" w:rsidRPr="00867590">
          <w:t xml:space="preserve"> </w:t>
        </w:r>
        <w:r w:rsidR="005E3A09" w:rsidRPr="004B4A92">
          <w:rPr>
            <w:i/>
          </w:rPr>
          <w:t>sl-BWP-PoolConfig</w:t>
        </w:r>
        <w:r w:rsidR="005E3A09" w:rsidRPr="00867590">
          <w:t xml:space="preserve"> for sidelink communication transmission, as specified in </w:t>
        </w:r>
        <w:r w:rsidR="005E3A09" w:rsidRPr="00964D8E">
          <w:rPr>
            <w:highlight w:val="yellow"/>
          </w:rPr>
          <w:t>5.</w:t>
        </w:r>
        <w:r w:rsidR="005E3A09" w:rsidRPr="00964D8E">
          <w:rPr>
            <w:highlight w:val="yellow"/>
            <w:lang w:eastAsia="zh-CN"/>
          </w:rPr>
          <w:t>X</w:t>
        </w:r>
        <w:r w:rsidR="005E3A09" w:rsidRPr="00964D8E">
          <w:rPr>
            <w:highlight w:val="yellow"/>
          </w:rPr>
          <w:t>.</w:t>
        </w:r>
        <w:r w:rsidR="005E3A09" w:rsidRPr="00964D8E">
          <w:rPr>
            <w:highlight w:val="yellow"/>
            <w:lang w:eastAsia="zh-CN"/>
          </w:rPr>
          <w:t>X</w:t>
        </w:r>
        <w:r w:rsidR="005E3A09" w:rsidRPr="00867590">
          <w:t>;</w:t>
        </w:r>
      </w:ins>
    </w:p>
    <w:p w:rsidR="005E3A09" w:rsidRPr="00867590" w:rsidRDefault="003B702B" w:rsidP="005E3A09">
      <w:pPr>
        <w:pStyle w:val="B2"/>
        <w:ind w:left="568"/>
        <w:rPr>
          <w:ins w:id="130" w:author="Huawei (RAN2 #107b)" w:date="2019-10-11T12:00:00Z"/>
        </w:rPr>
      </w:pPr>
      <w:ins w:id="131" w:author="Huawei (RAN2 #107b)" w:date="2019-10-11T16:09:00Z">
        <w:r>
          <w:rPr>
            <w:rFonts w:hint="eastAsia"/>
            <w:lang w:eastAsia="zh-CN"/>
          </w:rPr>
          <w:t>1</w:t>
        </w:r>
      </w:ins>
      <w:ins w:id="132" w:author="Huawei (RAN2 #107b)" w:date="2019-10-11T12:00:00Z">
        <w:r w:rsidR="005E3A09" w:rsidRPr="00867590">
          <w:t>&gt;</w:t>
        </w:r>
        <w:r w:rsidR="005E3A09" w:rsidRPr="00867590">
          <w:tab/>
          <w:t xml:space="preserve">if </w:t>
        </w:r>
      </w:ins>
      <w:ins w:id="133" w:author="Huawei (RAN2 #107b)" w:date="2019-10-11T16:27:00Z">
        <w:r w:rsidR="009827CD" w:rsidRPr="009827CD">
          <w:rPr>
            <w:i/>
          </w:rPr>
          <w:t>sl-FreqInfoToAddModList</w:t>
        </w:r>
        <w:r w:rsidR="009827CD" w:rsidRPr="00FD6CD7">
          <w:rPr>
            <w:rFonts w:cs="Courier New"/>
            <w:i/>
          </w:rPr>
          <w:t xml:space="preserve"> </w:t>
        </w:r>
        <w:r w:rsidR="009827CD" w:rsidRPr="009827CD">
          <w:rPr>
            <w:rFonts w:cs="Courier New" w:hint="eastAsia"/>
            <w:lang w:eastAsia="zh-CN"/>
          </w:rPr>
          <w:t xml:space="preserve">is </w:t>
        </w:r>
        <w:r w:rsidR="009827CD" w:rsidRPr="009827CD">
          <w:rPr>
            <w:rFonts w:cs="Courier New"/>
            <w:lang w:eastAsia="zh-CN"/>
          </w:rPr>
          <w:t>included</w:t>
        </w:r>
        <w:r w:rsidR="009827CD" w:rsidRPr="009827CD">
          <w:rPr>
            <w:rFonts w:cs="Courier New" w:hint="eastAsia"/>
            <w:lang w:eastAsia="zh-CN"/>
          </w:rPr>
          <w:t xml:space="preserve"> in</w:t>
        </w:r>
        <w:r w:rsidR="009827CD">
          <w:rPr>
            <w:rFonts w:cs="Courier New" w:hint="eastAsia"/>
            <w:i/>
            <w:lang w:eastAsia="zh-CN"/>
          </w:rPr>
          <w:t xml:space="preserve"> </w:t>
        </w:r>
        <w:proofErr w:type="spellStart"/>
        <w:r w:rsidR="009827CD" w:rsidRPr="005B5C91">
          <w:rPr>
            <w:i/>
          </w:rPr>
          <w:t>sl-ConfigDedicatedNR</w:t>
        </w:r>
        <w:proofErr w:type="spellEnd"/>
        <w:proofErr w:type="gramStart"/>
        <w:r w:rsidR="009827CD" w:rsidRPr="00867590">
          <w:t>:</w:t>
        </w:r>
      </w:ins>
      <w:ins w:id="134" w:author="Huawei (RAN2 #107b)" w:date="2019-10-11T12:00:00Z">
        <w:r w:rsidR="005E3A09" w:rsidRPr="00867590">
          <w:t>:</w:t>
        </w:r>
        <w:proofErr w:type="gramEnd"/>
      </w:ins>
    </w:p>
    <w:p w:rsidR="005E3A09" w:rsidRPr="00867590" w:rsidRDefault="003B702B" w:rsidP="005E3A09">
      <w:pPr>
        <w:pStyle w:val="B3"/>
        <w:ind w:left="851" w:hanging="283"/>
        <w:rPr>
          <w:ins w:id="135" w:author="Huawei (RAN2 #107b)" w:date="2019-10-11T12:00:00Z"/>
        </w:rPr>
      </w:pPr>
      <w:ins w:id="136" w:author="Huawei (RAN2 #107b)" w:date="2019-10-11T16:09:00Z">
        <w:r>
          <w:rPr>
            <w:rFonts w:hint="eastAsia"/>
            <w:lang w:eastAsia="zh-CN"/>
          </w:rPr>
          <w:t>2</w:t>
        </w:r>
      </w:ins>
      <w:ins w:id="137" w:author="Huawei (RAN2 #107b)" w:date="2019-10-11T12:00:00Z">
        <w:r w:rsidR="005E3A09" w:rsidRPr="00867590">
          <w:t>&gt;</w:t>
        </w:r>
        <w:r w:rsidR="005E3A09" w:rsidRPr="00867590">
          <w:tab/>
        </w:r>
        <w:r w:rsidR="005E3A09" w:rsidRPr="00867590">
          <w:rPr>
            <w:lang w:eastAsia="zh-CN"/>
          </w:rPr>
          <w:t xml:space="preserve">use the synchronization configuration and resource configuration parameters for sidelink communication on frequencies included in </w:t>
        </w:r>
      </w:ins>
      <w:proofErr w:type="spellStart"/>
      <w:ins w:id="138" w:author="Huawei (RAN2 #107b)" w:date="2019-10-11T16:30:00Z">
        <w:r w:rsidR="009827CD" w:rsidRPr="009827CD">
          <w:rPr>
            <w:i/>
          </w:rPr>
          <w:t>sl-FreqInfoToAddModList</w:t>
        </w:r>
      </w:ins>
      <w:proofErr w:type="spellEnd"/>
      <w:ins w:id="139" w:author="Huawei (RAN2 #107b)" w:date="2019-10-11T12:00:00Z">
        <w:r w:rsidR="005E3A09" w:rsidRPr="00867590">
          <w:rPr>
            <w:rFonts w:eastAsia="宋体" w:cs="Courier New"/>
            <w:lang w:eastAsia="zh-CN"/>
          </w:rPr>
          <w:t xml:space="preserve">, as specified in </w:t>
        </w:r>
        <w:r w:rsidR="005E3A09" w:rsidRPr="00964D8E">
          <w:rPr>
            <w:rFonts w:eastAsia="宋体" w:cs="Courier New"/>
            <w:highlight w:val="yellow"/>
            <w:lang w:eastAsia="zh-CN"/>
          </w:rPr>
          <w:t>5.X.5</w:t>
        </w:r>
        <w:r w:rsidR="005E3A09" w:rsidRPr="00867590">
          <w:t>;</w:t>
        </w:r>
      </w:ins>
    </w:p>
    <w:p w:rsidR="005E3A09" w:rsidRPr="00A047D1" w:rsidRDefault="005E3A09" w:rsidP="005E3A09">
      <w:pPr>
        <w:pStyle w:val="B1"/>
        <w:rPr>
          <w:ins w:id="140" w:author="Huawei (RAN2 #107b)" w:date="2019-10-11T12:00:00Z"/>
        </w:rPr>
      </w:pPr>
      <w:ins w:id="141" w:author="Huawei (RAN2 #107b)" w:date="2019-10-11T12:00:00Z">
        <w:r w:rsidRPr="00A047D1">
          <w:t>1&gt;</w:t>
        </w:r>
        <w:r w:rsidRPr="00A047D1">
          <w:tab/>
          <w:t xml:space="preserve">if </w:t>
        </w:r>
        <w:r w:rsidRPr="000C2BAE">
          <w:rPr>
            <w:i/>
          </w:rPr>
          <w:t>sl-RadioBearerToReleaseList</w:t>
        </w:r>
        <w:r>
          <w:rPr>
            <w:i/>
          </w:rPr>
          <w:t xml:space="preserve"> </w:t>
        </w:r>
        <w:r>
          <w:t>or</w:t>
        </w:r>
        <w:r w:rsidRPr="00CC28D6">
          <w:rPr>
            <w:rFonts w:eastAsia="Batang"/>
            <w:i/>
            <w:noProof/>
          </w:rPr>
          <w:t xml:space="preserve"> </w:t>
        </w:r>
        <w:r w:rsidRPr="00D117E3">
          <w:rPr>
            <w:rFonts w:eastAsia="Batang"/>
            <w:i/>
            <w:noProof/>
          </w:rPr>
          <w:t>sl-RLC-BearerToReleaseList</w:t>
        </w:r>
        <w:r>
          <w:rPr>
            <w:i/>
          </w:rPr>
          <w:t xml:space="preserve"> </w:t>
        </w:r>
        <w:r>
          <w:t>is included:</w:t>
        </w:r>
      </w:ins>
    </w:p>
    <w:p w:rsidR="005E3A09" w:rsidRPr="00A047D1" w:rsidRDefault="005E3A09" w:rsidP="005E3A09">
      <w:pPr>
        <w:pStyle w:val="B2"/>
        <w:rPr>
          <w:ins w:id="142" w:author="Huawei (RAN2 #107b)" w:date="2019-10-11T12:00:00Z"/>
        </w:rPr>
      </w:pPr>
      <w:ins w:id="143" w:author="Huawei (RAN2 #107b)" w:date="2019-10-11T12:00:00Z">
        <w:r w:rsidRPr="00A047D1">
          <w:t>2&gt;</w:t>
        </w:r>
        <w:r w:rsidRPr="00A047D1">
          <w:tab/>
          <w:t xml:space="preserve">perform </w:t>
        </w:r>
        <w:r>
          <w:rPr>
            <w:rFonts w:eastAsia="MS Mincho"/>
          </w:rPr>
          <w:t>s</w:t>
        </w:r>
        <w:r w:rsidRPr="00DA1184">
          <w:rPr>
            <w:rFonts w:eastAsia="MS Mincho"/>
          </w:rPr>
          <w:t xml:space="preserve">idelink </w:t>
        </w:r>
        <w:r w:rsidRPr="00A047D1">
          <w:rPr>
            <w:rFonts w:eastAsia="MS Mincho"/>
          </w:rPr>
          <w:t>RB release</w:t>
        </w:r>
        <w:r>
          <w:rPr>
            <w:rFonts w:eastAsia="MS Mincho"/>
          </w:rPr>
          <w:t xml:space="preserve"> </w:t>
        </w:r>
        <w:r w:rsidRPr="00A047D1">
          <w:t xml:space="preserve">as specified in </w:t>
        </w:r>
        <w:r w:rsidRPr="003B702B">
          <w:rPr>
            <w:rFonts w:eastAsia="MS Mincho"/>
            <w:highlight w:val="yellow"/>
          </w:rPr>
          <w:t>5.x.9.1.4</w:t>
        </w:r>
        <w:r w:rsidRPr="00A047D1">
          <w:t>;</w:t>
        </w:r>
      </w:ins>
    </w:p>
    <w:p w:rsidR="005E3A09" w:rsidRPr="00A047D1" w:rsidRDefault="005E3A09" w:rsidP="005E3A09">
      <w:pPr>
        <w:pStyle w:val="B1"/>
        <w:rPr>
          <w:ins w:id="144" w:author="Huawei (RAN2 #107b)" w:date="2019-10-11T12:00:00Z"/>
        </w:rPr>
      </w:pPr>
      <w:ins w:id="145" w:author="Huawei (RAN2 #107b)" w:date="2019-10-11T12:00:00Z">
        <w:r w:rsidRPr="00A047D1">
          <w:t>1&gt;</w:t>
        </w:r>
        <w:r w:rsidRPr="00A047D1">
          <w:tab/>
          <w:t xml:space="preserve">if </w:t>
        </w:r>
        <w:r w:rsidRPr="008E0446">
          <w:rPr>
            <w:i/>
          </w:rPr>
          <w:t>sl-RadioBearerToAddModList</w:t>
        </w:r>
        <w:r>
          <w:t xml:space="preserve"> or </w:t>
        </w:r>
        <w:r w:rsidRPr="000C2BAE">
          <w:rPr>
            <w:i/>
          </w:rPr>
          <w:t>sl-RLC-BearerToAddModList</w:t>
        </w:r>
        <w:r>
          <w:rPr>
            <w:i/>
          </w:rPr>
          <w:t xml:space="preserve"> </w:t>
        </w:r>
        <w:r>
          <w:t>is is included:</w:t>
        </w:r>
      </w:ins>
    </w:p>
    <w:p w:rsidR="005E3A09" w:rsidRPr="00A047D1" w:rsidRDefault="005E3A09" w:rsidP="005E3A09">
      <w:pPr>
        <w:pStyle w:val="B2"/>
        <w:rPr>
          <w:ins w:id="146" w:author="Huawei (RAN2 #107b)" w:date="2019-10-11T12:00:00Z"/>
        </w:rPr>
      </w:pPr>
      <w:ins w:id="147" w:author="Huawei (RAN2 #107b)" w:date="2019-10-11T12:00:00Z">
        <w:r w:rsidRPr="00A047D1">
          <w:t>2&gt;</w:t>
        </w:r>
        <w:r w:rsidRPr="00A047D1">
          <w:tab/>
          <w:t xml:space="preserve">perform </w:t>
        </w:r>
        <w:r>
          <w:rPr>
            <w:rFonts w:eastAsia="MS Mincho"/>
          </w:rPr>
          <w:t>s</w:t>
        </w:r>
        <w:r w:rsidRPr="00DA1184">
          <w:rPr>
            <w:rFonts w:eastAsia="MS Mincho"/>
          </w:rPr>
          <w:t xml:space="preserve">idelink </w:t>
        </w:r>
        <w:r w:rsidRPr="00A047D1">
          <w:t xml:space="preserve">RB addition or </w:t>
        </w:r>
        <w:r>
          <w:t xml:space="preserve">modification as specified </w:t>
        </w:r>
        <w:r w:rsidRPr="00A047D1">
          <w:t xml:space="preserve">in </w:t>
        </w:r>
        <w:r w:rsidRPr="003B702B">
          <w:rPr>
            <w:rFonts w:eastAsia="MS Mincho"/>
            <w:highlight w:val="yellow"/>
          </w:rPr>
          <w:t>5.x.9.1.5</w:t>
        </w:r>
        <w:r>
          <w:rPr>
            <w:rFonts w:eastAsia="MS Mincho"/>
          </w:rPr>
          <w:t xml:space="preserve"> and </w:t>
        </w:r>
        <w:r w:rsidRPr="003B702B">
          <w:rPr>
            <w:rFonts w:eastAsia="MS Mincho"/>
            <w:highlight w:val="yellow"/>
          </w:rPr>
          <w:t>5.x.9.1.6</w:t>
        </w:r>
        <w:r>
          <w:rPr>
            <w:rFonts w:eastAsia="MS Mincho"/>
          </w:rPr>
          <w:t>;</w:t>
        </w:r>
      </w:ins>
    </w:p>
    <w:p w:rsidR="005E3A09" w:rsidRPr="00A047D1" w:rsidRDefault="005E3A09" w:rsidP="005E3A09">
      <w:pPr>
        <w:pStyle w:val="B1"/>
        <w:rPr>
          <w:ins w:id="148" w:author="Huawei (RAN2 #107b)" w:date="2019-10-11T12:00:00Z"/>
        </w:rPr>
      </w:pPr>
      <w:ins w:id="149" w:author="Huawei (RAN2 #107b)" w:date="2019-10-11T12:00:00Z">
        <w:r w:rsidRPr="00A047D1">
          <w:t>1&gt;</w:t>
        </w:r>
        <w:r w:rsidRPr="00A047D1">
          <w:tab/>
          <w:t xml:space="preserve">if </w:t>
        </w:r>
        <w:r w:rsidRPr="008E0446">
          <w:rPr>
            <w:i/>
          </w:rPr>
          <w:t>sl-ScheduledConfig</w:t>
        </w:r>
        <w:r>
          <w:t xml:space="preserve"> is included:</w:t>
        </w:r>
      </w:ins>
    </w:p>
    <w:p w:rsidR="005E3A09" w:rsidRPr="00867590" w:rsidRDefault="005E3A09" w:rsidP="005E3A09">
      <w:pPr>
        <w:pStyle w:val="B2"/>
        <w:rPr>
          <w:ins w:id="150" w:author="Huawei (RAN2 #107b)" w:date="2019-10-11T12:00:00Z"/>
        </w:rPr>
      </w:pPr>
      <w:ins w:id="151" w:author="Huawei (RAN2 #107b)" w:date="2019-10-11T12:00:00Z">
        <w:r w:rsidRPr="00A047D1">
          <w:t>2&gt;</w:t>
        </w:r>
        <w:r w:rsidRPr="00A047D1">
          <w:tab/>
          <w:t>configure the MAC entity</w:t>
        </w:r>
        <w:r w:rsidRPr="00FD6CD7">
          <w:t xml:space="preserve"> </w:t>
        </w:r>
        <w:r>
          <w:t>parameters for NR sidelink communication</w:t>
        </w:r>
        <w:r w:rsidRPr="00A047D1">
          <w:t xml:space="preserve"> in accordance with the received</w:t>
        </w:r>
        <w:r w:rsidRPr="00C146F6">
          <w:t xml:space="preserve"> </w:t>
        </w:r>
        <w:r w:rsidRPr="008E0446">
          <w:rPr>
            <w:i/>
          </w:rPr>
          <w:t>sl-ScheduledConfig</w:t>
        </w:r>
        <w:r w:rsidRPr="00A047D1">
          <w:t>.</w:t>
        </w:r>
      </w:ins>
    </w:p>
    <w:p w:rsidR="005E3A09" w:rsidRPr="00722BA0" w:rsidRDefault="005E3A09" w:rsidP="00722BA0">
      <w:pPr>
        <w:keepLines/>
        <w:ind w:left="1475" w:hanging="1191"/>
        <w:rPr>
          <w:i/>
          <w:color w:val="FF0000"/>
        </w:rPr>
      </w:pPr>
      <w:ins w:id="152" w:author="Huawei (RAN2 #107b)" w:date="2019-10-11T12:00:00Z">
        <w:r w:rsidRPr="00722BA0">
          <w:rPr>
            <w:i/>
            <w:color w:val="FF0000"/>
          </w:rPr>
          <w:t>Editor’s Notes: FFS on how to capture the resource pool configurations provided in the handover</w:t>
        </w:r>
      </w:ins>
      <w:ins w:id="153" w:author="Huawei (RAN2 #107b)" w:date="2019-10-11T16:32:00Z">
        <w:r w:rsidR="00722BA0" w:rsidRPr="00722BA0">
          <w:rPr>
            <w:rFonts w:hint="eastAsia"/>
            <w:i/>
            <w:color w:val="FF0000"/>
          </w:rPr>
          <w:t xml:space="preserve"> case</w:t>
        </w:r>
      </w:ins>
      <w:ins w:id="154" w:author="Huawei (RAN2 #107b)" w:date="2019-10-11T12:00:00Z">
        <w:r w:rsidRPr="00722BA0">
          <w:rPr>
            <w:i/>
            <w:color w:val="FF0000"/>
          </w:rPr>
          <w:t>.</w:t>
        </w:r>
      </w:ins>
    </w:p>
    <w:p w:rsidR="005E3A09" w:rsidRPr="00A047D1" w:rsidRDefault="005E3A09" w:rsidP="005E3A09">
      <w:pPr>
        <w:pStyle w:val="3"/>
        <w:rPr>
          <w:rFonts w:eastAsia="宋体"/>
          <w:lang w:eastAsia="zh-CN"/>
        </w:rPr>
      </w:pPr>
      <w:bookmarkStart w:id="155" w:name="_Toc12718019"/>
      <w:r w:rsidRPr="00A047D1">
        <w:rPr>
          <w:rFonts w:eastAsia="宋体"/>
          <w:lang w:eastAsia="zh-CN"/>
        </w:rPr>
        <w:t>5.3.6</w:t>
      </w:r>
      <w:r w:rsidRPr="00A047D1">
        <w:rPr>
          <w:rFonts w:eastAsia="宋体"/>
          <w:lang w:eastAsia="zh-CN"/>
        </w:rPr>
        <w:tab/>
        <w:t>Counter check</w:t>
      </w:r>
      <w:bookmarkEnd w:id="155"/>
    </w:p>
    <w:p w:rsidR="00A3140F" w:rsidRPr="00C868E0" w:rsidRDefault="00A3140F" w:rsidP="00A3140F">
      <w:pPr>
        <w:spacing w:before="180"/>
        <w:rPr>
          <w:rFonts w:ascii="Arial" w:hAnsi="Arial" w:cs="Arial"/>
          <w:color w:val="FF0000"/>
          <w:sz w:val="22"/>
          <w:szCs w:val="22"/>
        </w:rPr>
      </w:pPr>
      <w:r w:rsidRPr="00C868E0">
        <w:rPr>
          <w:rFonts w:ascii="Arial" w:hAnsi="Arial" w:cs="Arial"/>
          <w:color w:val="FF0000"/>
          <w:sz w:val="22"/>
          <w:szCs w:val="22"/>
        </w:rPr>
        <w:t>&lt;</w:t>
      </w:r>
      <w:r w:rsidRPr="00C868E0">
        <w:rPr>
          <w:rFonts w:ascii="Arial" w:hAnsi="Arial" w:cs="Arial"/>
          <w:color w:val="FF0000"/>
          <w:sz w:val="22"/>
          <w:szCs w:val="22"/>
          <w:lang w:eastAsia="zh-CN"/>
        </w:rPr>
        <w:t>Unrelated Texts Omitted</w:t>
      </w:r>
      <w:r w:rsidRPr="00C868E0">
        <w:rPr>
          <w:rFonts w:ascii="Arial" w:hAnsi="Arial" w:cs="Arial"/>
          <w:color w:val="FF0000"/>
          <w:sz w:val="22"/>
          <w:szCs w:val="22"/>
        </w:rPr>
        <w:t>&gt;</w:t>
      </w:r>
    </w:p>
    <w:p w:rsidR="005E3A09" w:rsidRPr="009B669F" w:rsidRDefault="005E3A09" w:rsidP="005E3A09">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FF0000"/>
          <w:sz w:val="32"/>
          <w:szCs w:val="32"/>
          <w:lang w:eastAsia="zh-CN"/>
        </w:rPr>
      </w:pPr>
      <w:r w:rsidRPr="009B669F">
        <w:rPr>
          <w:rFonts w:ascii="Arial" w:hAnsi="Arial" w:cs="Arial"/>
          <w:b/>
          <w:noProof/>
          <w:color w:val="FF0000"/>
          <w:sz w:val="32"/>
          <w:szCs w:val="32"/>
          <w:lang w:eastAsia="zh-CN"/>
        </w:rPr>
        <w:t>Next C</w:t>
      </w:r>
      <w:r w:rsidRPr="009B669F">
        <w:rPr>
          <w:rFonts w:ascii="Arial" w:eastAsia="宋体" w:hAnsi="Arial" w:cs="Arial"/>
          <w:b/>
          <w:noProof/>
          <w:color w:val="FF0000"/>
          <w:sz w:val="32"/>
          <w:szCs w:val="32"/>
          <w:lang w:eastAsia="zh-CN"/>
        </w:rPr>
        <w:t>hange</w:t>
      </w:r>
    </w:p>
    <w:p w:rsidR="00DF31F2" w:rsidRPr="00A047D1" w:rsidRDefault="00DF31F2" w:rsidP="00DF31F2">
      <w:pPr>
        <w:pStyle w:val="2"/>
      </w:pPr>
      <w:bookmarkStart w:id="156" w:name="_Toc12718081"/>
      <w:r w:rsidRPr="00A047D1">
        <w:lastRenderedPageBreak/>
        <w:t>5.5</w:t>
      </w:r>
      <w:r w:rsidRPr="00A047D1">
        <w:tab/>
        <w:t>Measurements</w:t>
      </w:r>
      <w:bookmarkEnd w:id="156"/>
    </w:p>
    <w:p w:rsidR="00DF31F2" w:rsidRPr="00A047D1" w:rsidRDefault="00DF31F2" w:rsidP="00DF31F2">
      <w:pPr>
        <w:pStyle w:val="3"/>
      </w:pPr>
      <w:bookmarkStart w:id="157" w:name="_Toc12718082"/>
      <w:r w:rsidRPr="00A047D1">
        <w:t>5.5.1</w:t>
      </w:r>
      <w:r w:rsidRPr="00A047D1">
        <w:tab/>
        <w:t>Introduction</w:t>
      </w:r>
      <w:bookmarkEnd w:id="157"/>
    </w:p>
    <w:p w:rsidR="00DF31F2" w:rsidRPr="00A047D1" w:rsidRDefault="00DF31F2" w:rsidP="00DF31F2">
      <w:pPr>
        <w:rPr>
          <w:i/>
        </w:rPr>
      </w:pPr>
      <w:r w:rsidRPr="00A047D1">
        <w:t xml:space="preserve">The network may configure an RRC_CONNECTED UE to perform measurements and report them in accordance with the measurement configuration. The measurement configuration is provided by means of dedicated signalling i.e. using the </w:t>
      </w:r>
      <w:r w:rsidRPr="00A047D1">
        <w:rPr>
          <w:i/>
        </w:rPr>
        <w:t>RRCReconfiguration</w:t>
      </w:r>
      <w:r w:rsidRPr="00A047D1">
        <w:t xml:space="preserve"> or </w:t>
      </w:r>
      <w:r w:rsidRPr="00A047D1">
        <w:rPr>
          <w:i/>
        </w:rPr>
        <w:t>RRCResume.</w:t>
      </w:r>
    </w:p>
    <w:p w:rsidR="00DF31F2" w:rsidRPr="00A047D1" w:rsidRDefault="00DF31F2" w:rsidP="00DF31F2">
      <w:r w:rsidRPr="00A047D1">
        <w:t>The network may configure the UE to perform the following types of measurements:</w:t>
      </w:r>
    </w:p>
    <w:p w:rsidR="00DF31F2" w:rsidRPr="00A047D1" w:rsidRDefault="00DF31F2" w:rsidP="00DF31F2">
      <w:pPr>
        <w:pStyle w:val="B1"/>
      </w:pPr>
      <w:r w:rsidRPr="00A047D1">
        <w:t>-</w:t>
      </w:r>
      <w:r w:rsidRPr="00A047D1">
        <w:tab/>
        <w:t>NR measurements;</w:t>
      </w:r>
    </w:p>
    <w:p w:rsidR="00DF31F2" w:rsidRPr="00A047D1" w:rsidRDefault="00DF31F2" w:rsidP="00DF31F2">
      <w:pPr>
        <w:pStyle w:val="B1"/>
      </w:pPr>
      <w:r w:rsidRPr="00A047D1">
        <w:t>-</w:t>
      </w:r>
      <w:r w:rsidRPr="00A047D1">
        <w:tab/>
        <w:t>Inter-RAT measurements of E-UTRA frequencies.</w:t>
      </w:r>
    </w:p>
    <w:p w:rsidR="00DF31F2" w:rsidRPr="00A047D1" w:rsidRDefault="00DF31F2" w:rsidP="00DF31F2">
      <w:r w:rsidRPr="00A047D1">
        <w:t>The network may configure the UE to report the following measurement information based on SS/PBCH block(s):</w:t>
      </w:r>
    </w:p>
    <w:p w:rsidR="00DF31F2" w:rsidRPr="00A047D1" w:rsidRDefault="00DF31F2" w:rsidP="00DF31F2">
      <w:pPr>
        <w:pStyle w:val="B1"/>
      </w:pPr>
      <w:r w:rsidRPr="00A047D1">
        <w:t>-</w:t>
      </w:r>
      <w:r w:rsidRPr="00A047D1">
        <w:tab/>
        <w:t>Measurement results per SS/PBCH block;</w:t>
      </w:r>
    </w:p>
    <w:p w:rsidR="00DF31F2" w:rsidRPr="00A047D1" w:rsidRDefault="00DF31F2" w:rsidP="00DF31F2">
      <w:pPr>
        <w:pStyle w:val="B1"/>
      </w:pPr>
      <w:r w:rsidRPr="00A047D1">
        <w:t>-</w:t>
      </w:r>
      <w:r w:rsidRPr="00A047D1">
        <w:tab/>
        <w:t>Measurement results per cell based on SS/PBCH block(s);</w:t>
      </w:r>
    </w:p>
    <w:p w:rsidR="00DF31F2" w:rsidRPr="00A047D1" w:rsidRDefault="00DF31F2" w:rsidP="00DF31F2">
      <w:pPr>
        <w:pStyle w:val="B1"/>
      </w:pPr>
      <w:r w:rsidRPr="00A047D1">
        <w:t>-</w:t>
      </w:r>
      <w:r w:rsidRPr="00A047D1">
        <w:tab/>
        <w:t>SS/PBCH block(s) indexes.</w:t>
      </w:r>
    </w:p>
    <w:p w:rsidR="00DF31F2" w:rsidRPr="00A047D1" w:rsidRDefault="00DF31F2" w:rsidP="00DF31F2">
      <w:r w:rsidRPr="00A047D1">
        <w:t>The network may configure the UE to report the following measurement information based on CSI-RS resources:</w:t>
      </w:r>
    </w:p>
    <w:p w:rsidR="00DF31F2" w:rsidRPr="00A047D1" w:rsidRDefault="00DF31F2" w:rsidP="00DF31F2">
      <w:pPr>
        <w:pStyle w:val="B1"/>
      </w:pPr>
      <w:r w:rsidRPr="00A047D1">
        <w:t>-</w:t>
      </w:r>
      <w:r w:rsidRPr="00A047D1">
        <w:tab/>
        <w:t>Measurement results per CSI-RS resource;</w:t>
      </w:r>
    </w:p>
    <w:p w:rsidR="00DF31F2" w:rsidRPr="00A047D1" w:rsidRDefault="00DF31F2" w:rsidP="00DF31F2">
      <w:pPr>
        <w:pStyle w:val="B1"/>
      </w:pPr>
      <w:r w:rsidRPr="00A047D1">
        <w:t>-</w:t>
      </w:r>
      <w:r w:rsidRPr="00A047D1">
        <w:tab/>
        <w:t>Measurement results per cell based on CSI-RS resource(s);</w:t>
      </w:r>
    </w:p>
    <w:p w:rsidR="00DF31F2" w:rsidRDefault="00DF31F2" w:rsidP="00DF31F2">
      <w:pPr>
        <w:pStyle w:val="B1"/>
        <w:rPr>
          <w:ins w:id="158" w:author="Huawei (RAN2 #107b)" w:date="2019-10-11T12:04:00Z"/>
          <w:lang w:eastAsia="zh-CN"/>
        </w:rPr>
      </w:pPr>
      <w:r w:rsidRPr="00A047D1">
        <w:t>-</w:t>
      </w:r>
      <w:r w:rsidRPr="00A047D1">
        <w:tab/>
        <w:t>CSI-RS resource measurement identifiers.</w:t>
      </w:r>
    </w:p>
    <w:p w:rsidR="00DF31F2" w:rsidRPr="00867590" w:rsidRDefault="00DF31F2" w:rsidP="00DF31F2">
      <w:pPr>
        <w:pStyle w:val="B1"/>
        <w:rPr>
          <w:ins w:id="159" w:author="Huawei (RAN2 #107b)" w:date="2019-10-11T12:04:00Z"/>
        </w:rPr>
      </w:pPr>
      <w:ins w:id="160" w:author="Huawei (RAN2 #107b)" w:date="2019-10-11T12:04:00Z">
        <w:r w:rsidRPr="00867590">
          <w:t>-</w:t>
        </w:r>
        <w:r w:rsidRPr="00867590">
          <w:tab/>
        </w:r>
        <w:r w:rsidRPr="00867590">
          <w:rPr>
            <w:lang w:eastAsia="zh-CN"/>
          </w:rPr>
          <w:t>CBR measurements</w:t>
        </w:r>
        <w:r w:rsidRPr="00867590">
          <w:t>.</w:t>
        </w:r>
      </w:ins>
    </w:p>
    <w:p w:rsidR="00DF31F2" w:rsidRPr="00DF31F2" w:rsidRDefault="00DF31F2" w:rsidP="00DF31F2">
      <w:pPr>
        <w:keepLines/>
        <w:ind w:left="1475" w:hanging="1191"/>
        <w:rPr>
          <w:ins w:id="161" w:author="Huawei (RAN2 #107b)" w:date="2019-10-11T12:04:00Z"/>
          <w:i/>
          <w:color w:val="FF0000"/>
        </w:rPr>
      </w:pPr>
      <w:ins w:id="162" w:author="Huawei (RAN2 #107b)" w:date="2019-10-11T12:04:00Z">
        <w:r w:rsidRPr="00DF31F2">
          <w:rPr>
            <w:i/>
            <w:color w:val="FF0000"/>
          </w:rPr>
          <w:t xml:space="preserve">Editor’s Notes: </w:t>
        </w:r>
        <w:r w:rsidRPr="00DF31F2">
          <w:rPr>
            <w:rFonts w:eastAsia="宋体"/>
            <w:i/>
            <w:color w:val="FF0000"/>
            <w:lang w:eastAsia="ko-KR"/>
          </w:rPr>
          <w:t xml:space="preserve">To capture the </w:t>
        </w:r>
        <w:r w:rsidRPr="00DF31F2">
          <w:rPr>
            <w:i/>
            <w:color w:val="FF0000"/>
            <w:lang w:eastAsia="zh-CN"/>
          </w:rPr>
          <w:t>CBR measurements after more progress.</w:t>
        </w:r>
        <w:r w:rsidRPr="00DF31F2">
          <w:rPr>
            <w:rFonts w:eastAsia="宋体"/>
            <w:i/>
            <w:color w:val="FF0000"/>
            <w:lang w:eastAsia="ko-KR"/>
          </w:rPr>
          <w:t xml:space="preserve"> FFS on the details.</w:t>
        </w:r>
      </w:ins>
    </w:p>
    <w:p w:rsidR="00DF31F2" w:rsidRPr="00A047D1" w:rsidRDefault="00DF31F2" w:rsidP="00DF31F2">
      <w:r w:rsidRPr="00A047D1">
        <w:t>The measurement configuration includes the following parameters:</w:t>
      </w:r>
    </w:p>
    <w:p w:rsidR="00DF31F2" w:rsidRPr="00A047D1" w:rsidRDefault="00DF31F2" w:rsidP="00DF31F2">
      <w:pPr>
        <w:pStyle w:val="B1"/>
      </w:pPr>
      <w:r w:rsidRPr="00A047D1">
        <w:rPr>
          <w:b/>
        </w:rPr>
        <w:t>1.</w:t>
      </w:r>
      <w:r w:rsidRPr="00A047D1">
        <w:rPr>
          <w:b/>
        </w:rPr>
        <w:tab/>
        <w:t>Measurement objects:</w:t>
      </w:r>
      <w:r w:rsidRPr="00A047D1">
        <w:t xml:space="preserve"> A list of objects on which the UE shall perform the measurements.</w:t>
      </w:r>
    </w:p>
    <w:p w:rsidR="00DF31F2" w:rsidRPr="00A047D1" w:rsidRDefault="00DF31F2" w:rsidP="00DF31F2">
      <w:pPr>
        <w:pStyle w:val="B2"/>
      </w:pPr>
      <w:r w:rsidRPr="00A047D1">
        <w:t>-</w:t>
      </w:r>
      <w:r w:rsidRPr="00A047D1">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rsidR="00DF31F2" w:rsidRPr="00A047D1" w:rsidRDefault="00DF31F2" w:rsidP="00DF31F2">
      <w:pPr>
        <w:pStyle w:val="B2"/>
      </w:pPr>
      <w:r w:rsidRPr="00A047D1">
        <w:t>-</w:t>
      </w:r>
      <w:r w:rsidRPr="00A047D1">
        <w:tab/>
        <w:t xml:space="preserve">The </w:t>
      </w:r>
      <w:r w:rsidRPr="00A047D1">
        <w:rPr>
          <w:i/>
        </w:rPr>
        <w:t>measObjectId</w:t>
      </w:r>
      <w:r w:rsidRPr="00A047D1">
        <w:t xml:space="preserve"> of the MO which corresponds to each serving cell is indicated by</w:t>
      </w:r>
      <w:r w:rsidRPr="00A047D1">
        <w:rPr>
          <w:i/>
        </w:rPr>
        <w:t xml:space="preserve"> servingCellMO </w:t>
      </w:r>
      <w:r w:rsidRPr="00A047D1">
        <w:t>within the serving cell configuration.</w:t>
      </w:r>
    </w:p>
    <w:p w:rsidR="00DF31F2" w:rsidRPr="00A047D1" w:rsidRDefault="00DF31F2" w:rsidP="00DF31F2">
      <w:pPr>
        <w:pStyle w:val="B2"/>
      </w:pPr>
      <w:r w:rsidRPr="00A047D1">
        <w:t>-</w:t>
      </w:r>
      <w:r w:rsidRPr="00A047D1">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rsidR="00DF31F2" w:rsidRPr="00A047D1" w:rsidRDefault="00DF31F2" w:rsidP="00DF31F2">
      <w:pPr>
        <w:pStyle w:val="B1"/>
      </w:pPr>
      <w:r w:rsidRPr="00A047D1">
        <w:rPr>
          <w:b/>
        </w:rPr>
        <w:t>2.</w:t>
      </w:r>
      <w:r w:rsidRPr="00A047D1">
        <w:rPr>
          <w:b/>
        </w:rPr>
        <w:tab/>
        <w:t xml:space="preserve">Reporting configurations: </w:t>
      </w:r>
      <w:r w:rsidRPr="00A047D1">
        <w:t>A list of reporting configurations where there can be one or multiple reporting configurations per measurement object. Each reporting configuration consists of the following:</w:t>
      </w:r>
    </w:p>
    <w:p w:rsidR="00DF31F2" w:rsidRPr="00A047D1" w:rsidRDefault="00DF31F2" w:rsidP="00DF31F2">
      <w:pPr>
        <w:pStyle w:val="B2"/>
      </w:pPr>
      <w:r w:rsidRPr="00A047D1">
        <w:t>-</w:t>
      </w:r>
      <w:r w:rsidRPr="00A047D1">
        <w:tab/>
        <w:t>Reporting criterion: The criterion that triggers the UE to send a measurement report. This can either be periodical or a single event description.</w:t>
      </w:r>
    </w:p>
    <w:p w:rsidR="00DF31F2" w:rsidRPr="00A047D1" w:rsidRDefault="00DF31F2" w:rsidP="00DF31F2">
      <w:pPr>
        <w:pStyle w:val="B2"/>
      </w:pPr>
      <w:r w:rsidRPr="00A047D1">
        <w:t>-</w:t>
      </w:r>
      <w:r w:rsidRPr="00A047D1">
        <w:tab/>
        <w:t>RS type: The RS that the UE uses for beam and cell measurement results (SS/PBCH block or CSI-RS).</w:t>
      </w:r>
    </w:p>
    <w:p w:rsidR="00DF31F2" w:rsidRPr="00A047D1" w:rsidRDefault="00DF31F2" w:rsidP="00DF31F2">
      <w:pPr>
        <w:pStyle w:val="B2"/>
      </w:pPr>
      <w:r w:rsidRPr="00A047D1">
        <w:t>-</w:t>
      </w:r>
      <w:r w:rsidRPr="00A047D1">
        <w:tab/>
        <w:t>Reporting format: The quantities per cell and per beam that the UE includes in the measurement report (e.g. RSRP) and other associated information such as the maximum number of cells and the maximum number beams per cell to report.</w:t>
      </w:r>
    </w:p>
    <w:p w:rsidR="00DF31F2" w:rsidRPr="00A047D1" w:rsidRDefault="00DF31F2" w:rsidP="00DF31F2">
      <w:pPr>
        <w:pStyle w:val="B1"/>
      </w:pPr>
      <w:r w:rsidRPr="00A047D1">
        <w:rPr>
          <w:b/>
        </w:rPr>
        <w:lastRenderedPageBreak/>
        <w:t>3.</w:t>
      </w:r>
      <w:r w:rsidRPr="00A047D1">
        <w:rPr>
          <w:b/>
        </w:rPr>
        <w:tab/>
        <w:t>Measurement identities:</w:t>
      </w:r>
      <w:r w:rsidRPr="00A047D1">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rsidR="00DF31F2" w:rsidRPr="00A047D1" w:rsidRDefault="00DF31F2" w:rsidP="00DF31F2">
      <w:pPr>
        <w:pStyle w:val="B1"/>
      </w:pPr>
      <w:r w:rsidRPr="00A047D1">
        <w:rPr>
          <w:b/>
        </w:rPr>
        <w:t>4.</w:t>
      </w:r>
      <w:r w:rsidRPr="00A047D1">
        <w:rPr>
          <w:b/>
        </w:rPr>
        <w:tab/>
        <w:t>Quantity configurations:</w:t>
      </w:r>
      <w:r w:rsidRPr="00A047D1">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rsidR="00DF31F2" w:rsidRPr="00A047D1" w:rsidRDefault="00DF31F2" w:rsidP="00DF31F2">
      <w:pPr>
        <w:pStyle w:val="B1"/>
      </w:pPr>
      <w:r w:rsidRPr="00A047D1">
        <w:rPr>
          <w:b/>
        </w:rPr>
        <w:t>5.</w:t>
      </w:r>
      <w:r w:rsidRPr="00A047D1">
        <w:rPr>
          <w:b/>
        </w:rPr>
        <w:tab/>
        <w:t xml:space="preserve">Measurement gaps: </w:t>
      </w:r>
      <w:r w:rsidRPr="00A047D1">
        <w:t>Periods that the UE may use to perform measurements.</w:t>
      </w:r>
    </w:p>
    <w:p w:rsidR="00DF31F2" w:rsidRPr="00C868E0" w:rsidRDefault="00DF31F2" w:rsidP="00DF31F2">
      <w:pPr>
        <w:spacing w:before="180"/>
        <w:rPr>
          <w:rFonts w:ascii="Arial" w:hAnsi="Arial" w:cs="Arial"/>
          <w:color w:val="FF0000"/>
          <w:sz w:val="22"/>
          <w:szCs w:val="22"/>
        </w:rPr>
      </w:pPr>
      <w:r w:rsidRPr="00C868E0">
        <w:rPr>
          <w:rFonts w:ascii="Arial" w:hAnsi="Arial" w:cs="Arial"/>
          <w:color w:val="FF0000"/>
          <w:sz w:val="22"/>
          <w:szCs w:val="22"/>
        </w:rPr>
        <w:t>&lt;</w:t>
      </w:r>
      <w:r w:rsidRPr="00C868E0">
        <w:rPr>
          <w:rFonts w:ascii="Arial" w:hAnsi="Arial" w:cs="Arial"/>
          <w:color w:val="FF0000"/>
          <w:sz w:val="22"/>
          <w:szCs w:val="22"/>
          <w:lang w:eastAsia="zh-CN"/>
        </w:rPr>
        <w:t>Unrelated Texts Omitted</w:t>
      </w:r>
      <w:r w:rsidRPr="00C868E0">
        <w:rPr>
          <w:rFonts w:ascii="Arial" w:hAnsi="Arial" w:cs="Arial"/>
          <w:color w:val="FF0000"/>
          <w:sz w:val="22"/>
          <w:szCs w:val="22"/>
        </w:rPr>
        <w:t>&gt;</w:t>
      </w:r>
    </w:p>
    <w:p w:rsidR="00DF31F2" w:rsidRPr="009B669F" w:rsidRDefault="00DF31F2" w:rsidP="00DF31F2">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FF0000"/>
          <w:sz w:val="32"/>
          <w:szCs w:val="32"/>
          <w:lang w:eastAsia="zh-CN"/>
        </w:rPr>
      </w:pPr>
      <w:r w:rsidRPr="009B669F">
        <w:rPr>
          <w:rFonts w:ascii="Arial" w:hAnsi="Arial" w:cs="Arial"/>
          <w:b/>
          <w:noProof/>
          <w:color w:val="FF0000"/>
          <w:sz w:val="32"/>
          <w:szCs w:val="32"/>
          <w:lang w:eastAsia="zh-CN"/>
        </w:rPr>
        <w:t>Next C</w:t>
      </w:r>
      <w:r w:rsidRPr="009B669F">
        <w:rPr>
          <w:rFonts w:ascii="Arial" w:eastAsia="宋体" w:hAnsi="Arial" w:cs="Arial"/>
          <w:b/>
          <w:noProof/>
          <w:color w:val="FF0000"/>
          <w:sz w:val="32"/>
          <w:szCs w:val="32"/>
          <w:lang w:eastAsia="zh-CN"/>
        </w:rPr>
        <w:t>hange</w:t>
      </w:r>
    </w:p>
    <w:p w:rsidR="00DF31F2" w:rsidRPr="00A047D1" w:rsidRDefault="00DF31F2" w:rsidP="00DF31F2">
      <w:pPr>
        <w:pStyle w:val="2"/>
      </w:pPr>
      <w:bookmarkStart w:id="163" w:name="_Toc12718125"/>
      <w:r w:rsidRPr="00A047D1">
        <w:t>5.7</w:t>
      </w:r>
      <w:r w:rsidRPr="00A047D1">
        <w:tab/>
        <w:t>Other</w:t>
      </w:r>
      <w:bookmarkEnd w:id="163"/>
    </w:p>
    <w:p w:rsidR="00DF31F2" w:rsidRPr="00A047D1" w:rsidRDefault="00DF31F2" w:rsidP="00DF31F2">
      <w:pPr>
        <w:pStyle w:val="3"/>
      </w:pPr>
      <w:bookmarkStart w:id="164" w:name="_Toc12718126"/>
      <w:r w:rsidRPr="00A047D1">
        <w:t>5.7.1</w:t>
      </w:r>
      <w:r w:rsidRPr="00A047D1">
        <w:tab/>
        <w:t>DL information transfer</w:t>
      </w:r>
      <w:bookmarkEnd w:id="164"/>
    </w:p>
    <w:p w:rsidR="00DF31F2" w:rsidRPr="00DF31F2" w:rsidRDefault="00DF31F2" w:rsidP="00DF31F2">
      <w:pPr>
        <w:spacing w:before="180"/>
        <w:rPr>
          <w:lang w:eastAsia="zh-CN"/>
        </w:rPr>
      </w:pPr>
      <w:r w:rsidRPr="00C868E0">
        <w:rPr>
          <w:rFonts w:ascii="Arial" w:hAnsi="Arial" w:cs="Arial"/>
          <w:color w:val="FF0000"/>
          <w:sz w:val="22"/>
          <w:szCs w:val="22"/>
        </w:rPr>
        <w:t>&lt;</w:t>
      </w:r>
      <w:r w:rsidRPr="00C868E0">
        <w:rPr>
          <w:rFonts w:ascii="Arial" w:hAnsi="Arial" w:cs="Arial"/>
          <w:color w:val="FF0000"/>
          <w:sz w:val="22"/>
          <w:szCs w:val="22"/>
          <w:lang w:eastAsia="zh-CN"/>
        </w:rPr>
        <w:t>Unrelated Texts Omitted</w:t>
      </w:r>
      <w:r w:rsidRPr="00C868E0">
        <w:rPr>
          <w:rFonts w:ascii="Arial" w:hAnsi="Arial" w:cs="Arial"/>
          <w:color w:val="FF0000"/>
          <w:sz w:val="22"/>
          <w:szCs w:val="22"/>
        </w:rPr>
        <w:t>&gt;</w:t>
      </w:r>
    </w:p>
    <w:p w:rsidR="00DF31F2" w:rsidRPr="00A047D1" w:rsidRDefault="00DF31F2" w:rsidP="00DF31F2">
      <w:pPr>
        <w:pStyle w:val="3"/>
      </w:pPr>
      <w:r w:rsidRPr="00A047D1">
        <w:t>5.</w:t>
      </w:r>
      <w:r w:rsidRPr="00A047D1">
        <w:rPr>
          <w:lang w:eastAsia="zh-CN"/>
        </w:rPr>
        <w:t>7</w:t>
      </w:r>
      <w:r w:rsidRPr="00A047D1">
        <w:t>.</w:t>
      </w:r>
      <w:r w:rsidRPr="00A047D1">
        <w:rPr>
          <w:lang w:eastAsia="zh-CN"/>
        </w:rPr>
        <w:t>4</w:t>
      </w:r>
      <w:r w:rsidRPr="00A047D1">
        <w:tab/>
        <w:t>UE Assistance Information</w:t>
      </w:r>
    </w:p>
    <w:p w:rsidR="00DF31F2" w:rsidRPr="00A047D1" w:rsidRDefault="00DF31F2" w:rsidP="00DF31F2">
      <w:pPr>
        <w:pStyle w:val="4"/>
      </w:pPr>
      <w:bookmarkStart w:id="165" w:name="_Toc12718150"/>
      <w:r w:rsidRPr="00A047D1">
        <w:t>5.</w:t>
      </w:r>
      <w:r w:rsidRPr="00A047D1">
        <w:rPr>
          <w:lang w:eastAsia="zh-CN"/>
        </w:rPr>
        <w:t>7</w:t>
      </w:r>
      <w:r w:rsidRPr="00A047D1">
        <w:t>.</w:t>
      </w:r>
      <w:r w:rsidRPr="00A047D1">
        <w:rPr>
          <w:lang w:eastAsia="zh-CN"/>
        </w:rPr>
        <w:t>4</w:t>
      </w:r>
      <w:r w:rsidRPr="00A047D1">
        <w:t>.1</w:t>
      </w:r>
      <w:r w:rsidRPr="00A047D1">
        <w:tab/>
        <w:t>General</w:t>
      </w:r>
      <w:bookmarkEnd w:id="165"/>
    </w:p>
    <w:p w:rsidR="00DF31F2" w:rsidRPr="00A047D1" w:rsidRDefault="00DF31F2" w:rsidP="00DF31F2">
      <w:pPr>
        <w:pStyle w:val="TH"/>
      </w:pPr>
      <w:r w:rsidRPr="00A047D1">
        <w:rPr>
          <w:noProof/>
        </w:rPr>
        <w:object w:dxaOrig="3990" w:dyaOrig="2055">
          <v:shape id="_x0000_i1027" type="#_x0000_t75" style="width:194.9pt;height:100.35pt" o:ole="">
            <v:imagedata r:id="rId17" o:title=""/>
          </v:shape>
          <o:OLEObject Type="Embed" ProgID="Mscgen.Chart" ShapeID="_x0000_i1027" DrawAspect="Content" ObjectID="_1632394725" r:id="rId18"/>
        </w:object>
      </w:r>
    </w:p>
    <w:p w:rsidR="00DF31F2" w:rsidRPr="00A047D1" w:rsidRDefault="00DF31F2" w:rsidP="00DF31F2">
      <w:pPr>
        <w:pStyle w:val="TF"/>
      </w:pPr>
      <w:r w:rsidRPr="00A047D1">
        <w:t>Figure 5.7.4.1-1: UE Assistance Information</w:t>
      </w:r>
    </w:p>
    <w:p w:rsidR="00DF31F2" w:rsidRDefault="00DF31F2" w:rsidP="00DF31F2">
      <w:pPr>
        <w:rPr>
          <w:ins w:id="166" w:author="Huawei (RAN2 #107b)" w:date="2019-10-11T16:35:00Z"/>
          <w:lang w:eastAsia="zh-CN"/>
        </w:rPr>
      </w:pPr>
      <w:r w:rsidRPr="00A047D1">
        <w:t xml:space="preserve">The purpose of this procedure is to inform </w:t>
      </w:r>
      <w:r w:rsidRPr="00A047D1">
        <w:rPr>
          <w:lang w:eastAsia="zh-CN"/>
        </w:rPr>
        <w:t>the network</w:t>
      </w:r>
      <w:r w:rsidRPr="00A047D1">
        <w:t xml:space="preserve"> of the UE's delay budget report carrying desired increment/decrement in the connected mode DRX cycle length, </w:t>
      </w:r>
      <w:del w:id="167" w:author="Huawei (RAN2 #107b)" w:date="2019-10-11T12:06:00Z">
        <w:r w:rsidRPr="00A047D1" w:rsidDel="00DF31F2">
          <w:delText xml:space="preserve">or </w:delText>
        </w:r>
      </w:del>
      <w:r w:rsidRPr="00A047D1">
        <w:t>overheating assistance information</w:t>
      </w:r>
      <w:ins w:id="168" w:author="Huawei (RAN2 #107b)" w:date="2019-10-11T12:06:00Z">
        <w:r>
          <w:t>, or configured grant assistance information for NR sidelink communication</w:t>
        </w:r>
      </w:ins>
      <w:r w:rsidRPr="00A047D1">
        <w:t>.</w:t>
      </w:r>
    </w:p>
    <w:p w:rsidR="00722BA0" w:rsidRDefault="00722BA0" w:rsidP="001D6591">
      <w:pPr>
        <w:keepLines/>
        <w:ind w:left="1475" w:hanging="1191"/>
        <w:rPr>
          <w:color w:val="FF0000"/>
        </w:rPr>
      </w:pPr>
      <w:ins w:id="169" w:author="Huawei (RAN2 #107b)" w:date="2019-10-11T16:35:00Z">
        <w:r w:rsidRPr="00BB1F58">
          <w:rPr>
            <w:color w:val="FF0000"/>
          </w:rPr>
          <w:t xml:space="preserve">Editor’s Notes: </w:t>
        </w:r>
        <w:r w:rsidRPr="001D6591">
          <w:rPr>
            <w:color w:val="FF0000"/>
          </w:rPr>
          <w:t>FFS for the case of cross-RAT UAI</w:t>
        </w:r>
      </w:ins>
      <w:ins w:id="170" w:author="Huawei (RAN2 #107b)" w:date="2019-10-11T16:36:00Z">
        <w:r w:rsidRPr="001D6591">
          <w:rPr>
            <w:rFonts w:hint="eastAsia"/>
            <w:color w:val="FF0000"/>
          </w:rPr>
          <w:t xml:space="preserve"> (i.e. NR </w:t>
        </w:r>
        <w:proofErr w:type="gramStart"/>
        <w:r w:rsidRPr="001D6591">
          <w:rPr>
            <w:rFonts w:hint="eastAsia"/>
            <w:color w:val="FF0000"/>
          </w:rPr>
          <w:t>Uu  controlling</w:t>
        </w:r>
        <w:proofErr w:type="gramEnd"/>
        <w:r w:rsidRPr="001D6591">
          <w:rPr>
            <w:rFonts w:hint="eastAsia"/>
            <w:color w:val="FF0000"/>
          </w:rPr>
          <w:t xml:space="preserve"> LTE SL for SPS).</w:t>
        </w:r>
      </w:ins>
    </w:p>
    <w:p w:rsidR="00DF31F2" w:rsidRPr="00A047D1" w:rsidRDefault="00DF31F2" w:rsidP="00DF31F2">
      <w:pPr>
        <w:pStyle w:val="4"/>
      </w:pPr>
      <w:bookmarkStart w:id="171" w:name="_Toc12718151"/>
      <w:r w:rsidRPr="00A047D1">
        <w:t>5.</w:t>
      </w:r>
      <w:r w:rsidRPr="00A047D1">
        <w:rPr>
          <w:lang w:eastAsia="zh-CN"/>
        </w:rPr>
        <w:t>7</w:t>
      </w:r>
      <w:r w:rsidRPr="00A047D1">
        <w:t>.</w:t>
      </w:r>
      <w:r w:rsidRPr="00A047D1">
        <w:rPr>
          <w:lang w:eastAsia="zh-CN"/>
        </w:rPr>
        <w:t>4</w:t>
      </w:r>
      <w:r w:rsidRPr="00A047D1">
        <w:t>.2</w:t>
      </w:r>
      <w:r w:rsidRPr="00A047D1">
        <w:tab/>
        <w:t>Initiation</w:t>
      </w:r>
      <w:bookmarkEnd w:id="171"/>
    </w:p>
    <w:p w:rsidR="00DF31F2" w:rsidRPr="00A047D1" w:rsidRDefault="00DF31F2" w:rsidP="00DF31F2">
      <w:r w:rsidRPr="00A047D1">
        <w:rPr>
          <w:lang w:eastAsia="zh-CN"/>
        </w:rPr>
        <w:t>A UE capable of providing delay budget report in RRC_CONNECTED may initiate the procedure in several cases, including upon being configured to provide delay budget report and upon change of delay budget preference.</w:t>
      </w:r>
    </w:p>
    <w:p w:rsidR="00DF31F2" w:rsidRDefault="00DF31F2" w:rsidP="00DF31F2">
      <w:pPr>
        <w:rPr>
          <w:ins w:id="172" w:author="Huawei (RAN2 #107b)" w:date="2019-10-11T12:06:00Z"/>
          <w:lang w:eastAsia="zh-CN"/>
        </w:rPr>
      </w:pPr>
      <w:r w:rsidRPr="00A047D1">
        <w:t>A UE capable of providing overheating assistance information in RRC_CONNECTED may initiate the procedure if it was configured to do so, upon detecting internal overheating, or upon detecting that it is no longer experiencing an overheating condition.</w:t>
      </w:r>
    </w:p>
    <w:p w:rsidR="00DF31F2" w:rsidRPr="00A047D1" w:rsidRDefault="00DF31F2" w:rsidP="00DF31F2">
      <w:pPr>
        <w:rPr>
          <w:ins w:id="173" w:author="Huawei (RAN2 #107b)" w:date="2019-10-11T12:06:00Z"/>
        </w:rPr>
      </w:pPr>
      <w:ins w:id="174" w:author="Huawei (RAN2 #107b)" w:date="2019-10-11T12:06:00Z">
        <w:r>
          <w:rPr>
            <w:lang w:eastAsia="zh-CN"/>
          </w:rPr>
          <w:t>A UE capable of providing configured grant assi</w:t>
        </w:r>
      </w:ins>
      <w:ins w:id="175" w:author="Huawei (RAN2 #107b)" w:date="2019-10-11T16:37:00Z">
        <w:r w:rsidR="00BB1F58">
          <w:rPr>
            <w:rFonts w:hint="eastAsia"/>
            <w:lang w:eastAsia="zh-CN"/>
          </w:rPr>
          <w:t>s</w:t>
        </w:r>
      </w:ins>
      <w:ins w:id="176" w:author="Huawei (RAN2 #107b)" w:date="2019-10-11T12:06:00Z">
        <w:r>
          <w:rPr>
            <w:lang w:eastAsia="zh-CN"/>
          </w:rPr>
          <w:t xml:space="preserve">tance information </w:t>
        </w:r>
      </w:ins>
      <w:ins w:id="177" w:author="Huawei (RAN2 #107b)" w:date="2019-10-11T16:37:00Z">
        <w:r w:rsidR="00BB1F58">
          <w:rPr>
            <w:rFonts w:hint="eastAsia"/>
            <w:lang w:eastAsia="zh-CN"/>
          </w:rPr>
          <w:t xml:space="preserve">for NR sidelink communication </w:t>
        </w:r>
      </w:ins>
      <w:ins w:id="178" w:author="Huawei (RAN2 #107b)" w:date="2019-10-11T12:06:00Z">
        <w:r>
          <w:t xml:space="preserve">in </w:t>
        </w:r>
        <w:r w:rsidRPr="00A047D1">
          <w:rPr>
            <w:lang w:eastAsia="zh-CN"/>
          </w:rPr>
          <w:t>RRC_CONNECTED</w:t>
        </w:r>
        <w:r>
          <w:rPr>
            <w:lang w:eastAsia="zh-CN"/>
          </w:rPr>
          <w:t xml:space="preserve"> may initiate the procedure in several cases, including upon being configured to provide traffic pattern information and upon change of traffic pattern.</w:t>
        </w:r>
      </w:ins>
    </w:p>
    <w:p w:rsidR="00DF31F2" w:rsidRPr="00A047D1" w:rsidRDefault="00DF31F2" w:rsidP="00DF31F2">
      <w:r w:rsidRPr="00A047D1">
        <w:t>Upon initiating the procedure, the UE shall:</w:t>
      </w:r>
    </w:p>
    <w:p w:rsidR="00DF31F2" w:rsidRPr="00A047D1" w:rsidRDefault="00DF31F2" w:rsidP="00DF31F2">
      <w:pPr>
        <w:pStyle w:val="B1"/>
      </w:pPr>
      <w:r w:rsidRPr="00A047D1">
        <w:t>1&gt;</w:t>
      </w:r>
      <w:r w:rsidRPr="00A047D1">
        <w:tab/>
        <w:t>if configured to provide delay budget report:</w:t>
      </w:r>
    </w:p>
    <w:p w:rsidR="00DF31F2" w:rsidRPr="00A047D1" w:rsidRDefault="00DF31F2" w:rsidP="00DF31F2">
      <w:pPr>
        <w:pStyle w:val="B2"/>
      </w:pPr>
      <w:r w:rsidRPr="00A047D1">
        <w:lastRenderedPageBreak/>
        <w:t>2&gt;</w:t>
      </w:r>
      <w:r w:rsidRPr="00A047D1">
        <w:tab/>
        <w:t xml:space="preserve">if the UE did not transmit a </w:t>
      </w:r>
      <w:r w:rsidRPr="00A047D1">
        <w:rPr>
          <w:i/>
          <w:iCs/>
        </w:rPr>
        <w:t>UEAssistanceInformation</w:t>
      </w:r>
      <w:r w:rsidRPr="00A047D1">
        <w:t xml:space="preserve"> message</w:t>
      </w:r>
      <w:r w:rsidRPr="00A047D1">
        <w:rPr>
          <w:lang w:eastAsia="zh-CN"/>
        </w:rPr>
        <w:t xml:space="preserve"> with </w:t>
      </w:r>
      <w:r w:rsidRPr="00A047D1">
        <w:rPr>
          <w:i/>
        </w:rPr>
        <w:t>delayBudget</w:t>
      </w:r>
      <w:r w:rsidRPr="00A047D1">
        <w:rPr>
          <w:i/>
          <w:lang w:eastAsia="ko-KR"/>
        </w:rPr>
        <w:t>Report</w:t>
      </w:r>
      <w:r w:rsidRPr="00A047D1">
        <w:t xml:space="preserve"> since it was configured to provide delay budget report; or</w:t>
      </w:r>
    </w:p>
    <w:p w:rsidR="00DF31F2" w:rsidRPr="00A047D1" w:rsidRDefault="00DF31F2" w:rsidP="00DF31F2">
      <w:pPr>
        <w:pStyle w:val="B2"/>
      </w:pPr>
      <w:r w:rsidRPr="00A047D1">
        <w:t>2&gt;</w:t>
      </w:r>
      <w:r w:rsidRPr="00A047D1">
        <w:tab/>
        <w:t xml:space="preserve">if the current delay budget is different from the one indicated in the last transmission of the </w:t>
      </w:r>
      <w:r w:rsidRPr="00A047D1">
        <w:rPr>
          <w:i/>
          <w:iCs/>
        </w:rPr>
        <w:t>UEAssistanceInformation</w:t>
      </w:r>
      <w:r w:rsidRPr="00A047D1">
        <w:t xml:space="preserve"> message and timer T3</w:t>
      </w:r>
      <w:r w:rsidRPr="00A047D1">
        <w:rPr>
          <w:lang w:eastAsia="zh-CN"/>
        </w:rPr>
        <w:t>42</w:t>
      </w:r>
      <w:r w:rsidRPr="00A047D1">
        <w:t xml:space="preserve"> is not running:</w:t>
      </w:r>
    </w:p>
    <w:p w:rsidR="00DF31F2" w:rsidRPr="00A047D1" w:rsidRDefault="00DF31F2" w:rsidP="00DF31F2">
      <w:pPr>
        <w:pStyle w:val="B3"/>
      </w:pPr>
      <w:r w:rsidRPr="00A047D1">
        <w:t>3&gt;</w:t>
      </w:r>
      <w:r w:rsidRPr="00A047D1">
        <w:tab/>
        <w:t xml:space="preserve">initiate transmission of the </w:t>
      </w:r>
      <w:r w:rsidRPr="00A047D1">
        <w:rPr>
          <w:i/>
          <w:iCs/>
        </w:rPr>
        <w:t>UEAssistanceInformation</w:t>
      </w:r>
      <w:r w:rsidRPr="00A047D1">
        <w:t xml:space="preserve"> message in accordance with 5.</w:t>
      </w:r>
      <w:r w:rsidRPr="00A047D1">
        <w:rPr>
          <w:lang w:eastAsia="zh-CN"/>
        </w:rPr>
        <w:t>7</w:t>
      </w:r>
      <w:r w:rsidRPr="00A047D1">
        <w:t>.</w:t>
      </w:r>
      <w:r w:rsidRPr="00A047D1">
        <w:rPr>
          <w:lang w:eastAsia="zh-CN"/>
        </w:rPr>
        <w:t>4</w:t>
      </w:r>
      <w:r w:rsidRPr="00A047D1">
        <w:t>.3;</w:t>
      </w:r>
    </w:p>
    <w:p w:rsidR="00DF31F2" w:rsidRPr="00A047D1" w:rsidRDefault="00DF31F2" w:rsidP="00DF31F2">
      <w:pPr>
        <w:pStyle w:val="B1"/>
      </w:pPr>
      <w:r w:rsidRPr="00A047D1">
        <w:t>1&gt;</w:t>
      </w:r>
      <w:r w:rsidRPr="00A047D1">
        <w:tab/>
        <w:t>if configured to provide overheating assistance information:</w:t>
      </w:r>
    </w:p>
    <w:p w:rsidR="00DF31F2" w:rsidRPr="00A047D1" w:rsidRDefault="00DF31F2" w:rsidP="00DF31F2">
      <w:pPr>
        <w:pStyle w:val="B2"/>
      </w:pPr>
      <w:r w:rsidRPr="00A047D1">
        <w:t>2&gt;</w:t>
      </w:r>
      <w:r w:rsidRPr="00A047D1">
        <w:tab/>
        <w:t>if the overheating condition has been detected and T345 is not running; or</w:t>
      </w:r>
    </w:p>
    <w:p w:rsidR="00DF31F2" w:rsidRPr="00A047D1" w:rsidRDefault="00DF31F2" w:rsidP="00DF31F2">
      <w:pPr>
        <w:pStyle w:val="B2"/>
      </w:pPr>
      <w:r w:rsidRPr="00A047D1">
        <w:t>2&gt;</w:t>
      </w:r>
      <w:r w:rsidRPr="00A047D1">
        <w:tab/>
        <w:t xml:space="preserve">if the current overheating assistance information is different from the one indicated in the last transmission of the </w:t>
      </w:r>
      <w:r w:rsidRPr="00A047D1">
        <w:rPr>
          <w:i/>
        </w:rPr>
        <w:t>UEAssistanceInformation</w:t>
      </w:r>
      <w:r w:rsidRPr="00A047D1">
        <w:t xml:space="preserve"> message and timer T345 is not running:</w:t>
      </w:r>
    </w:p>
    <w:p w:rsidR="00DF31F2" w:rsidRDefault="00DF31F2" w:rsidP="00DF31F2">
      <w:pPr>
        <w:pStyle w:val="B3"/>
        <w:rPr>
          <w:ins w:id="179" w:author="Huawei (RAN2 #107b)" w:date="2019-10-11T12:07:00Z"/>
          <w:lang w:eastAsia="zh-CN"/>
        </w:rPr>
      </w:pPr>
      <w:r w:rsidRPr="00A047D1">
        <w:t>3&gt;</w:t>
      </w:r>
      <w:r w:rsidRPr="00A047D1">
        <w:tab/>
        <w:t xml:space="preserve">initiate transmission of the </w:t>
      </w:r>
      <w:r w:rsidRPr="00A047D1">
        <w:rPr>
          <w:i/>
        </w:rPr>
        <w:t>UEAssistanceInformation</w:t>
      </w:r>
      <w:r w:rsidRPr="00A047D1">
        <w:t xml:space="preserve"> message in accordance with 5.7.4.3;</w:t>
      </w:r>
    </w:p>
    <w:p w:rsidR="00DF31F2" w:rsidRPr="00A047D1" w:rsidRDefault="00DF31F2" w:rsidP="00DF31F2">
      <w:pPr>
        <w:pStyle w:val="B1"/>
        <w:rPr>
          <w:ins w:id="180" w:author="Huawei (RAN2 #107b)" w:date="2019-10-11T12:07:00Z"/>
        </w:rPr>
      </w:pPr>
      <w:ins w:id="181" w:author="Huawei (RAN2 #107b)" w:date="2019-10-11T12:07:00Z">
        <w:r w:rsidRPr="00A047D1">
          <w:t>1&gt;</w:t>
        </w:r>
        <w:r w:rsidRPr="00A047D1">
          <w:tab/>
          <w:t xml:space="preserve">if configured to provide </w:t>
        </w:r>
        <w:r>
          <w:t>configured grant assistance information</w:t>
        </w:r>
      </w:ins>
      <w:ins w:id="182" w:author="Huawei (RAN2 #107b)" w:date="2019-10-11T16:38:00Z">
        <w:r w:rsidR="00BB1F58">
          <w:rPr>
            <w:rFonts w:hint="eastAsia"/>
            <w:lang w:eastAsia="zh-CN"/>
          </w:rPr>
          <w:t xml:space="preserve"> for NR sidelink communication</w:t>
        </w:r>
      </w:ins>
      <w:ins w:id="183" w:author="Huawei (RAN2 #107b)" w:date="2019-10-11T12:07:00Z">
        <w:r w:rsidRPr="00A047D1">
          <w:t>:</w:t>
        </w:r>
      </w:ins>
    </w:p>
    <w:p w:rsidR="00DF31F2" w:rsidRDefault="00DF31F2" w:rsidP="00DF31F2">
      <w:pPr>
        <w:pStyle w:val="B3"/>
        <w:ind w:left="852"/>
        <w:rPr>
          <w:ins w:id="184" w:author="Huawei (RAN2 #107b)" w:date="2019-10-11T16:38:00Z"/>
          <w:lang w:eastAsia="zh-CN"/>
        </w:rPr>
      </w:pPr>
      <w:ins w:id="185" w:author="Huawei (RAN2 #107b)" w:date="2019-10-11T12:07:00Z">
        <w:r>
          <w:t>2</w:t>
        </w:r>
        <w:r w:rsidRPr="00A047D1">
          <w:t>&gt;</w:t>
        </w:r>
        <w:r w:rsidRPr="00A047D1">
          <w:tab/>
          <w:t xml:space="preserve">initiate transmission of the </w:t>
        </w:r>
        <w:r w:rsidRPr="00A047D1">
          <w:rPr>
            <w:i/>
          </w:rPr>
          <w:t>UEAssistanceInformation</w:t>
        </w:r>
        <w:r w:rsidRPr="00A047D1">
          <w:t xml:space="preserve"> message in accordance with 5.7.4.3;</w:t>
        </w:r>
      </w:ins>
    </w:p>
    <w:p w:rsidR="00BB1F58" w:rsidRPr="00BB1F58" w:rsidRDefault="00BB1F58" w:rsidP="00BB1F58">
      <w:pPr>
        <w:keepLines/>
        <w:ind w:left="1475" w:hanging="1191"/>
        <w:rPr>
          <w:ins w:id="186" w:author="Huawei (RAN2 #107b)" w:date="2019-10-11T12:07:00Z"/>
          <w:lang w:eastAsia="zh-CN"/>
        </w:rPr>
      </w:pPr>
      <w:ins w:id="187" w:author="Huawei (RAN2 #107b)" w:date="2019-10-11T16:38:00Z">
        <w:r w:rsidRPr="00BB1F58">
          <w:rPr>
            <w:color w:val="FF0000"/>
          </w:rPr>
          <w:t xml:space="preserve">Editor’s Notes: </w:t>
        </w:r>
        <w:r w:rsidRPr="00BB1F58">
          <w:rPr>
            <w:rFonts w:eastAsia="宋体"/>
            <w:color w:val="FF0000"/>
            <w:lang w:eastAsia="ko-KR"/>
          </w:rPr>
          <w:t>FFS on the condition</w:t>
        </w:r>
      </w:ins>
      <w:ins w:id="188" w:author="Huawei (RAN2 #107b)" w:date="2019-10-11T16:42:00Z">
        <w:r w:rsidR="001D6591">
          <w:rPr>
            <w:rFonts w:eastAsia="宋体" w:hint="eastAsia"/>
            <w:color w:val="FF0000"/>
            <w:lang w:eastAsia="zh-CN"/>
          </w:rPr>
          <w:t>s</w:t>
        </w:r>
      </w:ins>
      <w:ins w:id="189" w:author="Huawei (RAN2 #107b)" w:date="2019-10-11T16:38:00Z">
        <w:r w:rsidRPr="00BB1F58">
          <w:rPr>
            <w:rFonts w:eastAsia="宋体"/>
            <w:color w:val="FF0000"/>
            <w:lang w:eastAsia="ko-KR"/>
          </w:rPr>
          <w:t xml:space="preserve"> or trigger</w:t>
        </w:r>
      </w:ins>
      <w:ins w:id="190" w:author="Huawei (RAN2 #107b)" w:date="2019-10-11T16:42:00Z">
        <w:r w:rsidR="001D6591">
          <w:rPr>
            <w:rFonts w:eastAsia="宋体" w:hint="eastAsia"/>
            <w:color w:val="FF0000"/>
            <w:lang w:eastAsia="zh-CN"/>
          </w:rPr>
          <w:t>s</w:t>
        </w:r>
      </w:ins>
      <w:ins w:id="191" w:author="Huawei (RAN2 #107b)" w:date="2019-10-11T16:38:00Z">
        <w:r w:rsidRPr="00BB1F58">
          <w:rPr>
            <w:rFonts w:eastAsia="宋体"/>
            <w:color w:val="FF0000"/>
            <w:lang w:eastAsia="ko-KR"/>
          </w:rPr>
          <w:t xml:space="preserve"> to initiate the UAI.</w:t>
        </w:r>
      </w:ins>
    </w:p>
    <w:p w:rsidR="00DF31F2" w:rsidRPr="00A047D1" w:rsidRDefault="00DF31F2" w:rsidP="00DF31F2">
      <w:pPr>
        <w:pStyle w:val="4"/>
      </w:pPr>
      <w:bookmarkStart w:id="192" w:name="_Toc12718152"/>
      <w:r w:rsidRPr="00A047D1">
        <w:t>5.</w:t>
      </w:r>
      <w:r w:rsidRPr="00A047D1">
        <w:rPr>
          <w:lang w:eastAsia="zh-CN"/>
        </w:rPr>
        <w:t>7</w:t>
      </w:r>
      <w:r w:rsidRPr="00A047D1">
        <w:t>.</w:t>
      </w:r>
      <w:r w:rsidRPr="00A047D1">
        <w:rPr>
          <w:lang w:eastAsia="zh-CN"/>
        </w:rPr>
        <w:t>4</w:t>
      </w:r>
      <w:r w:rsidRPr="00A047D1">
        <w:t>.3</w:t>
      </w:r>
      <w:r w:rsidRPr="00A047D1">
        <w:tab/>
        <w:t xml:space="preserve">Actions related to transmission of </w:t>
      </w:r>
      <w:r w:rsidRPr="00A047D1">
        <w:rPr>
          <w:i/>
        </w:rPr>
        <w:t>UEAssistanceInformation</w:t>
      </w:r>
      <w:r w:rsidRPr="00A047D1">
        <w:t xml:space="preserve"> message</w:t>
      </w:r>
      <w:bookmarkEnd w:id="192"/>
    </w:p>
    <w:p w:rsidR="00DF31F2" w:rsidRPr="00A047D1" w:rsidRDefault="00DF31F2" w:rsidP="00DF31F2">
      <w:r w:rsidRPr="00A047D1">
        <w:t xml:space="preserve">The UE shall set the contents of the </w:t>
      </w:r>
      <w:r w:rsidRPr="00A047D1">
        <w:rPr>
          <w:i/>
        </w:rPr>
        <w:t>UEAssistanceInformation</w:t>
      </w:r>
      <w:r w:rsidRPr="00A047D1">
        <w:t xml:space="preserve"> message for delay budget report as follows:</w:t>
      </w:r>
    </w:p>
    <w:p w:rsidR="00DF31F2" w:rsidRPr="00A047D1" w:rsidRDefault="00DF31F2" w:rsidP="00DF31F2">
      <w:pPr>
        <w:pStyle w:val="B1"/>
        <w:rPr>
          <w:lang w:eastAsia="ko-KR"/>
        </w:rPr>
      </w:pPr>
      <w:r w:rsidRPr="00A047D1">
        <w:t>1&gt;</w:t>
      </w:r>
      <w:r w:rsidRPr="00A047D1">
        <w:tab/>
      </w:r>
      <w:r w:rsidRPr="00A047D1">
        <w:rPr>
          <w:lang w:eastAsia="zh-CN"/>
        </w:rPr>
        <w:t>if configured to provide</w:t>
      </w:r>
      <w:r w:rsidRPr="00A047D1">
        <w:t xml:space="preserve"> delay budget report:</w:t>
      </w:r>
    </w:p>
    <w:p w:rsidR="00DF31F2" w:rsidRPr="00A047D1" w:rsidRDefault="00DF31F2" w:rsidP="00DF31F2">
      <w:pPr>
        <w:pStyle w:val="B2"/>
      </w:pPr>
      <w:r w:rsidRPr="00A047D1">
        <w:rPr>
          <w:lang w:eastAsia="ko-KR"/>
        </w:rPr>
        <w:t>2</w:t>
      </w:r>
      <w:r w:rsidRPr="00A047D1">
        <w:t>&gt;</w:t>
      </w:r>
      <w:r w:rsidRPr="00A047D1">
        <w:rPr>
          <w:lang w:eastAsia="ko-KR"/>
        </w:rPr>
        <w:tab/>
      </w:r>
      <w:r w:rsidRPr="00A047D1">
        <w:t>if the UE prefers an adjustment in the connected mode DRX cycle length:</w:t>
      </w:r>
    </w:p>
    <w:p w:rsidR="00DF31F2" w:rsidRPr="00A047D1" w:rsidRDefault="00DF31F2" w:rsidP="00DF31F2">
      <w:pPr>
        <w:pStyle w:val="B3"/>
      </w:pPr>
      <w:r w:rsidRPr="00A047D1">
        <w:rPr>
          <w:lang w:eastAsia="ko-KR"/>
        </w:rPr>
        <w:t>3</w:t>
      </w:r>
      <w:r w:rsidRPr="00A047D1">
        <w:t>&gt;</w:t>
      </w:r>
      <w:r w:rsidRPr="00A047D1">
        <w:rPr>
          <w:lang w:eastAsia="ko-KR"/>
        </w:rPr>
        <w:tab/>
      </w:r>
      <w:r w:rsidRPr="00A047D1">
        <w:t xml:space="preserve">set </w:t>
      </w:r>
      <w:r w:rsidRPr="00A047D1">
        <w:rPr>
          <w:i/>
          <w:iCs/>
        </w:rPr>
        <w:t>delay</w:t>
      </w:r>
      <w:r w:rsidRPr="00A047D1">
        <w:rPr>
          <w:i/>
          <w:iCs/>
          <w:lang w:eastAsia="ko-KR"/>
        </w:rPr>
        <w:t>Budget</w:t>
      </w:r>
      <w:r w:rsidRPr="00A047D1">
        <w:rPr>
          <w:i/>
          <w:iCs/>
        </w:rPr>
        <w:t>Report</w:t>
      </w:r>
      <w:r w:rsidRPr="00A047D1">
        <w:t xml:space="preserve"> to </w:t>
      </w:r>
      <w:r w:rsidRPr="00A047D1">
        <w:rPr>
          <w:i/>
          <w:iCs/>
          <w:lang w:eastAsia="zh-CN"/>
        </w:rPr>
        <w:t>type1</w:t>
      </w:r>
      <w:r w:rsidRPr="00A047D1">
        <w:rPr>
          <w:lang w:eastAsia="zh-CN"/>
        </w:rPr>
        <w:t xml:space="preserve"> according to a desired value</w:t>
      </w:r>
      <w:r w:rsidRPr="00A047D1">
        <w:t>;</w:t>
      </w:r>
    </w:p>
    <w:p w:rsidR="00DF31F2" w:rsidRPr="00A047D1" w:rsidRDefault="00DF31F2" w:rsidP="00DF31F2">
      <w:pPr>
        <w:pStyle w:val="B2"/>
        <w:rPr>
          <w:iCs/>
        </w:rPr>
      </w:pPr>
      <w:r w:rsidRPr="00A047D1">
        <w:rPr>
          <w:lang w:eastAsia="ko-KR"/>
        </w:rPr>
        <w:t>2</w:t>
      </w:r>
      <w:r w:rsidRPr="00A047D1">
        <w:t>&gt;</w:t>
      </w:r>
      <w:r w:rsidRPr="00A047D1">
        <w:rPr>
          <w:lang w:eastAsia="ko-KR"/>
        </w:rPr>
        <w:tab/>
      </w:r>
      <w:r w:rsidRPr="00A047D1">
        <w:t>start or restart timer T3</w:t>
      </w:r>
      <w:r w:rsidRPr="00A047D1">
        <w:rPr>
          <w:lang w:eastAsia="zh-CN"/>
        </w:rPr>
        <w:t xml:space="preserve">42 </w:t>
      </w:r>
      <w:r w:rsidRPr="00A047D1">
        <w:t xml:space="preserve">with the timer value set to the </w:t>
      </w:r>
      <w:r w:rsidRPr="00A047D1">
        <w:rPr>
          <w:i/>
          <w:iCs/>
        </w:rPr>
        <w:t>delayBudgetReportingProhibitTimer</w:t>
      </w:r>
      <w:r w:rsidRPr="00A047D1">
        <w:rPr>
          <w:iCs/>
        </w:rPr>
        <w:t>.</w:t>
      </w:r>
    </w:p>
    <w:p w:rsidR="00DF31F2" w:rsidRPr="00A047D1" w:rsidRDefault="00DF31F2" w:rsidP="00DF31F2">
      <w:r w:rsidRPr="00A047D1">
        <w:t xml:space="preserve">The UE shall set the contents of the </w:t>
      </w:r>
      <w:r w:rsidRPr="00A047D1">
        <w:rPr>
          <w:i/>
        </w:rPr>
        <w:t>UEAssistanceInformation</w:t>
      </w:r>
      <w:r w:rsidRPr="00A047D1">
        <w:t xml:space="preserve"> message for overheating assistance indication:</w:t>
      </w:r>
    </w:p>
    <w:p w:rsidR="00DF31F2" w:rsidRPr="00A047D1" w:rsidRDefault="00DF31F2" w:rsidP="00DF31F2">
      <w:pPr>
        <w:pStyle w:val="B1"/>
      </w:pPr>
      <w:r w:rsidRPr="00A047D1">
        <w:t>1&gt;</w:t>
      </w:r>
      <w:r w:rsidRPr="00A047D1">
        <w:tab/>
        <w:t>if the UE experiences internal overheating:</w:t>
      </w:r>
    </w:p>
    <w:p w:rsidR="00DF31F2" w:rsidRPr="00A047D1" w:rsidRDefault="00DF31F2" w:rsidP="00DF31F2">
      <w:pPr>
        <w:pStyle w:val="B2"/>
        <w:rPr>
          <w:iCs/>
        </w:rPr>
      </w:pPr>
      <w:r w:rsidRPr="00A047D1">
        <w:rPr>
          <w:iCs/>
        </w:rPr>
        <w:t>2&gt;</w:t>
      </w:r>
      <w:r w:rsidRPr="00A047D1">
        <w:rPr>
          <w:iCs/>
        </w:rPr>
        <w:tab/>
        <w:t>if the UE prefers to temporarily reduce the number of maximum secondary component carriers:</w:t>
      </w:r>
    </w:p>
    <w:p w:rsidR="00DF31F2" w:rsidRPr="00A047D1" w:rsidRDefault="00DF31F2" w:rsidP="00DF31F2">
      <w:pPr>
        <w:pStyle w:val="B3"/>
      </w:pPr>
      <w:r w:rsidRPr="00A047D1">
        <w:t>3&gt;</w:t>
      </w:r>
      <w:r w:rsidRPr="00A047D1">
        <w:tab/>
        <w:t xml:space="preserve">include </w:t>
      </w:r>
      <w:r w:rsidRPr="00A047D1">
        <w:rPr>
          <w:i/>
        </w:rPr>
        <w:t>reducedMaxCCs</w:t>
      </w:r>
      <w:r w:rsidRPr="00A047D1">
        <w:t xml:space="preserve"> in the </w:t>
      </w:r>
      <w:r w:rsidRPr="00A047D1">
        <w:rPr>
          <w:i/>
        </w:rPr>
        <w:t>OverheatingAssistance</w:t>
      </w:r>
      <w:r w:rsidRPr="00A047D1">
        <w:t xml:space="preserve"> IE;</w:t>
      </w:r>
    </w:p>
    <w:p w:rsidR="00DF31F2" w:rsidRPr="00A047D1" w:rsidRDefault="00DF31F2" w:rsidP="00DF31F2">
      <w:pPr>
        <w:pStyle w:val="B3"/>
      </w:pPr>
      <w:r w:rsidRPr="00A047D1">
        <w:t>3&gt;</w:t>
      </w:r>
      <w:r w:rsidRPr="00A047D1">
        <w:tab/>
        <w:t xml:space="preserve">set </w:t>
      </w:r>
      <w:r w:rsidRPr="00A047D1">
        <w:rPr>
          <w:i/>
        </w:rPr>
        <w:t>reducedCCsDL</w:t>
      </w:r>
      <w:r w:rsidRPr="00A047D1">
        <w:t xml:space="preserve"> to the number of maximum SCells the UE prefers to be temporarily configured in downlink;</w:t>
      </w:r>
    </w:p>
    <w:p w:rsidR="00DF31F2" w:rsidRPr="00A047D1" w:rsidRDefault="00DF31F2" w:rsidP="00DF31F2">
      <w:pPr>
        <w:pStyle w:val="B3"/>
      </w:pPr>
      <w:r w:rsidRPr="00A047D1">
        <w:t>3&gt;</w:t>
      </w:r>
      <w:r w:rsidRPr="00A047D1">
        <w:tab/>
        <w:t xml:space="preserve">set </w:t>
      </w:r>
      <w:r w:rsidRPr="00A047D1">
        <w:rPr>
          <w:i/>
        </w:rPr>
        <w:t>reducedCCsUL</w:t>
      </w:r>
      <w:r w:rsidRPr="00A047D1">
        <w:t xml:space="preserve"> to the number of maximum SCells the UE prefers to be temporarily configured in uplink;</w:t>
      </w:r>
    </w:p>
    <w:p w:rsidR="00DF31F2" w:rsidRPr="00A047D1" w:rsidRDefault="00DF31F2" w:rsidP="00DF31F2">
      <w:pPr>
        <w:pStyle w:val="B2"/>
        <w:rPr>
          <w:iCs/>
        </w:rPr>
      </w:pPr>
      <w:r w:rsidRPr="00A047D1">
        <w:rPr>
          <w:iCs/>
        </w:rPr>
        <w:t>2&gt;</w:t>
      </w:r>
      <w:r w:rsidRPr="00A047D1">
        <w:rPr>
          <w:iCs/>
        </w:rPr>
        <w:tab/>
        <w:t>if the UE prefers to temporarily reduce maximum aggregated bandwidth of FR1:</w:t>
      </w:r>
    </w:p>
    <w:p w:rsidR="00DF31F2" w:rsidRPr="00A047D1" w:rsidRDefault="00DF31F2" w:rsidP="00DF31F2">
      <w:pPr>
        <w:pStyle w:val="B3"/>
      </w:pPr>
      <w:r w:rsidRPr="00A047D1">
        <w:t>3&gt;</w:t>
      </w:r>
      <w:r w:rsidRPr="00A047D1">
        <w:tab/>
        <w:t xml:space="preserve">include </w:t>
      </w:r>
      <w:r w:rsidRPr="00A047D1">
        <w:rPr>
          <w:i/>
        </w:rPr>
        <w:t>reducedMaxBW-FR1</w:t>
      </w:r>
      <w:r w:rsidRPr="00A047D1">
        <w:t xml:space="preserve"> in the </w:t>
      </w:r>
      <w:r w:rsidRPr="00A047D1">
        <w:rPr>
          <w:i/>
        </w:rPr>
        <w:t>OverheatingAssistance</w:t>
      </w:r>
      <w:r w:rsidRPr="00A047D1">
        <w:t xml:space="preserve"> IE;</w:t>
      </w:r>
    </w:p>
    <w:p w:rsidR="00DF31F2" w:rsidRPr="00A047D1" w:rsidRDefault="00DF31F2" w:rsidP="00DF31F2">
      <w:pPr>
        <w:pStyle w:val="B3"/>
      </w:pPr>
      <w:r w:rsidRPr="00A047D1">
        <w:t>3&gt;</w:t>
      </w:r>
      <w:r w:rsidRPr="00A047D1">
        <w:tab/>
        <w:t xml:space="preserve">set </w:t>
      </w:r>
      <w:r w:rsidRPr="00A047D1">
        <w:rPr>
          <w:i/>
        </w:rPr>
        <w:t>reducedBW-FR1-DL</w:t>
      </w:r>
      <w:r w:rsidRPr="00A047D1">
        <w:t xml:space="preserve"> to the maximum aggregated bandwidth the UE prefers to be temporarily configured across all downlink carriers of FR1;</w:t>
      </w:r>
    </w:p>
    <w:p w:rsidR="00DF31F2" w:rsidRPr="00A047D1" w:rsidRDefault="00DF31F2" w:rsidP="00DF31F2">
      <w:pPr>
        <w:pStyle w:val="B3"/>
      </w:pPr>
      <w:r w:rsidRPr="00A047D1">
        <w:t>3&gt;</w:t>
      </w:r>
      <w:r w:rsidRPr="00A047D1">
        <w:tab/>
        <w:t xml:space="preserve">set </w:t>
      </w:r>
      <w:r w:rsidRPr="00A047D1">
        <w:rPr>
          <w:i/>
        </w:rPr>
        <w:t>reducedBW-FR1-UL</w:t>
      </w:r>
      <w:r w:rsidRPr="00A047D1">
        <w:t xml:space="preserve"> to the maximum aggregated bandwidth the UE prefers to be temporarily configured across all uplink carriers of FR1;</w:t>
      </w:r>
    </w:p>
    <w:p w:rsidR="00DF31F2" w:rsidRPr="00A047D1" w:rsidRDefault="00DF31F2" w:rsidP="00DF31F2">
      <w:pPr>
        <w:pStyle w:val="B2"/>
        <w:rPr>
          <w:iCs/>
        </w:rPr>
      </w:pPr>
      <w:r w:rsidRPr="00A047D1">
        <w:rPr>
          <w:iCs/>
        </w:rPr>
        <w:t>2&gt;</w:t>
      </w:r>
      <w:r w:rsidRPr="00A047D1">
        <w:rPr>
          <w:iCs/>
        </w:rPr>
        <w:tab/>
        <w:t>if the UE prefers to temporarily reduce maximum aggregated bandwidth of FR2:</w:t>
      </w:r>
    </w:p>
    <w:p w:rsidR="00DF31F2" w:rsidRPr="00A047D1" w:rsidRDefault="00DF31F2" w:rsidP="00DF31F2">
      <w:pPr>
        <w:pStyle w:val="B3"/>
      </w:pPr>
      <w:r w:rsidRPr="00A047D1">
        <w:t>3&gt;</w:t>
      </w:r>
      <w:r w:rsidRPr="00A047D1">
        <w:tab/>
        <w:t xml:space="preserve">include </w:t>
      </w:r>
      <w:r w:rsidRPr="00A047D1">
        <w:rPr>
          <w:i/>
        </w:rPr>
        <w:t>reducedMaxBW-FR2</w:t>
      </w:r>
      <w:r w:rsidRPr="00A047D1">
        <w:t xml:space="preserve"> in the </w:t>
      </w:r>
      <w:r w:rsidRPr="00A047D1">
        <w:rPr>
          <w:i/>
        </w:rPr>
        <w:t>OverheatingAssistance</w:t>
      </w:r>
      <w:r w:rsidRPr="00A047D1">
        <w:t xml:space="preserve"> IE;</w:t>
      </w:r>
    </w:p>
    <w:p w:rsidR="00DF31F2" w:rsidRPr="00A047D1" w:rsidRDefault="00DF31F2" w:rsidP="00DF31F2">
      <w:pPr>
        <w:pStyle w:val="B3"/>
      </w:pPr>
      <w:r w:rsidRPr="00A047D1">
        <w:t>3&gt;</w:t>
      </w:r>
      <w:r w:rsidRPr="00A047D1">
        <w:tab/>
        <w:t xml:space="preserve">set </w:t>
      </w:r>
      <w:r w:rsidRPr="00A047D1">
        <w:rPr>
          <w:i/>
        </w:rPr>
        <w:t>reducedBW-FR2-DL</w:t>
      </w:r>
      <w:r w:rsidRPr="00A047D1">
        <w:t xml:space="preserve"> to the maximum aggregated bandwidth the UE prefers to be temporarily configured across all downlink carriers of FR2;</w:t>
      </w:r>
    </w:p>
    <w:p w:rsidR="00DF31F2" w:rsidRPr="00A047D1" w:rsidRDefault="00DF31F2" w:rsidP="00DF31F2">
      <w:pPr>
        <w:pStyle w:val="B3"/>
      </w:pPr>
      <w:r w:rsidRPr="00A047D1">
        <w:t>3&gt;</w:t>
      </w:r>
      <w:r w:rsidRPr="00A047D1">
        <w:tab/>
        <w:t xml:space="preserve">set </w:t>
      </w:r>
      <w:r w:rsidRPr="00A047D1">
        <w:rPr>
          <w:i/>
        </w:rPr>
        <w:t>reducedBW-FR2-UL</w:t>
      </w:r>
      <w:r w:rsidRPr="00A047D1">
        <w:t xml:space="preserve"> to the maximum aggregated bandwidth the UE prefers to be temporarily configured across all uplink carriers of FR2;</w:t>
      </w:r>
    </w:p>
    <w:p w:rsidR="00DF31F2" w:rsidRPr="00A047D1" w:rsidRDefault="00DF31F2" w:rsidP="00DF31F2">
      <w:pPr>
        <w:pStyle w:val="B2"/>
        <w:rPr>
          <w:iCs/>
        </w:rPr>
      </w:pPr>
      <w:r w:rsidRPr="00A047D1">
        <w:rPr>
          <w:iCs/>
        </w:rPr>
        <w:lastRenderedPageBreak/>
        <w:t>2&gt;</w:t>
      </w:r>
      <w:r w:rsidRPr="00A047D1">
        <w:rPr>
          <w:iCs/>
        </w:rPr>
        <w:tab/>
        <w:t>if the UE prefers to temporarily reduce the number of maximum MIMO layers of each serving cell operating on FR1:</w:t>
      </w:r>
    </w:p>
    <w:p w:rsidR="00DF31F2" w:rsidRPr="00A047D1" w:rsidRDefault="00DF31F2" w:rsidP="00DF31F2">
      <w:pPr>
        <w:pStyle w:val="B3"/>
      </w:pPr>
      <w:r w:rsidRPr="00A047D1">
        <w:t>3&gt;</w:t>
      </w:r>
      <w:r w:rsidRPr="00A047D1">
        <w:tab/>
        <w:t>include</w:t>
      </w:r>
      <w:r w:rsidRPr="00A047D1">
        <w:rPr>
          <w:i/>
        </w:rPr>
        <w:t xml:space="preserve"> reducedMaxMIMO-LayersFR1</w:t>
      </w:r>
      <w:r w:rsidRPr="00A047D1">
        <w:t xml:space="preserve"> in the </w:t>
      </w:r>
      <w:r w:rsidRPr="00A047D1">
        <w:rPr>
          <w:i/>
        </w:rPr>
        <w:t>OverheatingAssistance</w:t>
      </w:r>
      <w:r w:rsidRPr="00A047D1">
        <w:t xml:space="preserve"> IE;</w:t>
      </w:r>
    </w:p>
    <w:p w:rsidR="00DF31F2" w:rsidRPr="00A047D1" w:rsidRDefault="00DF31F2" w:rsidP="00DF31F2">
      <w:pPr>
        <w:pStyle w:val="B3"/>
      </w:pPr>
      <w:r w:rsidRPr="00A047D1">
        <w:t>3&gt;</w:t>
      </w:r>
      <w:r w:rsidRPr="00A047D1">
        <w:tab/>
        <w:t xml:space="preserve">set </w:t>
      </w:r>
      <w:r w:rsidRPr="00A047D1">
        <w:rPr>
          <w:i/>
        </w:rPr>
        <w:t>reducedMIMO-LayersFR1-DL</w:t>
      </w:r>
      <w:r w:rsidRPr="00A047D1">
        <w:t xml:space="preserve"> to the number of maximum MIMO layers of each serving cell operating on FR1 the UE prefers to be temporarily configured in downlink;</w:t>
      </w:r>
    </w:p>
    <w:p w:rsidR="00DF31F2" w:rsidRPr="00A047D1" w:rsidRDefault="00DF31F2" w:rsidP="00DF31F2">
      <w:pPr>
        <w:pStyle w:val="B3"/>
      </w:pPr>
      <w:r w:rsidRPr="00A047D1">
        <w:t>3&gt;</w:t>
      </w:r>
      <w:r w:rsidRPr="00A047D1">
        <w:tab/>
        <w:t xml:space="preserve">set </w:t>
      </w:r>
      <w:r w:rsidRPr="00A047D1">
        <w:rPr>
          <w:i/>
        </w:rPr>
        <w:t>reducedMIMO-LayersFR1-UL</w:t>
      </w:r>
      <w:r w:rsidRPr="00A047D1">
        <w:t xml:space="preserve"> to the number of maximum MIMO layers of each serving cell operating on FR1 the UE prefers to be temporarily configured in uplink;</w:t>
      </w:r>
    </w:p>
    <w:p w:rsidR="00DF31F2" w:rsidRPr="00A047D1" w:rsidRDefault="00DF31F2" w:rsidP="00DF31F2">
      <w:pPr>
        <w:pStyle w:val="B2"/>
        <w:rPr>
          <w:iCs/>
        </w:rPr>
      </w:pPr>
      <w:r w:rsidRPr="00A047D1">
        <w:rPr>
          <w:iCs/>
        </w:rPr>
        <w:t>2&gt;</w:t>
      </w:r>
      <w:r w:rsidRPr="00A047D1">
        <w:rPr>
          <w:iCs/>
        </w:rPr>
        <w:tab/>
        <w:t>if the UE prefers to temporarily reduce the number of maximum MIMO layers of each serving cell operating on FR2:</w:t>
      </w:r>
    </w:p>
    <w:p w:rsidR="00DF31F2" w:rsidRPr="00A047D1" w:rsidRDefault="00DF31F2" w:rsidP="00DF31F2">
      <w:pPr>
        <w:pStyle w:val="B3"/>
      </w:pPr>
      <w:r w:rsidRPr="00A047D1">
        <w:t>3&gt;</w:t>
      </w:r>
      <w:r w:rsidRPr="00A047D1">
        <w:tab/>
        <w:t xml:space="preserve">include </w:t>
      </w:r>
      <w:r w:rsidRPr="00A047D1">
        <w:rPr>
          <w:i/>
        </w:rPr>
        <w:t>reducedMaxMIMO-LayersFR2</w:t>
      </w:r>
      <w:r w:rsidRPr="00A047D1">
        <w:t xml:space="preserve"> in the </w:t>
      </w:r>
      <w:r w:rsidRPr="00A047D1">
        <w:rPr>
          <w:i/>
        </w:rPr>
        <w:t>OverheatingAssistance</w:t>
      </w:r>
      <w:r w:rsidRPr="00A047D1">
        <w:t xml:space="preserve"> IE;</w:t>
      </w:r>
    </w:p>
    <w:p w:rsidR="00DF31F2" w:rsidRPr="00A047D1" w:rsidRDefault="00DF31F2" w:rsidP="00DF31F2">
      <w:pPr>
        <w:pStyle w:val="B3"/>
      </w:pPr>
      <w:r w:rsidRPr="00A047D1">
        <w:t>3&gt;</w:t>
      </w:r>
      <w:r w:rsidRPr="00A047D1">
        <w:tab/>
        <w:t xml:space="preserve">set </w:t>
      </w:r>
      <w:r w:rsidRPr="00A047D1">
        <w:rPr>
          <w:i/>
        </w:rPr>
        <w:t>reducedMIMO-LayersFR2-DL</w:t>
      </w:r>
      <w:r w:rsidRPr="00A047D1">
        <w:t xml:space="preserve"> to the number of maximum MIMO layers of each serving cell operating on FR2 the UE prefers to be temporarily configured in downlink;</w:t>
      </w:r>
    </w:p>
    <w:p w:rsidR="00DF31F2" w:rsidRPr="00A047D1" w:rsidRDefault="00DF31F2" w:rsidP="00DF31F2">
      <w:pPr>
        <w:pStyle w:val="B3"/>
      </w:pPr>
      <w:r w:rsidRPr="00A047D1">
        <w:t>3&gt;</w:t>
      </w:r>
      <w:r w:rsidRPr="00A047D1">
        <w:tab/>
        <w:t xml:space="preserve">set </w:t>
      </w:r>
      <w:r w:rsidRPr="00A047D1">
        <w:rPr>
          <w:i/>
        </w:rPr>
        <w:t>reducedMIMO-LayersFR2-UL</w:t>
      </w:r>
      <w:r w:rsidRPr="00A047D1">
        <w:t xml:space="preserve"> to the number of maximum MIMO layers of each serving cell operating on FR2 the UE prefers to be temporarily configured in uplink;</w:t>
      </w:r>
    </w:p>
    <w:p w:rsidR="00DF31F2" w:rsidRPr="00A047D1" w:rsidRDefault="00DF31F2" w:rsidP="00DF31F2">
      <w:pPr>
        <w:pStyle w:val="B2"/>
        <w:rPr>
          <w:iCs/>
        </w:rPr>
      </w:pPr>
      <w:r w:rsidRPr="00A047D1">
        <w:rPr>
          <w:iCs/>
        </w:rPr>
        <w:t>2&gt;</w:t>
      </w:r>
      <w:r w:rsidRPr="00A047D1">
        <w:rPr>
          <w:iCs/>
        </w:rPr>
        <w:tab/>
        <w:t xml:space="preserve">start timer T345 with the timer value set to the </w:t>
      </w:r>
      <w:r w:rsidRPr="00A047D1">
        <w:rPr>
          <w:i/>
          <w:iCs/>
        </w:rPr>
        <w:t>overheatingIndicationProhibitTimer</w:t>
      </w:r>
      <w:r w:rsidRPr="00A047D1">
        <w:rPr>
          <w:iCs/>
        </w:rPr>
        <w:t>;</w:t>
      </w:r>
    </w:p>
    <w:p w:rsidR="00DF31F2" w:rsidRPr="00A047D1" w:rsidRDefault="00DF31F2" w:rsidP="00DF31F2">
      <w:pPr>
        <w:pStyle w:val="B1"/>
      </w:pPr>
      <w:r w:rsidRPr="00A047D1">
        <w:t>1&gt;</w:t>
      </w:r>
      <w:r w:rsidRPr="00A047D1">
        <w:tab/>
        <w:t>else (if the UE no longer experiences an overheating condition):</w:t>
      </w:r>
    </w:p>
    <w:p w:rsidR="00DF31F2" w:rsidRPr="00A047D1" w:rsidRDefault="00DF31F2" w:rsidP="00DF31F2">
      <w:pPr>
        <w:pStyle w:val="B2"/>
        <w:rPr>
          <w:iCs/>
        </w:rPr>
      </w:pPr>
      <w:r w:rsidRPr="00A047D1">
        <w:rPr>
          <w:iCs/>
        </w:rPr>
        <w:t>2&gt;</w:t>
      </w:r>
      <w:r w:rsidRPr="00A047D1">
        <w:rPr>
          <w:iCs/>
        </w:rPr>
        <w:tab/>
        <w:t xml:space="preserve">do not include </w:t>
      </w:r>
      <w:r w:rsidRPr="00A047D1">
        <w:rPr>
          <w:i/>
          <w:iCs/>
        </w:rPr>
        <w:t>reducedMaxCCs, reducedMaxBW-FR1</w:t>
      </w:r>
      <w:r w:rsidRPr="00A047D1">
        <w:rPr>
          <w:iCs/>
        </w:rPr>
        <w:t xml:space="preserve">, </w:t>
      </w:r>
      <w:r w:rsidRPr="00A047D1">
        <w:rPr>
          <w:i/>
          <w:iCs/>
        </w:rPr>
        <w:t>reducedMaxBW-FR2</w:t>
      </w:r>
      <w:r w:rsidRPr="00A047D1">
        <w:rPr>
          <w:iCs/>
        </w:rPr>
        <w:t xml:space="preserve">, </w:t>
      </w:r>
      <w:r w:rsidRPr="00A047D1">
        <w:rPr>
          <w:i/>
          <w:iCs/>
        </w:rPr>
        <w:t>reducedMaxMIMO-LayersFR1</w:t>
      </w:r>
      <w:r w:rsidRPr="00A047D1">
        <w:rPr>
          <w:iCs/>
        </w:rPr>
        <w:t xml:space="preserve"> and </w:t>
      </w:r>
      <w:r w:rsidRPr="00A047D1">
        <w:rPr>
          <w:i/>
          <w:iCs/>
        </w:rPr>
        <w:t>reducedMaxMIMO-LayersFR2</w:t>
      </w:r>
      <w:r w:rsidRPr="00A047D1">
        <w:rPr>
          <w:iCs/>
        </w:rPr>
        <w:t xml:space="preserve"> in </w:t>
      </w:r>
      <w:r w:rsidRPr="00A047D1">
        <w:rPr>
          <w:i/>
          <w:iCs/>
        </w:rPr>
        <w:t>OverheatingAssistance</w:t>
      </w:r>
      <w:r w:rsidRPr="00A047D1">
        <w:rPr>
          <w:iCs/>
        </w:rPr>
        <w:t xml:space="preserve"> IE;</w:t>
      </w:r>
    </w:p>
    <w:p w:rsidR="00DF31F2" w:rsidRDefault="00DF31F2" w:rsidP="00DF31F2">
      <w:pPr>
        <w:pStyle w:val="B2"/>
        <w:rPr>
          <w:ins w:id="193" w:author="Huawei (RAN2 #107b)" w:date="2019-10-11T12:07:00Z"/>
          <w:iCs/>
          <w:lang w:eastAsia="zh-CN"/>
        </w:rPr>
      </w:pPr>
      <w:r w:rsidRPr="00A047D1">
        <w:rPr>
          <w:iCs/>
        </w:rPr>
        <w:t>2&gt;</w:t>
      </w:r>
      <w:r w:rsidRPr="00A047D1">
        <w:rPr>
          <w:iCs/>
        </w:rPr>
        <w:tab/>
        <w:t xml:space="preserve">start timer T345 with the timer value set to the </w:t>
      </w:r>
      <w:r w:rsidRPr="00A047D1">
        <w:rPr>
          <w:i/>
          <w:iCs/>
        </w:rPr>
        <w:t>overheatingIndicationProhibitTimer</w:t>
      </w:r>
      <w:r w:rsidRPr="00A047D1">
        <w:rPr>
          <w:iCs/>
        </w:rPr>
        <w:t>.</w:t>
      </w:r>
    </w:p>
    <w:p w:rsidR="00DF31F2" w:rsidRPr="0062072F" w:rsidRDefault="00DF31F2" w:rsidP="00DF31F2">
      <w:pPr>
        <w:rPr>
          <w:ins w:id="194" w:author="Huawei (RAN2 #107b)" w:date="2019-10-11T12:07:00Z"/>
        </w:rPr>
      </w:pPr>
      <w:ins w:id="195" w:author="Huawei (RAN2 #107b)" w:date="2019-10-11T12:07:00Z">
        <w:r w:rsidRPr="0062072F">
          <w:t xml:space="preserve">The UE shall set the contents of the </w:t>
        </w:r>
        <w:r w:rsidRPr="0062072F">
          <w:rPr>
            <w:i/>
          </w:rPr>
          <w:t>UEAssistanceInformation</w:t>
        </w:r>
        <w:r w:rsidRPr="0062072F">
          <w:t xml:space="preserve"> message for</w:t>
        </w:r>
        <w:r>
          <w:t xml:space="preserve"> configured grant assistance information</w:t>
        </w:r>
      </w:ins>
      <w:ins w:id="196" w:author="Huawei (RAN2 #107b)" w:date="2019-10-11T16:43:00Z">
        <w:r w:rsidR="001B3072">
          <w:rPr>
            <w:rFonts w:hint="eastAsia"/>
            <w:lang w:eastAsia="zh-CN"/>
          </w:rPr>
          <w:t xml:space="preserve"> for NR sidelink communication</w:t>
        </w:r>
      </w:ins>
      <w:ins w:id="197" w:author="Huawei (RAN2 #107b)" w:date="2019-10-11T12:07:00Z">
        <w:r w:rsidRPr="0062072F">
          <w:t>:</w:t>
        </w:r>
      </w:ins>
    </w:p>
    <w:p w:rsidR="00DF31F2" w:rsidRPr="0062072F" w:rsidRDefault="00DF31F2" w:rsidP="00DF31F2">
      <w:pPr>
        <w:ind w:left="568" w:hanging="284"/>
        <w:rPr>
          <w:ins w:id="198" w:author="Huawei (RAN2 #107b)" w:date="2019-10-11T12:07:00Z"/>
          <w:lang w:eastAsia="ko-KR"/>
        </w:rPr>
      </w:pPr>
      <w:ins w:id="199" w:author="Huawei (RAN2 #107b)" w:date="2019-10-11T12:07:00Z">
        <w:r w:rsidRPr="0062072F">
          <w:t>1&gt;</w:t>
        </w:r>
        <w:r w:rsidRPr="0062072F">
          <w:tab/>
        </w:r>
        <w:r w:rsidRPr="0062072F">
          <w:rPr>
            <w:lang w:eastAsia="zh-CN"/>
          </w:rPr>
          <w:t>if configured to provide</w:t>
        </w:r>
        <w:r w:rsidRPr="0062072F">
          <w:t xml:space="preserve"> </w:t>
        </w:r>
        <w:r>
          <w:rPr>
            <w:lang w:eastAsia="zh-CN"/>
          </w:rPr>
          <w:t>configured grant</w:t>
        </w:r>
        <w:r w:rsidRPr="0062072F">
          <w:rPr>
            <w:lang w:eastAsia="zh-CN"/>
          </w:rPr>
          <w:t xml:space="preserve"> assistance information</w:t>
        </w:r>
      </w:ins>
      <w:ins w:id="200" w:author="Huawei (RAN2 #107b)" w:date="2019-10-11T16:43:00Z">
        <w:r w:rsidR="001B3072">
          <w:rPr>
            <w:rFonts w:hint="eastAsia"/>
            <w:lang w:eastAsia="zh-CN"/>
          </w:rPr>
          <w:t xml:space="preserve"> for NR sidelink communication</w:t>
        </w:r>
      </w:ins>
      <w:ins w:id="201" w:author="Huawei (RAN2 #107b)" w:date="2019-10-11T12:07:00Z">
        <w:r w:rsidRPr="0062072F">
          <w:t>:</w:t>
        </w:r>
      </w:ins>
    </w:p>
    <w:p w:rsidR="00DF31F2" w:rsidRDefault="00DF31F2" w:rsidP="00DF31F2">
      <w:pPr>
        <w:ind w:left="851" w:hanging="284"/>
        <w:rPr>
          <w:ins w:id="202" w:author="Huawei (RAN2 #107b)" w:date="2019-10-11T12:07:00Z"/>
        </w:rPr>
      </w:pPr>
      <w:ins w:id="203" w:author="Huawei (RAN2 #107b)" w:date="2019-10-11T12:07:00Z">
        <w:r w:rsidRPr="0062072F">
          <w:rPr>
            <w:lang w:eastAsia="ko-KR"/>
          </w:rPr>
          <w:t>2</w:t>
        </w:r>
        <w:r w:rsidRPr="0062072F">
          <w:t>&gt;</w:t>
        </w:r>
        <w:r w:rsidRPr="0062072F">
          <w:rPr>
            <w:lang w:eastAsia="ko-KR"/>
          </w:rPr>
          <w:tab/>
        </w:r>
        <w:r>
          <w:rPr>
            <w:lang w:eastAsia="zh-CN"/>
          </w:rPr>
          <w:t>if there is any traffic for</w:t>
        </w:r>
        <w:r w:rsidRPr="00712D8A">
          <w:rPr>
            <w:lang w:eastAsia="zh-CN"/>
          </w:rPr>
          <w:t xml:space="preserve"> </w:t>
        </w:r>
        <w:r>
          <w:rPr>
            <w:lang w:eastAsia="zh-CN"/>
          </w:rPr>
          <w:t xml:space="preserve">NR </w:t>
        </w:r>
        <w:r w:rsidRPr="00712D8A">
          <w:rPr>
            <w:lang w:eastAsia="zh-CN"/>
          </w:rPr>
          <w:t xml:space="preserve">sidelink communication which needs to report </w:t>
        </w:r>
        <w:r>
          <w:rPr>
            <w:lang w:eastAsia="zh-CN"/>
          </w:rPr>
          <w:t>configured grant</w:t>
        </w:r>
        <w:r w:rsidRPr="00712D8A">
          <w:rPr>
            <w:lang w:eastAsia="zh-CN"/>
          </w:rPr>
          <w:t xml:space="preserve"> assistance information</w:t>
        </w:r>
        <w:r w:rsidRPr="0062072F">
          <w:t>:</w:t>
        </w:r>
      </w:ins>
    </w:p>
    <w:p w:rsidR="00DF31F2" w:rsidRDefault="00DF31F2" w:rsidP="00DF31F2">
      <w:pPr>
        <w:ind w:left="851"/>
        <w:rPr>
          <w:ins w:id="204" w:author="Huawei (RAN2 #107b)" w:date="2019-10-11T12:07:00Z"/>
        </w:rPr>
      </w:pPr>
      <w:ins w:id="205" w:author="Huawei (RAN2 #107b)" w:date="2019-10-11T12:07:00Z">
        <w:r>
          <w:t xml:space="preserve">3&gt; </w:t>
        </w:r>
        <w:r w:rsidRPr="00A047D1">
          <w:t xml:space="preserve">include </w:t>
        </w:r>
        <w:r w:rsidRPr="00DB5F47">
          <w:rPr>
            <w:i/>
          </w:rPr>
          <w:t>sl-UE-AssistanceInformationNR</w:t>
        </w:r>
        <w:r w:rsidRPr="00DB5F47" w:rsidDel="000832C7">
          <w:t xml:space="preserve"> </w:t>
        </w:r>
        <w:r w:rsidRPr="00A047D1">
          <w:t xml:space="preserve">in the </w:t>
        </w:r>
        <w:r w:rsidRPr="00B60231">
          <w:rPr>
            <w:i/>
          </w:rPr>
          <w:t>UEAssistanceInformation</w:t>
        </w:r>
        <w:r w:rsidRPr="00B60231">
          <w:t xml:space="preserve"> </w:t>
        </w:r>
        <w:r>
          <w:t>message</w:t>
        </w:r>
        <w:r w:rsidRPr="0062072F">
          <w:t>;</w:t>
        </w:r>
      </w:ins>
    </w:p>
    <w:p w:rsidR="00DF31F2" w:rsidRPr="00A047D1" w:rsidRDefault="00DF31F2" w:rsidP="00DF31F2">
      <w:pPr>
        <w:pStyle w:val="3"/>
      </w:pPr>
      <w:bookmarkStart w:id="206" w:name="_Toc12718153"/>
      <w:r w:rsidRPr="00A047D1">
        <w:t>5.7.5</w:t>
      </w:r>
      <w:r w:rsidRPr="00A047D1">
        <w:tab/>
        <w:t>Failure information</w:t>
      </w:r>
      <w:bookmarkEnd w:id="206"/>
    </w:p>
    <w:p w:rsidR="00DF31F2" w:rsidRPr="00C868E0" w:rsidRDefault="00DF31F2" w:rsidP="00DF31F2">
      <w:pPr>
        <w:spacing w:before="180"/>
        <w:rPr>
          <w:rFonts w:ascii="Arial" w:hAnsi="Arial" w:cs="Arial"/>
          <w:color w:val="FF0000"/>
          <w:sz w:val="22"/>
          <w:szCs w:val="22"/>
        </w:rPr>
      </w:pPr>
      <w:r w:rsidRPr="00C868E0">
        <w:rPr>
          <w:rFonts w:ascii="Arial" w:hAnsi="Arial" w:cs="Arial"/>
          <w:color w:val="FF0000"/>
          <w:sz w:val="22"/>
          <w:szCs w:val="22"/>
        </w:rPr>
        <w:t>&lt;</w:t>
      </w:r>
      <w:r w:rsidRPr="00C868E0">
        <w:rPr>
          <w:rFonts w:ascii="Arial" w:hAnsi="Arial" w:cs="Arial"/>
          <w:color w:val="FF0000"/>
          <w:sz w:val="22"/>
          <w:szCs w:val="22"/>
          <w:lang w:eastAsia="zh-CN"/>
        </w:rPr>
        <w:t>Unrelated Texts Omitted</w:t>
      </w:r>
      <w:r w:rsidRPr="00C868E0">
        <w:rPr>
          <w:rFonts w:ascii="Arial" w:hAnsi="Arial" w:cs="Arial"/>
          <w:color w:val="FF0000"/>
          <w:sz w:val="22"/>
          <w:szCs w:val="22"/>
        </w:rPr>
        <w:t>&gt;</w:t>
      </w:r>
    </w:p>
    <w:p w:rsidR="00DF31F2" w:rsidRPr="009B669F" w:rsidRDefault="00DF31F2" w:rsidP="00DF31F2">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FF0000"/>
          <w:sz w:val="32"/>
          <w:szCs w:val="32"/>
          <w:lang w:eastAsia="zh-CN"/>
        </w:rPr>
      </w:pPr>
      <w:r w:rsidRPr="009B669F">
        <w:rPr>
          <w:rFonts w:ascii="Arial" w:hAnsi="Arial" w:cs="Arial"/>
          <w:b/>
          <w:noProof/>
          <w:color w:val="FF0000"/>
          <w:sz w:val="32"/>
          <w:szCs w:val="32"/>
          <w:lang w:eastAsia="zh-CN"/>
        </w:rPr>
        <w:t>Next C</w:t>
      </w:r>
      <w:r w:rsidRPr="009B669F">
        <w:rPr>
          <w:rFonts w:ascii="Arial" w:eastAsia="宋体" w:hAnsi="Arial" w:cs="Arial"/>
          <w:b/>
          <w:noProof/>
          <w:color w:val="FF0000"/>
          <w:sz w:val="32"/>
          <w:szCs w:val="32"/>
          <w:lang w:eastAsia="zh-CN"/>
        </w:rPr>
        <w:t>hange</w:t>
      </w:r>
    </w:p>
    <w:p w:rsidR="00DF31F2" w:rsidRPr="00841D41" w:rsidRDefault="00DF31F2" w:rsidP="00DF31F2">
      <w:pPr>
        <w:pStyle w:val="2"/>
        <w:rPr>
          <w:ins w:id="207" w:author="Huawei (RAN2 #107b)" w:date="2019-10-11T12:11:00Z"/>
        </w:rPr>
      </w:pPr>
      <w:ins w:id="208" w:author="Huawei (RAN2 #107b)" w:date="2019-10-11T12:11:00Z">
        <w:r>
          <w:t>5.X</w:t>
        </w:r>
        <w:r w:rsidRPr="00A047D1">
          <w:tab/>
        </w:r>
        <w:r>
          <w:t>Sidelink</w:t>
        </w:r>
      </w:ins>
    </w:p>
    <w:p w:rsidR="00DF31F2" w:rsidRDefault="00DF31F2" w:rsidP="00DF31F2">
      <w:pPr>
        <w:pStyle w:val="3"/>
        <w:rPr>
          <w:ins w:id="209" w:author="Huawei (RAN2 #107b)" w:date="2019-10-11T12:11:00Z"/>
        </w:rPr>
      </w:pPr>
      <w:ins w:id="210" w:author="Huawei (RAN2 #107b)" w:date="2019-10-11T12:11:00Z">
        <w:r w:rsidRPr="00A047D1">
          <w:t>5.</w:t>
        </w:r>
        <w:r>
          <w:t>X.1</w:t>
        </w:r>
        <w:r>
          <w:tab/>
          <w:t>General</w:t>
        </w:r>
      </w:ins>
    </w:p>
    <w:p w:rsidR="00211229" w:rsidRPr="00211229" w:rsidRDefault="00211229" w:rsidP="00211229">
      <w:pPr>
        <w:rPr>
          <w:ins w:id="211" w:author="Huawei (RAN2 #107b)" w:date="2019-10-11T16:45:00Z"/>
          <w:lang w:eastAsia="zh-CN"/>
        </w:rPr>
      </w:pPr>
      <w:ins w:id="212" w:author="Huawei (RAN2 #107b)" w:date="2019-10-11T16:46:00Z">
        <w:r>
          <w:rPr>
            <w:rFonts w:hint="eastAsia"/>
            <w:lang w:eastAsia="zh-CN"/>
          </w:rPr>
          <w:t xml:space="preserve">NR Sidelink communication consists of </w:t>
        </w:r>
      </w:ins>
      <w:ins w:id="213" w:author="Huawei (RAN2 #107b)" w:date="2019-10-11T16:47:00Z">
        <w:r>
          <w:rPr>
            <w:rFonts w:hint="eastAsia"/>
            <w:lang w:eastAsia="zh-CN"/>
          </w:rPr>
          <w:t>unicast, groupcast and broadcast. For a UE configured with on or more SCells</w:t>
        </w:r>
      </w:ins>
      <w:ins w:id="214" w:author="Huawei (RAN2 #107b)" w:date="2019-10-11T16:48:00Z">
        <w:r>
          <w:rPr>
            <w:rFonts w:hint="eastAsia"/>
            <w:lang w:eastAsia="zh-CN"/>
          </w:rPr>
          <w:t xml:space="preserve"> </w:t>
        </w:r>
      </w:ins>
      <w:ins w:id="215" w:author="Huawei (RAN2 #107b)" w:date="2019-10-11T16:53:00Z">
        <w:r>
          <w:rPr>
            <w:rFonts w:hint="eastAsia"/>
            <w:lang w:eastAsia="zh-CN"/>
          </w:rPr>
          <w:t xml:space="preserve">and </w:t>
        </w:r>
      </w:ins>
      <w:ins w:id="216" w:author="Huawei (RAN2 #107b)" w:date="2019-10-11T16:48:00Z">
        <w:r>
          <w:rPr>
            <w:rFonts w:hint="eastAsia"/>
            <w:lang w:eastAsia="zh-CN"/>
          </w:rPr>
          <w:t>or</w:t>
        </w:r>
      </w:ins>
      <w:ins w:id="217" w:author="Huawei (RAN2 #107b)" w:date="2019-10-11T16:53:00Z">
        <w:r>
          <w:rPr>
            <w:rFonts w:hint="eastAsia"/>
            <w:lang w:eastAsia="zh-CN"/>
          </w:rPr>
          <w:t xml:space="preserve"> in MR-DC</w:t>
        </w:r>
      </w:ins>
      <w:ins w:id="218" w:author="Huawei (RAN2 #107b)" w:date="2019-10-11T16:47:00Z">
        <w:r>
          <w:rPr>
            <w:rFonts w:hint="eastAsia"/>
            <w:lang w:eastAsia="zh-CN"/>
          </w:rPr>
          <w:t xml:space="preserve">, </w:t>
        </w:r>
      </w:ins>
      <w:ins w:id="219" w:author="Huawei (RAN2 #107b)" w:date="2019-10-11T16:55:00Z">
        <w:r>
          <w:rPr>
            <w:rFonts w:hint="eastAsia"/>
            <w:lang w:eastAsia="zh-CN"/>
          </w:rPr>
          <w:t>the NR sidelink communication configurations</w:t>
        </w:r>
      </w:ins>
      <w:ins w:id="220" w:author="Huawei (RAN2 #107b)" w:date="2019-10-11T16:56:00Z">
        <w:r>
          <w:rPr>
            <w:rFonts w:hint="eastAsia"/>
            <w:lang w:eastAsia="zh-CN"/>
          </w:rPr>
          <w:t xml:space="preserve"> are</w:t>
        </w:r>
      </w:ins>
      <w:ins w:id="221" w:author="Huawei (RAN2 #107b)" w:date="2019-10-11T16:55:00Z">
        <w:r>
          <w:rPr>
            <w:rFonts w:hint="eastAsia"/>
            <w:lang w:eastAsia="zh-CN"/>
          </w:rPr>
          <w:t xml:space="preserve"> provided </w:t>
        </w:r>
      </w:ins>
      <w:ins w:id="222" w:author="Huawei (RAN2 #107b)" w:date="2019-10-11T16:56:00Z">
        <w:r>
          <w:rPr>
            <w:rFonts w:hint="eastAsia"/>
            <w:lang w:eastAsia="zh-CN"/>
          </w:rPr>
          <w:t>via</w:t>
        </w:r>
      </w:ins>
      <w:ins w:id="223" w:author="Huawei (RAN2 #107b)" w:date="2019-10-11T16:55:00Z">
        <w:r>
          <w:rPr>
            <w:rFonts w:hint="eastAsia"/>
            <w:lang w:eastAsia="zh-CN"/>
          </w:rPr>
          <w:t xml:space="preserve"> dedicated signalling </w:t>
        </w:r>
      </w:ins>
      <w:ins w:id="224" w:author="Huawei (RAN2 #107b)" w:date="2019-10-11T16:56:00Z">
        <w:r>
          <w:rPr>
            <w:rFonts w:hint="eastAsia"/>
            <w:lang w:eastAsia="zh-CN"/>
          </w:rPr>
          <w:t xml:space="preserve">by the PCell/primary freqeuncy. </w:t>
        </w:r>
      </w:ins>
    </w:p>
    <w:p w:rsidR="00DF31F2" w:rsidRPr="00211229" w:rsidRDefault="00DF31F2" w:rsidP="00DF31F2">
      <w:pPr>
        <w:keepLines/>
        <w:ind w:left="1475" w:hanging="1191"/>
        <w:rPr>
          <w:ins w:id="225" w:author="Huawei (RAN2 #107b)" w:date="2019-10-11T12:11:00Z"/>
          <w:color w:val="FF0000"/>
        </w:rPr>
      </w:pPr>
      <w:ins w:id="226" w:author="Huawei (RAN2 #107b)" w:date="2019-10-11T12:11:00Z">
        <w:r w:rsidRPr="00211229">
          <w:rPr>
            <w:color w:val="FF0000"/>
          </w:rPr>
          <w:t>Editor’s Notes: The sub-clause 5.X is t</w:t>
        </w:r>
        <w:r w:rsidRPr="00211229">
          <w:rPr>
            <w:rFonts w:eastAsia="宋体"/>
            <w:color w:val="FF0000"/>
            <w:lang w:eastAsia="ko-KR"/>
          </w:rPr>
          <w:t xml:space="preserve">o capture the sidelink related procedures similar to the sub-clause 5.10 in TS 36.331. Some </w:t>
        </w:r>
      </w:ins>
      <w:ins w:id="227" w:author="Huawei (RAN2 #107b)" w:date="2019-10-11T16:57:00Z">
        <w:r w:rsidR="00211229">
          <w:rPr>
            <w:rFonts w:eastAsia="宋体" w:hint="eastAsia"/>
            <w:color w:val="FF0000"/>
            <w:lang w:eastAsia="zh-CN"/>
          </w:rPr>
          <w:t xml:space="preserve">more </w:t>
        </w:r>
      </w:ins>
      <w:ins w:id="228" w:author="Huawei (RAN2 #107b)" w:date="2019-10-11T12:11:00Z">
        <w:r w:rsidRPr="00211229">
          <w:rPr>
            <w:rFonts w:eastAsia="宋体"/>
            <w:color w:val="FF0000"/>
            <w:lang w:eastAsia="ko-KR"/>
          </w:rPr>
          <w:t>general introductions are to be added later</w:t>
        </w:r>
      </w:ins>
      <w:ins w:id="229" w:author="Huawei (RAN2 #107b)" w:date="2019-10-11T16:57:00Z">
        <w:r w:rsidR="00211229">
          <w:rPr>
            <w:rFonts w:eastAsia="宋体" w:hint="eastAsia"/>
            <w:color w:val="FF0000"/>
            <w:lang w:eastAsia="zh-CN"/>
          </w:rPr>
          <w:t xml:space="preserve"> based on further progress</w:t>
        </w:r>
      </w:ins>
      <w:ins w:id="230" w:author="Huawei (RAN2 #107b)" w:date="2019-10-11T12:11:00Z">
        <w:r w:rsidRPr="00211229">
          <w:rPr>
            <w:rFonts w:eastAsia="宋体"/>
            <w:color w:val="FF0000"/>
            <w:lang w:eastAsia="ko-KR"/>
          </w:rPr>
          <w:t>.</w:t>
        </w:r>
      </w:ins>
    </w:p>
    <w:p w:rsidR="00DF31F2" w:rsidRPr="00712D8A" w:rsidRDefault="00DF31F2" w:rsidP="00DF31F2">
      <w:pPr>
        <w:pStyle w:val="3"/>
        <w:rPr>
          <w:ins w:id="231" w:author="Huawei (RAN2 #107b)" w:date="2019-10-11T12:11:00Z"/>
        </w:rPr>
      </w:pPr>
      <w:ins w:id="232" w:author="Huawei (RAN2 #107b)" w:date="2019-10-11T12:11:00Z">
        <w:r w:rsidRPr="00712D8A">
          <w:t>5.</w:t>
        </w:r>
        <w:r>
          <w:t>X.2</w:t>
        </w:r>
        <w:r w:rsidRPr="00712D8A">
          <w:tab/>
          <w:t xml:space="preserve">Conditions for </w:t>
        </w:r>
        <w:r>
          <w:t xml:space="preserve">NR </w:t>
        </w:r>
        <w:r w:rsidRPr="00712D8A">
          <w:t xml:space="preserve">sidelink </w:t>
        </w:r>
        <w:r w:rsidRPr="00B625D0">
          <w:t xml:space="preserve">communication </w:t>
        </w:r>
        <w:bookmarkStart w:id="233" w:name="_Toc12660333"/>
        <w:r w:rsidRPr="00712D8A">
          <w:t>operation</w:t>
        </w:r>
        <w:bookmarkEnd w:id="233"/>
      </w:ins>
    </w:p>
    <w:p w:rsidR="00DF31F2" w:rsidRPr="00867590" w:rsidRDefault="00DF31F2" w:rsidP="00DF31F2">
      <w:pPr>
        <w:rPr>
          <w:ins w:id="234" w:author="Huawei (RAN2 #107b)" w:date="2019-10-11T12:11:00Z"/>
        </w:rPr>
      </w:pPr>
      <w:ins w:id="235" w:author="Huawei (RAN2 #107b)" w:date="2019-10-11T12:11:00Z">
        <w:r w:rsidRPr="00867590">
          <w:t xml:space="preserve">When it is specified that the UE shall perform </w:t>
        </w:r>
        <w:r>
          <w:t xml:space="preserve">NR </w:t>
        </w:r>
        <w:r w:rsidRPr="00867590">
          <w:t xml:space="preserve">sidelink </w:t>
        </w:r>
        <w:r w:rsidRPr="00867590">
          <w:rPr>
            <w:lang w:eastAsia="zh-CN"/>
          </w:rPr>
          <w:t xml:space="preserve">communication </w:t>
        </w:r>
        <w:r w:rsidRPr="00867590">
          <w:t xml:space="preserve">operation only if the conditions defined in this clause are met, the UE shall perform </w:t>
        </w:r>
        <w:r>
          <w:t xml:space="preserve">NR </w:t>
        </w:r>
        <w:r w:rsidRPr="00867590">
          <w:t>sidelink communication operation only if:</w:t>
        </w:r>
      </w:ins>
    </w:p>
    <w:p w:rsidR="00DF31F2" w:rsidRDefault="00DF31F2" w:rsidP="00DF31F2">
      <w:pPr>
        <w:pStyle w:val="B1"/>
        <w:rPr>
          <w:ins w:id="236" w:author="Huawei (RAN2 #107b)" w:date="2019-10-11T12:11:00Z"/>
        </w:rPr>
      </w:pPr>
      <w:ins w:id="237" w:author="Huawei (RAN2 #107b)" w:date="2019-10-11T12:11:00Z">
        <w:r w:rsidRPr="00867590">
          <w:t>1&gt;</w:t>
        </w:r>
        <w:r w:rsidRPr="00867590">
          <w:tab/>
        </w:r>
        <w:r w:rsidRPr="00B4435A">
          <w:rPr>
            <w:highlight w:val="yellow"/>
          </w:rPr>
          <w:t>&lt;TBD&gt;</w:t>
        </w:r>
      </w:ins>
    </w:p>
    <w:p w:rsidR="00DF31F2" w:rsidRPr="00C3687C" w:rsidRDefault="00DF31F2" w:rsidP="00DF31F2">
      <w:pPr>
        <w:keepLines/>
        <w:ind w:left="1475" w:hanging="1191"/>
        <w:rPr>
          <w:ins w:id="238" w:author="Huawei (RAN2 #107b)" w:date="2019-10-11T12:11:00Z"/>
          <w:color w:val="FF0000"/>
        </w:rPr>
      </w:pPr>
      <w:ins w:id="239" w:author="Huawei (RAN2 #107b)" w:date="2019-10-11T12:11:00Z">
        <w:r w:rsidRPr="00C3687C">
          <w:rPr>
            <w:color w:val="FF0000"/>
          </w:rPr>
          <w:lastRenderedPageBreak/>
          <w:t xml:space="preserve">Editor’s Notes: </w:t>
        </w:r>
        <w:r w:rsidRPr="00C3687C">
          <w:rPr>
            <w:rFonts w:eastAsia="宋体"/>
            <w:color w:val="FF0000"/>
            <w:lang w:eastAsia="ko-KR"/>
          </w:rPr>
          <w:t xml:space="preserve">To capture the conditions to </w:t>
        </w:r>
        <w:r w:rsidRPr="00C3687C">
          <w:rPr>
            <w:color w:val="FF0000"/>
          </w:rPr>
          <w:t>for NR sidelink communication operation</w:t>
        </w:r>
        <w:r w:rsidRPr="00C3687C">
          <w:rPr>
            <w:rFonts w:eastAsia="宋体"/>
            <w:color w:val="FF0000"/>
            <w:lang w:eastAsia="ko-KR"/>
          </w:rPr>
          <w:t xml:space="preserve">, FFS on the details, </w:t>
        </w:r>
      </w:ins>
      <w:ins w:id="240" w:author="Huawei (RAN2 #107b)" w:date="2019-10-11T16:58:00Z">
        <w:r w:rsidR="00C3687C">
          <w:rPr>
            <w:rFonts w:eastAsia="宋体" w:hint="eastAsia"/>
            <w:color w:val="FF0000"/>
            <w:lang w:eastAsia="zh-CN"/>
          </w:rPr>
          <w:t xml:space="preserve">with the similar intention as </w:t>
        </w:r>
      </w:ins>
      <w:ins w:id="241" w:author="Huawei (RAN2 #107b)" w:date="2019-10-11T12:11:00Z">
        <w:r w:rsidRPr="00C3687C">
          <w:rPr>
            <w:rFonts w:eastAsia="宋体"/>
            <w:color w:val="FF0000"/>
            <w:lang w:eastAsia="ko-KR"/>
          </w:rPr>
          <w:t xml:space="preserve">sub-clause </w:t>
        </w:r>
        <w:r w:rsidRPr="00C3687C">
          <w:rPr>
            <w:color w:val="FF0000"/>
          </w:rPr>
          <w:t>5.10.1</w:t>
        </w:r>
        <w:r w:rsidRPr="00C3687C">
          <w:rPr>
            <w:color w:val="FF0000"/>
            <w:lang w:eastAsia="zh-CN"/>
          </w:rPr>
          <w:t>d</w:t>
        </w:r>
        <w:r w:rsidRPr="00C3687C">
          <w:rPr>
            <w:rFonts w:eastAsia="宋体"/>
            <w:color w:val="FF0000"/>
            <w:lang w:eastAsia="ko-KR"/>
          </w:rPr>
          <w:t xml:space="preserve"> in TS 36.331.</w:t>
        </w:r>
      </w:ins>
    </w:p>
    <w:p w:rsidR="00DF31F2" w:rsidRDefault="00DF31F2" w:rsidP="00DF31F2">
      <w:pPr>
        <w:pStyle w:val="3"/>
        <w:rPr>
          <w:ins w:id="242" w:author="Huawei (RAN2 #107b)" w:date="2019-10-11T12:11:00Z"/>
        </w:rPr>
      </w:pPr>
      <w:ins w:id="243" w:author="Huawei (RAN2 #107b)" w:date="2019-10-11T12:11:00Z">
        <w:r>
          <w:t>5.X.3</w:t>
        </w:r>
        <w:r w:rsidRPr="00A047D1">
          <w:tab/>
        </w:r>
        <w:r>
          <w:t>Sidelink UE information for NR sidelink communication</w:t>
        </w:r>
      </w:ins>
    </w:p>
    <w:p w:rsidR="00DF31F2" w:rsidRPr="00A047D1" w:rsidRDefault="00DF31F2" w:rsidP="00DF31F2">
      <w:pPr>
        <w:pStyle w:val="4"/>
        <w:rPr>
          <w:ins w:id="244" w:author="Huawei (RAN2 #107b)" w:date="2019-10-11T12:11:00Z"/>
        </w:rPr>
      </w:pPr>
      <w:ins w:id="245" w:author="Huawei (RAN2 #107b)" w:date="2019-10-11T12:11:00Z">
        <w:r w:rsidRPr="00A047D1">
          <w:t>5.</w:t>
        </w:r>
        <w:r>
          <w:rPr>
            <w:lang w:eastAsia="zh-CN"/>
          </w:rPr>
          <w:t>x</w:t>
        </w:r>
        <w:r w:rsidRPr="00A047D1">
          <w:t>.</w:t>
        </w:r>
        <w:r>
          <w:rPr>
            <w:lang w:eastAsia="zh-CN"/>
          </w:rPr>
          <w:t>3</w:t>
        </w:r>
        <w:r w:rsidRPr="00A047D1">
          <w:t>.1</w:t>
        </w:r>
        <w:r w:rsidRPr="00A047D1">
          <w:tab/>
          <w:t>General</w:t>
        </w:r>
      </w:ins>
    </w:p>
    <w:bookmarkStart w:id="246" w:name="_MON_1532501495"/>
    <w:bookmarkEnd w:id="246"/>
    <w:p w:rsidR="00DF31F2" w:rsidRPr="00A047D1" w:rsidRDefault="00DF31F2" w:rsidP="00DF31F2">
      <w:pPr>
        <w:pStyle w:val="TH"/>
        <w:rPr>
          <w:ins w:id="247" w:author="Huawei (RAN2 #107b)" w:date="2019-10-11T12:11:00Z"/>
        </w:rPr>
      </w:pPr>
      <w:ins w:id="248" w:author="Huawei (RAN2 #107b)" w:date="2019-10-11T12:11:00Z">
        <w:r w:rsidRPr="00712D8A">
          <w:object w:dxaOrig="6855" w:dyaOrig="2535">
            <v:shape id="_x0000_i1028" type="#_x0000_t75" style="width:317.8pt;height:118.55pt" o:ole="">
              <v:imagedata r:id="rId19" o:title=""/>
            </v:shape>
            <o:OLEObject Type="Embed" ProgID="Word.Picture.8" ShapeID="_x0000_i1028" DrawAspect="Content" ObjectID="_1632394726" r:id="rId20"/>
          </w:object>
        </w:r>
      </w:ins>
    </w:p>
    <w:p w:rsidR="00DF31F2" w:rsidRPr="00A047D1" w:rsidRDefault="00DF31F2" w:rsidP="00DF31F2">
      <w:pPr>
        <w:pStyle w:val="TF"/>
        <w:rPr>
          <w:ins w:id="249" w:author="Huawei (RAN2 #107b)" w:date="2019-10-11T12:11:00Z"/>
        </w:rPr>
      </w:pPr>
      <w:ins w:id="250" w:author="Huawei (RAN2 #107b)" w:date="2019-10-11T12:11:00Z">
        <w:r w:rsidRPr="00A047D1">
          <w:t>Figure 5.</w:t>
        </w:r>
        <w:r>
          <w:t>X</w:t>
        </w:r>
        <w:r w:rsidRPr="00A047D1">
          <w:t>.</w:t>
        </w:r>
        <w:r>
          <w:t>3.1-1: Sidelink UE information for</w:t>
        </w:r>
        <w:r w:rsidRPr="005F66BB">
          <w:t xml:space="preserve"> </w:t>
        </w:r>
        <w:r>
          <w:t>NR sidelink communication</w:t>
        </w:r>
      </w:ins>
    </w:p>
    <w:p w:rsidR="00DF31F2" w:rsidRDefault="00DF31F2" w:rsidP="00DF31F2">
      <w:pPr>
        <w:rPr>
          <w:ins w:id="251" w:author="Huawei (RAN2 #107b)" w:date="2019-10-11T17:01:00Z"/>
          <w:lang w:eastAsia="zh-CN"/>
        </w:rPr>
      </w:pPr>
      <w:ins w:id="252" w:author="Huawei (RAN2 #107b)" w:date="2019-10-11T12:11:00Z">
        <w:r w:rsidRPr="00A047D1">
          <w:t xml:space="preserve">The purpose of this procedure is to inform </w:t>
        </w:r>
        <w:r w:rsidRPr="00A047D1">
          <w:rPr>
            <w:lang w:eastAsia="zh-CN"/>
          </w:rPr>
          <w:t>the network</w:t>
        </w:r>
        <w:r w:rsidRPr="00A047D1">
          <w:t xml:space="preserve"> </w:t>
        </w:r>
        <w:r>
          <w:t>that the UE is interested or no longer interested to receive NR sidelink communication, as well as to request assignment or release of transmission resource for NR sidelink communication and to report parameters related to NR sidelink communication</w:t>
        </w:r>
        <w:r w:rsidRPr="00A047D1">
          <w:t>.</w:t>
        </w:r>
      </w:ins>
    </w:p>
    <w:p w:rsidR="00DF31F2" w:rsidRPr="00A047D1" w:rsidRDefault="00DF31F2" w:rsidP="00DF31F2">
      <w:pPr>
        <w:pStyle w:val="4"/>
        <w:rPr>
          <w:ins w:id="253" w:author="Huawei (RAN2 #107b)" w:date="2019-10-11T12:11:00Z"/>
        </w:rPr>
      </w:pPr>
      <w:ins w:id="254" w:author="Huawei (RAN2 #107b)" w:date="2019-10-11T12:11:00Z">
        <w:r w:rsidRPr="00A047D1">
          <w:t>5.</w:t>
        </w:r>
        <w:r>
          <w:rPr>
            <w:lang w:eastAsia="zh-CN"/>
          </w:rPr>
          <w:t>x</w:t>
        </w:r>
        <w:r w:rsidRPr="00A047D1">
          <w:t>.</w:t>
        </w:r>
        <w:r>
          <w:rPr>
            <w:lang w:eastAsia="zh-CN"/>
          </w:rPr>
          <w:t>3</w:t>
        </w:r>
        <w:r w:rsidRPr="00A047D1">
          <w:t>.</w:t>
        </w:r>
        <w:r>
          <w:t>2</w:t>
        </w:r>
        <w:r w:rsidRPr="00A047D1">
          <w:tab/>
          <w:t>Initiation</w:t>
        </w:r>
      </w:ins>
    </w:p>
    <w:p w:rsidR="00DF31F2" w:rsidRDefault="00DF31F2" w:rsidP="00DF31F2">
      <w:pPr>
        <w:rPr>
          <w:ins w:id="255" w:author="Huawei (RAN2 #107b)" w:date="2019-10-11T12:11:00Z"/>
          <w:lang w:eastAsia="zh-CN"/>
        </w:rPr>
      </w:pPr>
      <w:ins w:id="256" w:author="Huawei (RAN2 #107b)" w:date="2019-10-11T12:11:00Z">
        <w:r>
          <w:rPr>
            <w:lang w:eastAsia="zh-CN"/>
          </w:rPr>
          <w:t xml:space="preserve">A UE capable of NR sidelink communication that is in RRC_CONNECTED may initiate the procedure to indicate it is </w:t>
        </w:r>
        <w:r w:rsidRPr="00712D8A">
          <w:t xml:space="preserve">(interested in) receiving </w:t>
        </w:r>
        <w:r>
          <w:t xml:space="preserve">NR </w:t>
        </w:r>
        <w:r w:rsidRPr="00712D8A">
          <w:t>sidelink communication</w:t>
        </w:r>
        <w:r w:rsidRPr="00712D8A">
          <w:rPr>
            <w:lang w:eastAsia="zh-CN"/>
          </w:rPr>
          <w:t xml:space="preserve"> </w:t>
        </w:r>
        <w:r w:rsidRPr="00712D8A">
          <w:t xml:space="preserve">in several cases including upon successful connection establishment, upon change of interest, upon change to a PCell broadcasting </w:t>
        </w:r>
        <w:r w:rsidRPr="00712D8A">
          <w:rPr>
            <w:i/>
          </w:rPr>
          <w:t>S</w:t>
        </w:r>
        <w:r>
          <w:rPr>
            <w:i/>
          </w:rPr>
          <w:t>IBX</w:t>
        </w:r>
        <w:r w:rsidRPr="00712D8A">
          <w:t xml:space="preserve"> includ</w:t>
        </w:r>
        <w:r w:rsidRPr="00712D8A">
          <w:rPr>
            <w:lang w:eastAsia="zh-CN"/>
          </w:rPr>
          <w:t>ing</w:t>
        </w:r>
        <w:r w:rsidRPr="00712D8A">
          <w:t xml:space="preserve"> </w:t>
        </w:r>
        <w:r w:rsidRPr="00A1419B">
          <w:rPr>
            <w:i/>
          </w:rPr>
          <w:t>SL-FreqConfig</w:t>
        </w:r>
        <w:r w:rsidRPr="00A047D1">
          <w:rPr>
            <w:lang w:eastAsia="zh-CN"/>
          </w:rPr>
          <w:t>.</w:t>
        </w:r>
      </w:ins>
    </w:p>
    <w:p w:rsidR="00DF31F2" w:rsidRPr="00DF31F2" w:rsidRDefault="00DF31F2" w:rsidP="00DF31F2">
      <w:pPr>
        <w:keepLines/>
        <w:ind w:left="1475" w:hanging="1191"/>
        <w:rPr>
          <w:ins w:id="257" w:author="Huawei (RAN2 #107b)" w:date="2019-10-11T12:11:00Z"/>
          <w:i/>
          <w:color w:val="FF0000"/>
        </w:rPr>
      </w:pPr>
      <w:ins w:id="258" w:author="Huawei (RAN2 #107b)" w:date="2019-10-11T12:11:00Z">
        <w:r w:rsidRPr="00DF31F2">
          <w:rPr>
            <w:i/>
            <w:color w:val="FF0000"/>
          </w:rPr>
          <w:t xml:space="preserve">Editor’s Notes: FFS on whether to reuse LTE trigger </w:t>
        </w:r>
        <w:r w:rsidRPr="00DF31F2">
          <w:rPr>
            <w:rFonts w:eastAsia="宋体"/>
            <w:i/>
            <w:color w:val="FF0000"/>
            <w:lang w:eastAsia="ko-KR"/>
          </w:rPr>
          <w:t xml:space="preserve">conditions to initiate </w:t>
        </w:r>
        <w:r w:rsidRPr="00DF31F2">
          <w:rPr>
            <w:i/>
            <w:color w:val="FF0000"/>
          </w:rPr>
          <w:t>Sidelink UE information for NR sidelink communication</w:t>
        </w:r>
        <w:r w:rsidRPr="00DF31F2">
          <w:rPr>
            <w:rFonts w:eastAsia="宋体"/>
            <w:i/>
            <w:color w:val="FF0000"/>
            <w:lang w:eastAsia="ko-KR"/>
          </w:rPr>
          <w:t>.</w:t>
        </w:r>
      </w:ins>
    </w:p>
    <w:p w:rsidR="00DF31F2" w:rsidRPr="00A047D1" w:rsidRDefault="00DF31F2" w:rsidP="00DF31F2">
      <w:pPr>
        <w:pStyle w:val="4"/>
        <w:rPr>
          <w:ins w:id="259" w:author="Huawei (RAN2 #107b)" w:date="2019-10-11T12:11:00Z"/>
        </w:rPr>
      </w:pPr>
      <w:ins w:id="260" w:author="Huawei (RAN2 #107b)" w:date="2019-10-11T12:11:00Z">
        <w:r w:rsidRPr="00A047D1">
          <w:t>5.</w:t>
        </w:r>
        <w:r>
          <w:rPr>
            <w:lang w:eastAsia="zh-CN"/>
          </w:rPr>
          <w:t>x</w:t>
        </w:r>
        <w:r w:rsidRPr="00A047D1">
          <w:t>.</w:t>
        </w:r>
        <w:r>
          <w:rPr>
            <w:lang w:eastAsia="zh-CN"/>
          </w:rPr>
          <w:t>3</w:t>
        </w:r>
        <w:r w:rsidRPr="00A047D1">
          <w:t>.</w:t>
        </w:r>
        <w:r>
          <w:t>3</w:t>
        </w:r>
        <w:r>
          <w:tab/>
          <w:t xml:space="preserve">Actions related to transmission of </w:t>
        </w:r>
        <w:r w:rsidRPr="004C0955">
          <w:rPr>
            <w:i/>
          </w:rPr>
          <w:t>SidelinkUEInformationNR</w:t>
        </w:r>
        <w:r>
          <w:t xml:space="preserve"> message</w:t>
        </w:r>
      </w:ins>
    </w:p>
    <w:p w:rsidR="00DF31F2" w:rsidRPr="00A047D1" w:rsidRDefault="00DF31F2" w:rsidP="00DF31F2">
      <w:pPr>
        <w:rPr>
          <w:ins w:id="261" w:author="Huawei (RAN2 #107b)" w:date="2019-10-11T12:11:00Z"/>
        </w:rPr>
      </w:pPr>
      <w:ins w:id="262" w:author="Huawei (RAN2 #107b)" w:date="2019-10-11T12:11:00Z">
        <w:r>
          <w:rPr>
            <w:lang w:eastAsia="zh-CN"/>
          </w:rPr>
          <w:t xml:space="preserve">The UE shall set the contents of the </w:t>
        </w:r>
        <w:r w:rsidRPr="004C0955">
          <w:rPr>
            <w:i/>
          </w:rPr>
          <w:t>Sidelink</w:t>
        </w:r>
        <w:r>
          <w:rPr>
            <w:i/>
          </w:rPr>
          <w:t>UEInformationNR</w:t>
        </w:r>
        <w:r>
          <w:t xml:space="preserve"> message as follows</w:t>
        </w:r>
        <w:r>
          <w:rPr>
            <w:lang w:eastAsia="zh-CN"/>
          </w:rPr>
          <w:t>:</w:t>
        </w:r>
      </w:ins>
    </w:p>
    <w:p w:rsidR="00616AFB" w:rsidRDefault="00DF31F2" w:rsidP="00616AFB">
      <w:pPr>
        <w:keepLines/>
        <w:ind w:left="1475" w:hanging="1191"/>
        <w:rPr>
          <w:ins w:id="263" w:author="Huawei (RAN2 #107b)" w:date="2019-10-11T17:15:00Z"/>
          <w:rFonts w:eastAsia="宋体"/>
          <w:color w:val="FF0000"/>
          <w:lang w:eastAsia="zh-CN"/>
        </w:rPr>
      </w:pPr>
      <w:ins w:id="264" w:author="Huawei (RAN2 #107b)" w:date="2019-10-11T12:11:00Z">
        <w:r w:rsidRPr="00D01D20">
          <w:rPr>
            <w:color w:val="FF0000"/>
          </w:rPr>
          <w:t xml:space="preserve">Editor’s Notes: </w:t>
        </w:r>
        <w:r w:rsidRPr="00D01D20">
          <w:rPr>
            <w:rFonts w:eastAsia="宋体"/>
            <w:color w:val="FF0000"/>
            <w:lang w:eastAsia="ko-KR"/>
          </w:rPr>
          <w:t xml:space="preserve">To capture the </w:t>
        </w:r>
        <w:r w:rsidRPr="00D01D20">
          <w:rPr>
            <w:color w:val="FF0000"/>
          </w:rPr>
          <w:t>actions related to transmission of SidelinkUEInformationNR message</w:t>
        </w:r>
        <w:r w:rsidRPr="00D01D20">
          <w:rPr>
            <w:rFonts w:eastAsia="宋体"/>
            <w:color w:val="FF0000"/>
            <w:lang w:eastAsia="ko-KR"/>
          </w:rPr>
          <w:t>, FFS on the details.</w:t>
        </w:r>
      </w:ins>
    </w:p>
    <w:p w:rsidR="00616AFB" w:rsidRDefault="00616AFB" w:rsidP="00616AFB">
      <w:pPr>
        <w:pStyle w:val="3"/>
        <w:rPr>
          <w:ins w:id="265" w:author="Huawei (RAN2 #107b)" w:date="2019-10-11T17:15:00Z"/>
        </w:rPr>
      </w:pPr>
      <w:ins w:id="266" w:author="Huawei (RAN2 #107b)" w:date="2019-10-11T17:15:00Z">
        <w:r>
          <w:t>5.X.4</w:t>
        </w:r>
        <w:r w:rsidRPr="00A047D1">
          <w:tab/>
        </w:r>
        <w:r>
          <w:t>Sidelink UE information for V2X sidelink communication</w:t>
        </w:r>
      </w:ins>
    </w:p>
    <w:p w:rsidR="00616AFB" w:rsidRPr="00D01D20" w:rsidRDefault="00616AFB" w:rsidP="00616AFB">
      <w:pPr>
        <w:keepLines/>
        <w:ind w:left="1475" w:hanging="1191"/>
        <w:rPr>
          <w:ins w:id="267" w:author="Huawei (RAN2 #107b)" w:date="2019-10-11T17:15:00Z"/>
          <w:color w:val="FF0000"/>
        </w:rPr>
      </w:pPr>
      <w:ins w:id="268" w:author="Huawei (RAN2 #107b)" w:date="2019-10-11T17:15:00Z">
        <w:r w:rsidRPr="00D01D20">
          <w:rPr>
            <w:color w:val="FF0000"/>
          </w:rPr>
          <w:t>Editor’s Notes: FFS on the details to transmit Sidelink UE information for V2X sidelink communication to gNB and other cross-RAT cases</w:t>
        </w:r>
        <w:r w:rsidRPr="00D01D20">
          <w:rPr>
            <w:rFonts w:eastAsia="宋体"/>
            <w:color w:val="FF0000"/>
            <w:lang w:eastAsia="ko-KR"/>
          </w:rPr>
          <w:t>.</w:t>
        </w:r>
      </w:ins>
    </w:p>
    <w:p w:rsidR="00616AFB" w:rsidRDefault="00616AFB" w:rsidP="00616AFB">
      <w:pPr>
        <w:pStyle w:val="3"/>
        <w:rPr>
          <w:ins w:id="269" w:author="Huawei (RAN2 #107b)" w:date="2019-10-11T17:15:00Z"/>
        </w:rPr>
      </w:pPr>
      <w:ins w:id="270" w:author="Huawei (RAN2 #107b)" w:date="2019-10-11T17:15:00Z">
        <w:r>
          <w:t>5.X.5</w:t>
        </w:r>
        <w:r w:rsidRPr="00A047D1">
          <w:tab/>
        </w:r>
        <w:r>
          <w:t>Sidelink synchronisation information transmission</w:t>
        </w:r>
      </w:ins>
    </w:p>
    <w:p w:rsidR="00616AFB" w:rsidRPr="00D01D20" w:rsidRDefault="00616AFB" w:rsidP="00616AFB">
      <w:pPr>
        <w:keepLines/>
        <w:ind w:left="1475" w:hanging="1191"/>
        <w:rPr>
          <w:ins w:id="271" w:author="Huawei (RAN2 #107b)" w:date="2019-10-11T17:15:00Z"/>
          <w:color w:val="FF0000"/>
          <w:lang w:eastAsia="zh-CN"/>
        </w:rPr>
      </w:pPr>
      <w:ins w:id="272" w:author="Huawei (RAN2 #107b)" w:date="2019-10-11T17:15:00Z">
        <w:r w:rsidRPr="00D01D20">
          <w:rPr>
            <w:color w:val="FF0000"/>
          </w:rPr>
          <w:t xml:space="preserve">Editor’s Notes: The details on the Sidelink synchronisation information transmission </w:t>
        </w:r>
        <w:r w:rsidRPr="00D01D20">
          <w:rPr>
            <w:rFonts w:hint="eastAsia"/>
            <w:color w:val="FF0000"/>
            <w:lang w:eastAsia="zh-CN"/>
          </w:rPr>
          <w:t xml:space="preserve">are </w:t>
        </w:r>
        <w:r w:rsidRPr="00D01D20">
          <w:rPr>
            <w:color w:val="FF0000"/>
          </w:rPr>
          <w:t xml:space="preserve">to be captured after the clear </w:t>
        </w:r>
        <w:r w:rsidRPr="00D01D20">
          <w:rPr>
            <w:rFonts w:hint="eastAsia"/>
            <w:color w:val="FF0000"/>
            <w:lang w:eastAsia="zh-CN"/>
          </w:rPr>
          <w:t xml:space="preserve">RAN1/2 </w:t>
        </w:r>
        <w:r w:rsidRPr="00D01D20">
          <w:rPr>
            <w:color w:val="FF0000"/>
          </w:rPr>
          <w:t>agreement</w:t>
        </w:r>
        <w:r w:rsidRPr="00D01D20">
          <w:rPr>
            <w:rFonts w:hint="eastAsia"/>
            <w:color w:val="FF0000"/>
            <w:lang w:eastAsia="zh-CN"/>
          </w:rPr>
          <w:t>s and the coordination between RAN1 and RAN2 on which WGs captures what contents</w:t>
        </w:r>
        <w:r w:rsidRPr="00D01D20">
          <w:rPr>
            <w:rFonts w:eastAsia="宋体"/>
            <w:color w:val="FF0000"/>
            <w:lang w:eastAsia="ko-KR"/>
          </w:rPr>
          <w:t>.</w:t>
        </w:r>
      </w:ins>
    </w:p>
    <w:p w:rsidR="00DF31F2" w:rsidRDefault="00DF31F2" w:rsidP="00DF31F2">
      <w:pPr>
        <w:pStyle w:val="4"/>
        <w:rPr>
          <w:ins w:id="273" w:author="Huawei (RAN2 #107b)" w:date="2019-10-11T12:11:00Z"/>
        </w:rPr>
      </w:pPr>
      <w:ins w:id="274" w:author="Huawei (RAN2 #107b)" w:date="2019-10-11T12:11:00Z">
        <w:r w:rsidRPr="00A047D1">
          <w:lastRenderedPageBreak/>
          <w:t>5.</w:t>
        </w:r>
        <w:r>
          <w:t>X.5.1</w:t>
        </w:r>
        <w:r w:rsidRPr="00A047D1">
          <w:tab/>
        </w:r>
        <w:r>
          <w:t>General</w:t>
        </w:r>
      </w:ins>
    </w:p>
    <w:bookmarkStart w:id="275" w:name="_MON_1555416374"/>
    <w:bookmarkEnd w:id="275"/>
    <w:p w:rsidR="00DF31F2" w:rsidRPr="00712D8A" w:rsidRDefault="00DF31F2" w:rsidP="00DF31F2">
      <w:pPr>
        <w:pStyle w:val="TH"/>
        <w:rPr>
          <w:ins w:id="276" w:author="Huawei (RAN2 #107b)" w:date="2019-10-11T12:11:00Z"/>
        </w:rPr>
      </w:pPr>
      <w:ins w:id="277" w:author="Huawei (RAN2 #107b)" w:date="2019-10-11T12:11:00Z">
        <w:r w:rsidRPr="00712D8A">
          <w:object w:dxaOrig="5768" w:dyaOrig="2545">
            <v:shape id="_x0000_i1029" type="#_x0000_t75" style="width:261.1pt;height:115.65pt" o:ole="">
              <v:imagedata r:id="rId21" o:title=""/>
            </v:shape>
            <o:OLEObject Type="Embed" ProgID="Word.Picture.8" ShapeID="_x0000_i1029" DrawAspect="Content" ObjectID="_1632394727" r:id="rId22"/>
          </w:object>
        </w:r>
      </w:ins>
    </w:p>
    <w:p w:rsidR="00DF31F2" w:rsidRPr="00712D8A" w:rsidRDefault="00DF31F2" w:rsidP="00DF31F2">
      <w:pPr>
        <w:pStyle w:val="TF"/>
        <w:rPr>
          <w:ins w:id="278" w:author="Huawei (RAN2 #107b)" w:date="2019-10-11T12:11:00Z"/>
        </w:rPr>
      </w:pPr>
      <w:ins w:id="279" w:author="Huawei (RAN2 #107b)" w:date="2019-10-11T12:11:00Z">
        <w:r w:rsidRPr="00712D8A">
          <w:t>Figure 5.</w:t>
        </w:r>
        <w:r>
          <w:t>x</w:t>
        </w:r>
        <w:r w:rsidRPr="00712D8A">
          <w:t>.</w:t>
        </w:r>
        <w:r>
          <w:t>5</w:t>
        </w:r>
        <w:r w:rsidRPr="00712D8A">
          <w:t xml:space="preserve">.1-1: Synchronisation information transmission for </w:t>
        </w:r>
        <w:r>
          <w:t xml:space="preserve">NR </w:t>
        </w:r>
        <w:r w:rsidRPr="00712D8A">
          <w:t>sidelink communication, in (partial) coverage</w:t>
        </w:r>
      </w:ins>
    </w:p>
    <w:bookmarkStart w:id="280" w:name="_MON_1555417015"/>
    <w:bookmarkEnd w:id="280"/>
    <w:p w:rsidR="00DF31F2" w:rsidRPr="00712D8A" w:rsidRDefault="00DF31F2" w:rsidP="00DF31F2">
      <w:pPr>
        <w:pStyle w:val="TH"/>
        <w:rPr>
          <w:ins w:id="281" w:author="Huawei (RAN2 #107b)" w:date="2019-10-11T12:11:00Z"/>
        </w:rPr>
      </w:pPr>
      <w:ins w:id="282" w:author="Huawei (RAN2 #107b)" w:date="2019-10-11T12:11:00Z">
        <w:r w:rsidRPr="00712D8A">
          <w:object w:dxaOrig="5768" w:dyaOrig="2545">
            <v:shape id="_x0000_i1030" type="#_x0000_t75" style="width:261.1pt;height:115.65pt" o:ole="">
              <v:imagedata r:id="rId23" o:title=""/>
            </v:shape>
            <o:OLEObject Type="Embed" ProgID="Word.Picture.8" ShapeID="_x0000_i1030" DrawAspect="Content" ObjectID="_1632394728" r:id="rId24"/>
          </w:object>
        </w:r>
      </w:ins>
    </w:p>
    <w:p w:rsidR="00DF31F2" w:rsidRDefault="00DF31F2" w:rsidP="00DF31F2">
      <w:pPr>
        <w:pStyle w:val="TF"/>
        <w:rPr>
          <w:ins w:id="283" w:author="Huawei (RAN2 #107b)" w:date="2019-10-11T12:11:00Z"/>
        </w:rPr>
      </w:pPr>
      <w:ins w:id="284" w:author="Huawei (RAN2 #107b)" w:date="2019-10-11T12:11:00Z">
        <w:r w:rsidRPr="00712D8A">
          <w:t>Figure 5.</w:t>
        </w:r>
        <w:r>
          <w:t>x</w:t>
        </w:r>
        <w:r w:rsidRPr="00712D8A">
          <w:t>.</w:t>
        </w:r>
        <w:r>
          <w:t>5</w:t>
        </w:r>
        <w:r w:rsidRPr="00712D8A">
          <w:t>.1-2: Synchronisation information transmission for</w:t>
        </w:r>
        <w:r>
          <w:t xml:space="preserve"> NR </w:t>
        </w:r>
        <w:r w:rsidRPr="00712D8A">
          <w:t>sidelink communication, out of coverage</w:t>
        </w:r>
      </w:ins>
    </w:p>
    <w:p w:rsidR="00DF31F2" w:rsidRDefault="00DF31F2" w:rsidP="00DF31F2">
      <w:pPr>
        <w:rPr>
          <w:ins w:id="285" w:author="Huawei (RAN2 #107b)" w:date="2019-10-11T17:03:00Z"/>
          <w:lang w:eastAsia="zh-CN"/>
        </w:rPr>
      </w:pPr>
      <w:ins w:id="286" w:author="Huawei (RAN2 #107b)" w:date="2019-10-11T12:11:00Z">
        <w:r>
          <w:t xml:space="preserve">The purpose </w:t>
        </w:r>
        <w:r w:rsidRPr="00712D8A">
          <w:t>of this procedure is to provide synchronisation information to a UE</w:t>
        </w:r>
        <w:r>
          <w:t>.</w:t>
        </w:r>
      </w:ins>
    </w:p>
    <w:p w:rsidR="00D01D20" w:rsidRPr="00D01D20" w:rsidRDefault="00D01D20" w:rsidP="00D01D20">
      <w:pPr>
        <w:keepLines/>
        <w:ind w:left="1475" w:hanging="1191"/>
        <w:rPr>
          <w:ins w:id="287" w:author="Huawei (RAN2 #107b)" w:date="2019-10-11T12:11:00Z"/>
          <w:lang w:eastAsia="zh-CN"/>
        </w:rPr>
      </w:pPr>
      <w:ins w:id="288" w:author="Huawei (RAN2 #107b)" w:date="2019-10-11T17:03:00Z">
        <w:r>
          <w:rPr>
            <w:color w:val="FF0000"/>
          </w:rPr>
          <w:t>Editor’s Notes</w:t>
        </w:r>
        <w:r w:rsidRPr="00060650">
          <w:rPr>
            <w:color w:val="FF0000"/>
          </w:rPr>
          <w:t xml:space="preserve">: </w:t>
        </w:r>
        <w:r>
          <w:rPr>
            <w:color w:val="FF0000"/>
          </w:rPr>
          <w:t>FFS on the</w:t>
        </w:r>
        <w:r>
          <w:rPr>
            <w:rFonts w:hint="eastAsia"/>
            <w:color w:val="FF0000"/>
            <w:lang w:eastAsia="zh-CN"/>
          </w:rPr>
          <w:t xml:space="preserve"> more </w:t>
        </w:r>
        <w:r>
          <w:rPr>
            <w:color w:val="FF0000"/>
          </w:rPr>
          <w:t>details</w:t>
        </w:r>
        <w:r>
          <w:rPr>
            <w:rFonts w:hint="eastAsia"/>
            <w:color w:val="FF0000"/>
            <w:lang w:eastAsia="zh-CN"/>
          </w:rPr>
          <w:t xml:space="preserve"> based on further RAN1 agreements</w:t>
        </w:r>
        <w:r w:rsidRPr="00060650">
          <w:rPr>
            <w:rFonts w:eastAsia="宋体"/>
            <w:color w:val="FF0000"/>
            <w:lang w:eastAsia="ko-KR"/>
          </w:rPr>
          <w:t>.</w:t>
        </w:r>
      </w:ins>
    </w:p>
    <w:p w:rsidR="00DF31F2" w:rsidRDefault="00DF31F2" w:rsidP="00DF31F2">
      <w:pPr>
        <w:pStyle w:val="4"/>
        <w:rPr>
          <w:ins w:id="289" w:author="Huawei (RAN2 #107b)" w:date="2019-10-11T12:11:00Z"/>
        </w:rPr>
      </w:pPr>
      <w:ins w:id="290" w:author="Huawei (RAN2 #107b)" w:date="2019-10-11T12:11:00Z">
        <w:r w:rsidRPr="00A047D1">
          <w:t>5.</w:t>
        </w:r>
        <w:r>
          <w:t>X.5.2</w:t>
        </w:r>
        <w:r w:rsidRPr="00A047D1">
          <w:tab/>
        </w:r>
        <w:r>
          <w:t>Initiation</w:t>
        </w:r>
      </w:ins>
    </w:p>
    <w:p w:rsidR="00DF31F2" w:rsidRPr="00712D8A" w:rsidRDefault="00DF31F2" w:rsidP="00DF31F2">
      <w:pPr>
        <w:rPr>
          <w:ins w:id="291" w:author="Huawei (RAN2 #107b)" w:date="2019-10-11T12:11:00Z"/>
        </w:rPr>
      </w:pPr>
      <w:ins w:id="292" w:author="Huawei (RAN2 #107b)" w:date="2019-10-11T12:11:00Z">
        <w:r w:rsidRPr="00712D8A">
          <w:t xml:space="preserve">A UE capable of </w:t>
        </w:r>
        <w:r>
          <w:t xml:space="preserve">NR </w:t>
        </w:r>
        <w:r w:rsidRPr="00712D8A">
          <w:rPr>
            <w:lang w:eastAsia="zh-CN"/>
          </w:rPr>
          <w:t>sidelink communication</w:t>
        </w:r>
        <w:r w:rsidRPr="00712D8A">
          <w:t xml:space="preserve"> </w:t>
        </w:r>
        <w:r w:rsidRPr="00712D8A">
          <w:rPr>
            <w:lang w:eastAsia="zh-CN"/>
          </w:rPr>
          <w:t xml:space="preserve">and SLSS/PSBCH transmission shall, </w:t>
        </w:r>
        <w:r w:rsidRPr="00712D8A">
          <w:t xml:space="preserve">when transmitting </w:t>
        </w:r>
        <w:r>
          <w:t xml:space="preserve">NR </w:t>
        </w:r>
        <w:r w:rsidRPr="00712D8A">
          <w:rPr>
            <w:lang w:eastAsia="zh-CN"/>
          </w:rPr>
          <w:t xml:space="preserve">sidelink communication, and </w:t>
        </w:r>
        <w:r w:rsidRPr="00712D8A">
          <w:t xml:space="preserve">if the conditions for </w:t>
        </w:r>
        <w:r>
          <w:t xml:space="preserve">NR </w:t>
        </w:r>
        <w:r w:rsidRPr="00712D8A">
          <w:t>sidelink communication operation are met and when the following conditions are met:</w:t>
        </w:r>
      </w:ins>
    </w:p>
    <w:p w:rsidR="00DF31F2" w:rsidRPr="00A35422" w:rsidRDefault="00DF31F2" w:rsidP="00DF31F2">
      <w:pPr>
        <w:keepLines/>
        <w:ind w:left="1475" w:hanging="1191"/>
        <w:rPr>
          <w:ins w:id="293" w:author="Huawei (RAN2 #107b)" w:date="2019-10-11T12:11:00Z"/>
          <w:color w:val="FF0000"/>
        </w:rPr>
      </w:pPr>
      <w:ins w:id="294" w:author="Huawei (RAN2 #107b)" w:date="2019-10-11T12:11:00Z">
        <w:r>
          <w:rPr>
            <w:color w:val="FF0000"/>
          </w:rPr>
          <w:t>Editor’s Notes</w:t>
        </w:r>
        <w:r w:rsidRPr="00060650">
          <w:rPr>
            <w:color w:val="FF0000"/>
          </w:rPr>
          <w:t xml:space="preserve">: </w:t>
        </w:r>
      </w:ins>
      <w:ins w:id="295" w:author="Huawei (RAN2 #107b)" w:date="2019-10-11T17:04:00Z">
        <w:r w:rsidR="00D01D20">
          <w:rPr>
            <w:color w:val="FF0000"/>
          </w:rPr>
          <w:t>FFS on the</w:t>
        </w:r>
        <w:r w:rsidR="00D01D20">
          <w:rPr>
            <w:rFonts w:hint="eastAsia"/>
            <w:color w:val="FF0000"/>
            <w:lang w:eastAsia="zh-CN"/>
          </w:rPr>
          <w:t xml:space="preserve"> more </w:t>
        </w:r>
        <w:r w:rsidR="00D01D20">
          <w:rPr>
            <w:color w:val="FF0000"/>
          </w:rPr>
          <w:t>details</w:t>
        </w:r>
        <w:r w:rsidR="00D01D20">
          <w:rPr>
            <w:rFonts w:hint="eastAsia"/>
            <w:color w:val="FF0000"/>
            <w:lang w:eastAsia="zh-CN"/>
          </w:rPr>
          <w:t xml:space="preserve"> based on further RAN1 agreements</w:t>
        </w:r>
        <w:r w:rsidR="00D01D20" w:rsidRPr="00060650">
          <w:rPr>
            <w:rFonts w:eastAsia="宋体"/>
            <w:color w:val="FF0000"/>
            <w:lang w:eastAsia="ko-KR"/>
          </w:rPr>
          <w:t>.</w:t>
        </w:r>
      </w:ins>
    </w:p>
    <w:p w:rsidR="00DF31F2" w:rsidRDefault="00DF31F2" w:rsidP="00DF31F2">
      <w:pPr>
        <w:pStyle w:val="4"/>
        <w:rPr>
          <w:ins w:id="296" w:author="Huawei (RAN2 #107b)" w:date="2019-10-11T12:11:00Z"/>
        </w:rPr>
      </w:pPr>
      <w:ins w:id="297" w:author="Huawei (RAN2 #107b)" w:date="2019-10-11T12:11:00Z">
        <w:r w:rsidRPr="00A047D1">
          <w:t>5.</w:t>
        </w:r>
        <w:r>
          <w:t>X.5.3</w:t>
        </w:r>
        <w:r w:rsidRPr="00A047D1">
          <w:tab/>
        </w:r>
        <w:r>
          <w:t>Transmission of SLSS</w:t>
        </w:r>
      </w:ins>
    </w:p>
    <w:p w:rsidR="00DF31F2" w:rsidRPr="00712D8A" w:rsidRDefault="00DF31F2" w:rsidP="00DF31F2">
      <w:pPr>
        <w:rPr>
          <w:ins w:id="298" w:author="Huawei (RAN2 #107b)" w:date="2019-10-11T12:11:00Z"/>
        </w:rPr>
      </w:pPr>
      <w:ins w:id="299" w:author="Huawei (RAN2 #107b)" w:date="2019-10-11T12:11:00Z">
        <w:r w:rsidRPr="00712D8A">
          <w:t xml:space="preserve">The UE shall select the SLSSID and the </w:t>
        </w:r>
        <w:r>
          <w:t>slot</w:t>
        </w:r>
        <w:r w:rsidRPr="00712D8A">
          <w:t xml:space="preserve"> in which to transmit SLSS as follows:</w:t>
        </w:r>
      </w:ins>
    </w:p>
    <w:p w:rsidR="00DF31F2" w:rsidRPr="00C47D1E" w:rsidRDefault="00DF31F2" w:rsidP="00DF31F2">
      <w:pPr>
        <w:keepLines/>
        <w:ind w:left="1475" w:hanging="1191"/>
        <w:rPr>
          <w:ins w:id="300" w:author="Huawei (RAN2 #107b)" w:date="2019-10-11T12:11:00Z"/>
          <w:color w:val="FF0000"/>
        </w:rPr>
      </w:pPr>
      <w:ins w:id="301" w:author="Huawei (RAN2 #107b)" w:date="2019-10-11T12:11:00Z">
        <w:r>
          <w:rPr>
            <w:color w:val="FF0000"/>
          </w:rPr>
          <w:t>Editor’s Notes</w:t>
        </w:r>
        <w:r w:rsidRPr="00060650">
          <w:rPr>
            <w:color w:val="FF0000"/>
          </w:rPr>
          <w:t xml:space="preserve">: </w:t>
        </w:r>
      </w:ins>
      <w:ins w:id="302" w:author="Huawei (RAN2 #107b)" w:date="2019-10-11T17:04:00Z">
        <w:r w:rsidR="00D01D20">
          <w:rPr>
            <w:color w:val="FF0000"/>
          </w:rPr>
          <w:t>FFS on the</w:t>
        </w:r>
        <w:r w:rsidR="00D01D20">
          <w:rPr>
            <w:rFonts w:hint="eastAsia"/>
            <w:color w:val="FF0000"/>
            <w:lang w:eastAsia="zh-CN"/>
          </w:rPr>
          <w:t xml:space="preserve"> more </w:t>
        </w:r>
        <w:r w:rsidR="00D01D20">
          <w:rPr>
            <w:color w:val="FF0000"/>
          </w:rPr>
          <w:t>details</w:t>
        </w:r>
        <w:r w:rsidR="00D01D20">
          <w:rPr>
            <w:rFonts w:hint="eastAsia"/>
            <w:color w:val="FF0000"/>
            <w:lang w:eastAsia="zh-CN"/>
          </w:rPr>
          <w:t xml:space="preserve"> based on further RAN1 agreements</w:t>
        </w:r>
        <w:r w:rsidR="00D01D20" w:rsidRPr="00060650">
          <w:rPr>
            <w:rFonts w:eastAsia="宋体"/>
            <w:color w:val="FF0000"/>
            <w:lang w:eastAsia="ko-KR"/>
          </w:rPr>
          <w:t>.</w:t>
        </w:r>
      </w:ins>
    </w:p>
    <w:p w:rsidR="00DF31F2" w:rsidRPr="00631D12" w:rsidRDefault="00DF31F2" w:rsidP="00DF31F2">
      <w:pPr>
        <w:pStyle w:val="4"/>
        <w:rPr>
          <w:ins w:id="303" w:author="Huawei (RAN2 #107b)" w:date="2019-10-11T12:11:00Z"/>
        </w:rPr>
      </w:pPr>
      <w:ins w:id="304" w:author="Huawei (RAN2 #107b)" w:date="2019-10-11T12:11:00Z">
        <w:r w:rsidRPr="00A047D1">
          <w:t>5.</w:t>
        </w:r>
        <w:r>
          <w:t>X.5.4</w:t>
        </w:r>
        <w:r w:rsidRPr="00A047D1">
          <w:tab/>
        </w:r>
        <w:r>
          <w:t xml:space="preserve">Transmission of </w:t>
        </w:r>
        <w:r w:rsidRPr="00712D8A">
          <w:rPr>
            <w:i/>
          </w:rPr>
          <w:t>MasterInformationBlock</w:t>
        </w:r>
        <w:r>
          <w:rPr>
            <w:i/>
          </w:rPr>
          <w:t xml:space="preserve">Sidelink </w:t>
        </w:r>
        <w:r>
          <w:t>message</w:t>
        </w:r>
      </w:ins>
    </w:p>
    <w:p w:rsidR="00DF31F2" w:rsidRPr="00BD4384" w:rsidRDefault="00DF31F2" w:rsidP="00DF31F2">
      <w:pPr>
        <w:rPr>
          <w:ins w:id="305" w:author="Huawei (RAN2 #107b)" w:date="2019-10-11T12:11:00Z"/>
        </w:rPr>
      </w:pPr>
      <w:ins w:id="306" w:author="Huawei (RAN2 #107b)" w:date="2019-10-11T12:11:00Z">
        <w:r>
          <w:t xml:space="preserve">The UE </w:t>
        </w:r>
        <w:r w:rsidRPr="00712D8A">
          <w:t xml:space="preserve">shall set the contents of the </w:t>
        </w:r>
        <w:r w:rsidRPr="00712D8A">
          <w:rPr>
            <w:i/>
          </w:rPr>
          <w:t>MasterInformationBlock</w:t>
        </w:r>
        <w:r>
          <w:rPr>
            <w:i/>
          </w:rPr>
          <w:t>Sidelink</w:t>
        </w:r>
        <w:r w:rsidRPr="00712D8A">
          <w:t xml:space="preserve"> message as follows:</w:t>
        </w:r>
      </w:ins>
    </w:p>
    <w:p w:rsidR="00DF31F2" w:rsidRPr="00C47D1E" w:rsidRDefault="00DF31F2" w:rsidP="00DF31F2">
      <w:pPr>
        <w:keepLines/>
        <w:ind w:left="1475" w:hanging="1191"/>
        <w:rPr>
          <w:ins w:id="307" w:author="Huawei (RAN2 #107b)" w:date="2019-10-11T12:11:00Z"/>
          <w:color w:val="FF0000"/>
        </w:rPr>
      </w:pPr>
      <w:ins w:id="308" w:author="Huawei (RAN2 #107b)" w:date="2019-10-11T12:11:00Z">
        <w:r>
          <w:rPr>
            <w:color w:val="FF0000"/>
          </w:rPr>
          <w:t>Editor’s Notes</w:t>
        </w:r>
        <w:r w:rsidRPr="00060650">
          <w:rPr>
            <w:color w:val="FF0000"/>
          </w:rPr>
          <w:t xml:space="preserve">: </w:t>
        </w:r>
      </w:ins>
      <w:ins w:id="309" w:author="Huawei (RAN2 #107b)" w:date="2019-10-11T17:04:00Z">
        <w:r w:rsidR="00D01D20">
          <w:rPr>
            <w:color w:val="FF0000"/>
          </w:rPr>
          <w:t>FFS on the</w:t>
        </w:r>
        <w:r w:rsidR="00D01D20">
          <w:rPr>
            <w:rFonts w:hint="eastAsia"/>
            <w:color w:val="FF0000"/>
            <w:lang w:eastAsia="zh-CN"/>
          </w:rPr>
          <w:t xml:space="preserve"> more </w:t>
        </w:r>
        <w:r w:rsidR="00D01D20">
          <w:rPr>
            <w:color w:val="FF0000"/>
          </w:rPr>
          <w:t>details</w:t>
        </w:r>
        <w:r w:rsidR="00D01D20">
          <w:rPr>
            <w:rFonts w:hint="eastAsia"/>
            <w:color w:val="FF0000"/>
            <w:lang w:eastAsia="zh-CN"/>
          </w:rPr>
          <w:t xml:space="preserve"> based on further RAN1 agreements</w:t>
        </w:r>
        <w:r w:rsidR="00D01D20" w:rsidRPr="00060650">
          <w:rPr>
            <w:rFonts w:eastAsia="宋体"/>
            <w:color w:val="FF0000"/>
            <w:lang w:eastAsia="ko-KR"/>
          </w:rPr>
          <w:t>.</w:t>
        </w:r>
      </w:ins>
    </w:p>
    <w:p w:rsidR="00DF31F2" w:rsidRDefault="00DF31F2" w:rsidP="00DF31F2">
      <w:pPr>
        <w:pStyle w:val="3"/>
        <w:rPr>
          <w:ins w:id="310" w:author="Huawei (RAN2 #107b)" w:date="2019-10-11T12:11:00Z"/>
        </w:rPr>
      </w:pPr>
      <w:ins w:id="311" w:author="Huawei (RAN2 #107b)" w:date="2019-10-11T12:11:00Z">
        <w:r>
          <w:t>5.X.6</w:t>
        </w:r>
        <w:r w:rsidRPr="00A047D1">
          <w:tab/>
        </w:r>
        <w:r>
          <w:t>Sidelink synchronisation reference</w:t>
        </w:r>
      </w:ins>
    </w:p>
    <w:p w:rsidR="00DF31F2" w:rsidRPr="00B412FF" w:rsidRDefault="00D01D20" w:rsidP="00DF31F2">
      <w:pPr>
        <w:keepLines/>
        <w:ind w:left="1475" w:hanging="1191"/>
        <w:rPr>
          <w:ins w:id="312" w:author="Huawei (RAN2 #107b)" w:date="2019-10-11T12:11:00Z"/>
          <w:color w:val="FF0000"/>
        </w:rPr>
      </w:pPr>
      <w:ins w:id="313" w:author="Huawei (RAN2 #107b)" w:date="2019-10-11T17:04:00Z">
        <w:r w:rsidRPr="00D01D20">
          <w:rPr>
            <w:color w:val="FF0000"/>
          </w:rPr>
          <w:t xml:space="preserve">Editor’s Notes: The details on the Sidelink synchronisation information transmission </w:t>
        </w:r>
        <w:r w:rsidRPr="00D01D20">
          <w:rPr>
            <w:rFonts w:hint="eastAsia"/>
            <w:color w:val="FF0000"/>
            <w:lang w:eastAsia="zh-CN"/>
          </w:rPr>
          <w:t xml:space="preserve">are </w:t>
        </w:r>
        <w:r w:rsidRPr="00D01D20">
          <w:rPr>
            <w:color w:val="FF0000"/>
          </w:rPr>
          <w:t xml:space="preserve">to be captured after the clear </w:t>
        </w:r>
        <w:r w:rsidRPr="00D01D20">
          <w:rPr>
            <w:rFonts w:hint="eastAsia"/>
            <w:color w:val="FF0000"/>
            <w:lang w:eastAsia="zh-CN"/>
          </w:rPr>
          <w:t xml:space="preserve">RAN1/2 </w:t>
        </w:r>
        <w:r w:rsidRPr="00D01D20">
          <w:rPr>
            <w:color w:val="FF0000"/>
          </w:rPr>
          <w:t>agreement</w:t>
        </w:r>
        <w:r w:rsidRPr="00D01D20">
          <w:rPr>
            <w:rFonts w:hint="eastAsia"/>
            <w:color w:val="FF0000"/>
            <w:lang w:eastAsia="zh-CN"/>
          </w:rPr>
          <w:t>s and the coordination between RAN1 and RAN2 on which WGs captures what contents</w:t>
        </w:r>
        <w:r w:rsidRPr="00D01D20">
          <w:rPr>
            <w:rFonts w:eastAsia="宋体"/>
            <w:color w:val="FF0000"/>
            <w:lang w:eastAsia="ko-KR"/>
          </w:rPr>
          <w:t>.</w:t>
        </w:r>
      </w:ins>
    </w:p>
    <w:p w:rsidR="00DF31F2" w:rsidRDefault="00DF31F2" w:rsidP="00DF31F2">
      <w:pPr>
        <w:pStyle w:val="4"/>
        <w:rPr>
          <w:ins w:id="314" w:author="Huawei (RAN2 #107b)" w:date="2019-10-11T12:11:00Z"/>
        </w:rPr>
      </w:pPr>
      <w:ins w:id="315" w:author="Huawei (RAN2 #107b)" w:date="2019-10-11T12:11:00Z">
        <w:r w:rsidRPr="00A047D1">
          <w:lastRenderedPageBreak/>
          <w:t>5.</w:t>
        </w:r>
        <w:r>
          <w:t>X.6.1</w:t>
        </w:r>
        <w:r w:rsidRPr="00A047D1">
          <w:tab/>
        </w:r>
        <w:r>
          <w:t>General</w:t>
        </w:r>
      </w:ins>
    </w:p>
    <w:p w:rsidR="00DF31F2" w:rsidRPr="00A36B43" w:rsidRDefault="00DF31F2" w:rsidP="00DF31F2">
      <w:pPr>
        <w:rPr>
          <w:ins w:id="316" w:author="Huawei (RAN2 #107b)" w:date="2019-10-11T12:11:00Z"/>
        </w:rPr>
      </w:pPr>
      <w:ins w:id="317" w:author="Huawei (RAN2 #107b)" w:date="2019-10-11T12:11:00Z">
        <w:r>
          <w:t xml:space="preserve">The purpose </w:t>
        </w:r>
        <w:r w:rsidRPr="00712D8A">
          <w:t xml:space="preserve">of this procedure is to select a synchronisation reference and used a.o. when transmitting </w:t>
        </w:r>
        <w:r>
          <w:t xml:space="preserve">NR </w:t>
        </w:r>
        <w:r w:rsidRPr="00712D8A">
          <w:t>sidelink communication</w:t>
        </w:r>
        <w:r>
          <w:t>.</w:t>
        </w:r>
      </w:ins>
    </w:p>
    <w:p w:rsidR="00DF31F2" w:rsidRDefault="00DF31F2" w:rsidP="00DF31F2">
      <w:pPr>
        <w:pStyle w:val="4"/>
        <w:rPr>
          <w:ins w:id="318" w:author="Huawei (RAN2 #107b)" w:date="2019-10-11T12:11:00Z"/>
        </w:rPr>
      </w:pPr>
      <w:ins w:id="319" w:author="Huawei (RAN2 #107b)" w:date="2019-10-11T12:11:00Z">
        <w:r w:rsidRPr="00A047D1">
          <w:t>5.</w:t>
        </w:r>
        <w:r>
          <w:t>X.6.2</w:t>
        </w:r>
        <w:r w:rsidRPr="00A047D1">
          <w:tab/>
        </w:r>
        <w:r>
          <w:t>Selection and reselection of synchronisation reference</w:t>
        </w:r>
      </w:ins>
    </w:p>
    <w:p w:rsidR="00DF31F2" w:rsidRPr="00C47D1E" w:rsidRDefault="00DF31F2" w:rsidP="00DF31F2">
      <w:pPr>
        <w:keepLines/>
        <w:ind w:left="1475" w:hanging="1191"/>
        <w:rPr>
          <w:ins w:id="320" w:author="Huawei (RAN2 #107b)" w:date="2019-10-11T12:11:00Z"/>
          <w:color w:val="FF0000"/>
        </w:rPr>
      </w:pPr>
      <w:ins w:id="321" w:author="Huawei (RAN2 #107b)" w:date="2019-10-11T12:11:00Z">
        <w:r>
          <w:rPr>
            <w:color w:val="FF0000"/>
          </w:rPr>
          <w:t>Editor’s Notes</w:t>
        </w:r>
        <w:r w:rsidRPr="00060650">
          <w:rPr>
            <w:color w:val="FF0000"/>
          </w:rPr>
          <w:t xml:space="preserve">: </w:t>
        </w:r>
        <w:r>
          <w:rPr>
            <w:color w:val="FF0000"/>
          </w:rPr>
          <w:t>FFS on the need and details</w:t>
        </w:r>
      </w:ins>
      <w:ins w:id="322" w:author="Huawei (RAN2 #107b)" w:date="2019-10-11T12:18:00Z">
        <w:r>
          <w:rPr>
            <w:rFonts w:hint="eastAsia"/>
            <w:color w:val="FF0000"/>
            <w:lang w:eastAsia="zh-CN"/>
          </w:rPr>
          <w:t xml:space="preserve"> based on further RAN1 agreements</w:t>
        </w:r>
      </w:ins>
      <w:ins w:id="323" w:author="Huawei (RAN2 #107b)" w:date="2019-10-11T12:11:00Z">
        <w:r w:rsidRPr="00060650">
          <w:rPr>
            <w:rFonts w:eastAsia="宋体"/>
            <w:color w:val="FF0000"/>
            <w:lang w:eastAsia="ko-KR"/>
          </w:rPr>
          <w:t>.</w:t>
        </w:r>
      </w:ins>
    </w:p>
    <w:p w:rsidR="00DF31F2" w:rsidRDefault="00DF31F2" w:rsidP="00DF31F2">
      <w:pPr>
        <w:pStyle w:val="3"/>
        <w:rPr>
          <w:ins w:id="324" w:author="Huawei (RAN2 #107b)" w:date="2019-10-11T12:11:00Z"/>
        </w:rPr>
      </w:pPr>
      <w:ins w:id="325" w:author="Huawei (RAN2 #107b)" w:date="2019-10-11T12:11:00Z">
        <w:r>
          <w:t>5.X.7</w:t>
        </w:r>
        <w:r w:rsidRPr="00A047D1">
          <w:tab/>
        </w:r>
        <w:r>
          <w:t>Sidelink communcation reception</w:t>
        </w:r>
      </w:ins>
    </w:p>
    <w:p w:rsidR="00DF31F2" w:rsidRPr="0004769F" w:rsidRDefault="00DF31F2" w:rsidP="00DF31F2">
      <w:pPr>
        <w:keepLines/>
        <w:ind w:left="1475" w:hanging="1191"/>
        <w:rPr>
          <w:ins w:id="326" w:author="Huawei (RAN2 #107b)" w:date="2019-10-11T12:11:00Z"/>
          <w:rFonts w:eastAsia="MS Mincho"/>
        </w:rPr>
      </w:pPr>
      <w:ins w:id="327" w:author="Huawei (RAN2 #107b)" w:date="2019-10-11T12:11:00Z">
        <w:r w:rsidRPr="0004769F">
          <w:rPr>
            <w:color w:val="FF0000"/>
          </w:rPr>
          <w:t>Editor’s Notes:</w:t>
        </w:r>
      </w:ins>
      <w:ins w:id="328" w:author="Huawei (RAN2 #107b)" w:date="2019-10-11T17:07:00Z">
        <w:r w:rsidR="00C660F0">
          <w:rPr>
            <w:rFonts w:hint="eastAsia"/>
            <w:color w:val="FF0000"/>
            <w:lang w:eastAsia="zh-CN"/>
          </w:rPr>
          <w:t xml:space="preserve"> All</w:t>
        </w:r>
      </w:ins>
      <w:ins w:id="329" w:author="Huawei (RAN2 #107b)" w:date="2019-10-11T12:11:00Z">
        <w:r w:rsidR="00C660F0">
          <w:rPr>
            <w:rFonts w:eastAsia="宋体"/>
            <w:color w:val="FF0000"/>
            <w:lang w:eastAsia="ko-KR"/>
          </w:rPr>
          <w:t xml:space="preserve"> </w:t>
        </w:r>
      </w:ins>
      <w:ins w:id="330" w:author="Huawei (RAN2 #107b)" w:date="2019-10-11T17:07:00Z">
        <w:r w:rsidR="00C660F0">
          <w:rPr>
            <w:rFonts w:eastAsia="宋体" w:hint="eastAsia"/>
            <w:color w:val="FF0000"/>
            <w:lang w:eastAsia="zh-CN"/>
          </w:rPr>
          <w:t>D</w:t>
        </w:r>
      </w:ins>
      <w:ins w:id="331" w:author="Huawei (RAN2 #107b)" w:date="2019-10-11T12:11:00Z">
        <w:r w:rsidRPr="0004769F">
          <w:rPr>
            <w:rFonts w:eastAsia="宋体"/>
            <w:color w:val="FF0000"/>
            <w:lang w:eastAsia="ko-KR"/>
          </w:rPr>
          <w:t xml:space="preserve">etails for the </w:t>
        </w:r>
        <w:r w:rsidRPr="0073625C">
          <w:rPr>
            <w:rFonts w:eastAsia="宋体"/>
            <w:color w:val="FF0000"/>
            <w:lang w:eastAsia="ko-KR"/>
          </w:rPr>
          <w:t>cross-RAT</w:t>
        </w:r>
        <w:r w:rsidRPr="0004769F">
          <w:rPr>
            <w:rFonts w:eastAsia="宋体"/>
            <w:color w:val="FF0000"/>
            <w:lang w:eastAsia="ko-KR"/>
          </w:rPr>
          <w:t xml:space="preserve"> case</w:t>
        </w:r>
      </w:ins>
      <w:ins w:id="332" w:author="Huawei (RAN2 #107b)" w:date="2019-10-11T12:18:00Z">
        <w:r w:rsidRPr="0004769F">
          <w:rPr>
            <w:rFonts w:eastAsia="宋体" w:hint="eastAsia"/>
            <w:color w:val="FF0000"/>
            <w:lang w:eastAsia="zh-CN"/>
          </w:rPr>
          <w:t>s</w:t>
        </w:r>
      </w:ins>
      <w:ins w:id="333" w:author="Huawei (RAN2 #107b)" w:date="2019-10-11T17:05:00Z">
        <w:r w:rsidR="00C660F0">
          <w:rPr>
            <w:rFonts w:eastAsia="宋体" w:hint="eastAsia"/>
            <w:color w:val="FF0000"/>
            <w:lang w:eastAsia="zh-CN"/>
          </w:rPr>
          <w:t xml:space="preserve"> are</w:t>
        </w:r>
      </w:ins>
      <w:ins w:id="334" w:author="Huawei (RAN2 #107b)" w:date="2019-10-11T12:11:00Z">
        <w:r w:rsidRPr="0004769F">
          <w:rPr>
            <w:rFonts w:eastAsia="宋体"/>
            <w:color w:val="FF0000"/>
            <w:lang w:eastAsia="ko-KR"/>
          </w:rPr>
          <w:t xml:space="preserve"> to be captured later.</w:t>
        </w:r>
      </w:ins>
    </w:p>
    <w:p w:rsidR="00DF31F2" w:rsidRPr="00867590" w:rsidRDefault="00DF31F2" w:rsidP="00DF31F2">
      <w:pPr>
        <w:rPr>
          <w:ins w:id="335" w:author="Huawei (RAN2 #107b)" w:date="2019-10-11T12:11:00Z"/>
        </w:rPr>
      </w:pPr>
      <w:ins w:id="336" w:author="Huawei (RAN2 #107b)" w:date="2019-10-11T12:11:00Z">
        <w:r w:rsidRPr="00867590">
          <w:t xml:space="preserve">A UE capable of </w:t>
        </w:r>
        <w:r>
          <w:t xml:space="preserve">NR </w:t>
        </w:r>
        <w:r w:rsidRPr="00867590">
          <w:t xml:space="preserve">sidelink communication that </w:t>
        </w:r>
        <w:r w:rsidRPr="006042E4">
          <w:t xml:space="preserve">is </w:t>
        </w:r>
        <w:r w:rsidRPr="00F11A33">
          <w:t>configured by upper layers</w:t>
        </w:r>
        <w:r w:rsidRPr="006042E4">
          <w:t xml:space="preserve"> to</w:t>
        </w:r>
        <w:r w:rsidRPr="00867590">
          <w:t xml:space="preserve"> receive </w:t>
        </w:r>
        <w:r>
          <w:t xml:space="preserve">NR </w:t>
        </w:r>
        <w:r w:rsidRPr="00867590">
          <w:t>sidelink communication shall:</w:t>
        </w:r>
      </w:ins>
    </w:p>
    <w:p w:rsidR="00DF31F2" w:rsidRPr="00867590" w:rsidRDefault="00DF31F2" w:rsidP="00DF31F2">
      <w:pPr>
        <w:pStyle w:val="B1"/>
        <w:rPr>
          <w:ins w:id="337" w:author="Huawei (RAN2 #107b)" w:date="2019-10-11T12:11:00Z"/>
        </w:rPr>
      </w:pPr>
      <w:ins w:id="338" w:author="Huawei (RAN2 #107b)" w:date="2019-10-11T12:11:00Z">
        <w:r w:rsidRPr="00867590">
          <w:t>1&gt;</w:t>
        </w:r>
        <w:r w:rsidRPr="00867590">
          <w:tab/>
          <w:t xml:space="preserve">if the conditions for </w:t>
        </w:r>
        <w:r>
          <w:t xml:space="preserve">NR </w:t>
        </w:r>
        <w:r w:rsidRPr="00867590">
          <w:t>sidelink communic</w:t>
        </w:r>
        <w:r>
          <w:t>ation operation as defined in 5.X.2</w:t>
        </w:r>
        <w:r w:rsidRPr="00867590">
          <w:t xml:space="preserve"> are met:</w:t>
        </w:r>
      </w:ins>
    </w:p>
    <w:p w:rsidR="00DF31F2" w:rsidRPr="00D37A8F" w:rsidRDefault="00DF31F2" w:rsidP="00DF31F2">
      <w:pPr>
        <w:pStyle w:val="B2"/>
        <w:rPr>
          <w:ins w:id="339" w:author="Huawei (RAN2 #107b)" w:date="2019-10-11T12:11:00Z"/>
        </w:rPr>
      </w:pPr>
      <w:ins w:id="340" w:author="Huawei (RAN2 #107b)" w:date="2019-10-11T12:11:00Z">
        <w:r w:rsidRPr="00867590">
          <w:t>2&gt;</w:t>
        </w:r>
        <w:r w:rsidRPr="00867590">
          <w:tab/>
        </w:r>
        <w:r>
          <w:t xml:space="preserve">if the </w:t>
        </w:r>
        <w:r w:rsidRPr="00D37A8F">
          <w:t xml:space="preserve">frequency used for NR sidelink communication is same as the </w:t>
        </w:r>
        <w:r w:rsidRPr="00D37A8F">
          <w:rPr>
            <w:i/>
          </w:rPr>
          <w:t>frequencyInfoSL</w:t>
        </w:r>
        <w:r w:rsidRPr="00D37A8F">
          <w:t xml:space="preserve"> included in </w:t>
        </w:r>
        <w:r w:rsidRPr="00F11A33">
          <w:rPr>
            <w:rFonts w:eastAsia="Times New Roman"/>
            <w:i/>
          </w:rPr>
          <w:t>sl-FreqInfoToAddModList</w:t>
        </w:r>
        <w:r w:rsidRPr="00D37A8F">
          <w:rPr>
            <w:i/>
          </w:rPr>
          <w:t xml:space="preserve"> </w:t>
        </w:r>
        <w:r w:rsidRPr="00D37A8F">
          <w:t xml:space="preserve">in </w:t>
        </w:r>
        <w:r w:rsidRPr="00D37A8F">
          <w:rPr>
            <w:i/>
          </w:rPr>
          <w:t>RRCReconfiguration</w:t>
        </w:r>
        <w:r w:rsidRPr="00D37A8F">
          <w:t xml:space="preserve"> message or</w:t>
        </w:r>
        <w:r w:rsidRPr="00D37A8F">
          <w:rPr>
            <w:i/>
          </w:rPr>
          <w:t xml:space="preserve"> sl-FreqInfoList</w:t>
        </w:r>
        <w:r w:rsidRPr="00D37A8F">
          <w:t xml:space="preserve"> included in </w:t>
        </w:r>
        <w:r w:rsidRPr="00D37A8F">
          <w:rPr>
            <w:i/>
          </w:rPr>
          <w:t>SIBX</w:t>
        </w:r>
        <w:r w:rsidRPr="00D37A8F">
          <w:t>; or</w:t>
        </w:r>
      </w:ins>
    </w:p>
    <w:p w:rsidR="00DF31F2" w:rsidRPr="00D37A8F" w:rsidRDefault="00DF31F2" w:rsidP="00DF31F2">
      <w:pPr>
        <w:pStyle w:val="B2"/>
        <w:rPr>
          <w:ins w:id="341" w:author="Huawei (RAN2 #107b)" w:date="2019-10-11T12:11:00Z"/>
        </w:rPr>
      </w:pPr>
      <w:ins w:id="342" w:author="Huawei (RAN2 #107b)" w:date="2019-10-11T12:11:00Z">
        <w:r w:rsidRPr="00D37A8F">
          <w:t>2&gt;</w:t>
        </w:r>
        <w:r w:rsidRPr="00D37A8F">
          <w:tab/>
        </w:r>
        <w:r w:rsidRPr="005148D5">
          <w:t xml:space="preserve">if the frequency used for NR sidelink communication is same as the </w:t>
        </w:r>
        <w:r w:rsidRPr="00327376">
          <w:rPr>
            <w:i/>
          </w:rPr>
          <w:t>frequencyInfoSL</w:t>
        </w:r>
        <w:r w:rsidRPr="00F42D41">
          <w:t xml:space="preserve"> included </w:t>
        </w:r>
        <w:r w:rsidRPr="003E0F23">
          <w:t xml:space="preserve">in </w:t>
        </w:r>
        <w:r>
          <w:rPr>
            <w:i/>
          </w:rPr>
          <w:t xml:space="preserve">sl-FreqInfoToAddModList </w:t>
        </w:r>
        <w:r>
          <w:t xml:space="preserve">in </w:t>
        </w:r>
        <w:r>
          <w:rPr>
            <w:i/>
          </w:rPr>
          <w:t>RRC</w:t>
        </w:r>
        <w:r>
          <w:rPr>
            <w:i/>
            <w:lang w:eastAsia="zh-CN"/>
          </w:rPr>
          <w:t>Connection</w:t>
        </w:r>
        <w:r>
          <w:rPr>
            <w:i/>
          </w:rPr>
          <w:t>Reconfiguration</w:t>
        </w:r>
        <w:r>
          <w:t xml:space="preserve"> message or</w:t>
        </w:r>
        <w:r>
          <w:rPr>
            <w:i/>
          </w:rPr>
          <w:t xml:space="preserve"> sl-FreqInfoList</w:t>
        </w:r>
        <w:r>
          <w:t xml:space="preserve"> included in </w:t>
        </w:r>
        <w:r>
          <w:rPr>
            <w:i/>
          </w:rPr>
          <w:t>SIBX</w:t>
        </w:r>
        <w:r>
          <w:rPr>
            <w:i/>
            <w:lang w:eastAsia="zh-CN"/>
          </w:rPr>
          <w:t>X</w:t>
        </w:r>
        <w:r>
          <w:rPr>
            <w:lang w:eastAsia="zh-CN"/>
          </w:rPr>
          <w:t>, as specified in TS 36.331 [10]</w:t>
        </w:r>
        <w:r>
          <w:t>:</w:t>
        </w:r>
      </w:ins>
    </w:p>
    <w:p w:rsidR="00DF31F2" w:rsidRPr="00D37A8F" w:rsidRDefault="00DF31F2" w:rsidP="00DF31F2">
      <w:pPr>
        <w:pStyle w:val="B3"/>
        <w:rPr>
          <w:ins w:id="343" w:author="Huawei (RAN2 #107b)" w:date="2019-10-11T12:11:00Z"/>
          <w:rFonts w:eastAsia="等线"/>
          <w:lang w:eastAsia="zh-CN"/>
        </w:rPr>
      </w:pPr>
      <w:ins w:id="344" w:author="Huawei (RAN2 #107b)" w:date="2019-10-11T12:11:00Z">
        <w:r>
          <w:t>3&gt;</w:t>
        </w:r>
        <w:r>
          <w:tab/>
        </w:r>
        <w:r w:rsidRPr="00F11A33">
          <w:t xml:space="preserve">if </w:t>
        </w:r>
        <w:r w:rsidRPr="00D37A8F">
          <w:rPr>
            <w:lang w:eastAsia="zh-CN"/>
          </w:rPr>
          <w:t xml:space="preserve">the UE is configured with </w:t>
        </w:r>
        <w:r w:rsidRPr="00D37A8F">
          <w:rPr>
            <w:i/>
          </w:rPr>
          <w:t xml:space="preserve">sl-RxPool </w:t>
        </w:r>
        <w:r w:rsidRPr="00D37A8F">
          <w:rPr>
            <w:lang w:eastAsia="zh-CN"/>
          </w:rPr>
          <w:t>included in [</w:t>
        </w:r>
        <w:r w:rsidRPr="00F11A33">
          <w:rPr>
            <w:i/>
          </w:rPr>
          <w:t>mobilityControlInfoSidelink</w:t>
        </w:r>
        <w:r w:rsidRPr="00D37A8F">
          <w:t>]</w:t>
        </w:r>
        <w:r w:rsidRPr="00D37A8F">
          <w:rPr>
            <w:lang w:eastAsia="zh-CN"/>
          </w:rPr>
          <w:t xml:space="preserve"> in </w:t>
        </w:r>
        <w:r w:rsidRPr="00D37A8F">
          <w:rPr>
            <w:i/>
            <w:lang w:eastAsia="zh-CN"/>
          </w:rPr>
          <w:t>RRCReconfiguration</w:t>
        </w:r>
        <w:r w:rsidRPr="00D37A8F">
          <w:t xml:space="preserve"> message</w:t>
        </w:r>
        <w:r w:rsidRPr="00D37A8F">
          <w:rPr>
            <w:lang w:eastAsia="zh-CN"/>
          </w:rPr>
          <w:t>:</w:t>
        </w:r>
        <w:r w:rsidRPr="00D37A8F">
          <w:rPr>
            <w:rFonts w:eastAsia="等线" w:hint="eastAsia"/>
            <w:lang w:eastAsia="zh-CN"/>
          </w:rPr>
          <w:t xml:space="preserve"> </w:t>
        </w:r>
      </w:ins>
    </w:p>
    <w:p w:rsidR="00DF31F2" w:rsidRDefault="00DF31F2" w:rsidP="00DF31F2">
      <w:pPr>
        <w:pStyle w:val="B4"/>
        <w:rPr>
          <w:ins w:id="345" w:author="Huawei (RAN2 #107b)" w:date="2019-10-11T12:11:00Z"/>
        </w:rPr>
      </w:pPr>
      <w:ins w:id="346" w:author="Huawei (RAN2 #107b)" w:date="2019-10-11T12:11:00Z">
        <w:r w:rsidRPr="00D37A8F">
          <w:t>4&gt;</w:t>
        </w:r>
        <w:r w:rsidRPr="00D37A8F">
          <w:tab/>
        </w:r>
        <w:r w:rsidRPr="005148D5">
          <w:t xml:space="preserve">configure lower layers to monitor sidelink control information and the corresponding data using the pool of resources indicated by </w:t>
        </w:r>
        <w:r w:rsidRPr="00F11A33">
          <w:rPr>
            <w:i/>
          </w:rPr>
          <w:t>sl-RxPool</w:t>
        </w:r>
        <w:r w:rsidRPr="00D37A8F">
          <w:rPr>
            <w:i/>
          </w:rPr>
          <w:t xml:space="preserve"> </w:t>
        </w:r>
        <w:r w:rsidRPr="00F11A33">
          <w:t>in</w:t>
        </w:r>
        <w:r w:rsidRPr="00F11A33">
          <w:rPr>
            <w:i/>
          </w:rPr>
          <w:t xml:space="preserve"> </w:t>
        </w:r>
        <w:r w:rsidRPr="00F11A33">
          <w:t>[</w:t>
        </w:r>
        <w:r w:rsidRPr="00F11A33">
          <w:rPr>
            <w:i/>
          </w:rPr>
          <w:t>mobilityControlInfoSidelink</w:t>
        </w:r>
        <w:r w:rsidRPr="00F11A33">
          <w:t>];</w:t>
        </w:r>
      </w:ins>
    </w:p>
    <w:p w:rsidR="00DF31F2" w:rsidRDefault="00DF31F2" w:rsidP="00DF31F2">
      <w:pPr>
        <w:keepLines/>
        <w:ind w:left="1475" w:hanging="1191"/>
        <w:rPr>
          <w:ins w:id="347" w:author="Huawei (RAN2 #107b)" w:date="2019-10-11T12:11:00Z"/>
          <w:rFonts w:eastAsia="MS Mincho"/>
        </w:rPr>
      </w:pPr>
      <w:ins w:id="348" w:author="Huawei (RAN2 #107b)" w:date="2019-10-11T12:11:00Z">
        <w:r>
          <w:rPr>
            <w:color w:val="FF0000"/>
          </w:rPr>
          <w:t>Editor’s Notes</w:t>
        </w:r>
        <w:r w:rsidRPr="00060650">
          <w:rPr>
            <w:color w:val="FF0000"/>
          </w:rPr>
          <w:t xml:space="preserve">: </w:t>
        </w:r>
        <w:r>
          <w:rPr>
            <w:rFonts w:eastAsia="宋体"/>
            <w:color w:val="FF0000"/>
            <w:lang w:eastAsia="ko-KR"/>
          </w:rPr>
          <w:t>Details for providing the RX pool configuratin in</w:t>
        </w:r>
      </w:ins>
      <w:ins w:id="349" w:author="Huawei (RAN2 #107b)" w:date="2019-10-11T17:05:00Z">
        <w:r w:rsidR="00C660F0">
          <w:rPr>
            <w:rFonts w:eastAsia="宋体" w:hint="eastAsia"/>
            <w:color w:val="FF0000"/>
            <w:lang w:eastAsia="zh-CN"/>
          </w:rPr>
          <w:t xml:space="preserve"> </w:t>
        </w:r>
        <w:r w:rsidR="00C660F0">
          <w:rPr>
            <w:rFonts w:eastAsia="宋体"/>
            <w:color w:val="FF0000"/>
            <w:lang w:eastAsia="zh-CN"/>
          </w:rPr>
          <w:t>the</w:t>
        </w:r>
        <w:r w:rsidR="00C660F0">
          <w:rPr>
            <w:rFonts w:eastAsia="宋体" w:hint="eastAsia"/>
            <w:color w:val="FF0000"/>
            <w:lang w:eastAsia="zh-CN"/>
          </w:rPr>
          <w:t xml:space="preserve"> </w:t>
        </w:r>
      </w:ins>
      <w:ins w:id="350" w:author="Huawei (RAN2 #107b)" w:date="2019-10-11T12:11:00Z">
        <w:r>
          <w:rPr>
            <w:rFonts w:eastAsia="宋体"/>
            <w:color w:val="FF0000"/>
            <w:lang w:eastAsia="ko-KR"/>
          </w:rPr>
          <w:t>handover case is still FFS.</w:t>
        </w:r>
      </w:ins>
    </w:p>
    <w:p w:rsidR="00DF31F2" w:rsidRPr="00D37A8F" w:rsidRDefault="00DF31F2" w:rsidP="00DF31F2">
      <w:pPr>
        <w:pStyle w:val="B3"/>
        <w:rPr>
          <w:ins w:id="351" w:author="Huawei (RAN2 #107b)" w:date="2019-10-11T12:11:00Z"/>
        </w:rPr>
      </w:pPr>
      <w:ins w:id="352" w:author="Huawei (RAN2 #107b)" w:date="2019-10-11T12:11:00Z">
        <w:r w:rsidRPr="00D37A8F">
          <w:t>3&gt;</w:t>
        </w:r>
        <w:r w:rsidRPr="00D37A8F">
          <w:tab/>
          <w:t xml:space="preserve">else if the cell chosen for NR sidelink communication transmission broadcasts </w:t>
        </w:r>
        <w:r w:rsidRPr="00D37A8F">
          <w:rPr>
            <w:i/>
          </w:rPr>
          <w:t>SIBX</w:t>
        </w:r>
        <w:r w:rsidRPr="00D37A8F">
          <w:t>:</w:t>
        </w:r>
      </w:ins>
    </w:p>
    <w:p w:rsidR="00DF31F2" w:rsidRPr="00D37A8F" w:rsidRDefault="00DF31F2" w:rsidP="00DF31F2">
      <w:pPr>
        <w:pStyle w:val="B4"/>
        <w:rPr>
          <w:ins w:id="353" w:author="Huawei (RAN2 #107b)" w:date="2019-10-11T12:11:00Z"/>
        </w:rPr>
      </w:pPr>
      <w:ins w:id="354" w:author="Huawei (RAN2 #107b)" w:date="2019-10-11T12:11:00Z">
        <w:r w:rsidRPr="00D37A8F">
          <w:t>4&gt;</w:t>
        </w:r>
        <w:r w:rsidRPr="00D37A8F">
          <w:tab/>
          <w:t xml:space="preserve">configure lower layers to monitor sidelink control information and the corresponding data using the pool of resources indicated by </w:t>
        </w:r>
        <w:r w:rsidRPr="00F11A33">
          <w:rPr>
            <w:i/>
          </w:rPr>
          <w:t>sl-RxPool</w:t>
        </w:r>
        <w:r w:rsidRPr="00D37A8F">
          <w:rPr>
            <w:i/>
          </w:rPr>
          <w:t xml:space="preserve"> in SIBX</w:t>
        </w:r>
        <w:r w:rsidRPr="00D37A8F">
          <w:t>;</w:t>
        </w:r>
      </w:ins>
    </w:p>
    <w:p w:rsidR="00DF31F2" w:rsidRPr="005148D5" w:rsidRDefault="00DF31F2" w:rsidP="00DF31F2">
      <w:pPr>
        <w:pStyle w:val="B2"/>
        <w:rPr>
          <w:ins w:id="355" w:author="Huawei (RAN2 #107b)" w:date="2019-10-11T12:11:00Z"/>
        </w:rPr>
      </w:pPr>
      <w:ins w:id="356" w:author="Huawei (RAN2 #107b)" w:date="2019-10-11T12:11:00Z">
        <w:r w:rsidRPr="00D37A8F">
          <w:t>2&gt;</w:t>
        </w:r>
        <w:r w:rsidRPr="00D37A8F">
          <w:tab/>
          <w:t>else:</w:t>
        </w:r>
      </w:ins>
    </w:p>
    <w:p w:rsidR="00DF31F2" w:rsidRPr="00953E21" w:rsidRDefault="00DF31F2" w:rsidP="00DF31F2">
      <w:pPr>
        <w:pStyle w:val="B3"/>
        <w:tabs>
          <w:tab w:val="left" w:pos="5245"/>
        </w:tabs>
        <w:rPr>
          <w:ins w:id="357" w:author="Huawei (RAN2 #107b)" w:date="2019-10-11T12:11:00Z"/>
        </w:rPr>
      </w:pPr>
      <w:ins w:id="358" w:author="Huawei (RAN2 #107b)" w:date="2019-10-11T12:11:00Z">
        <w:r w:rsidRPr="005148D5">
          <w:t>3&gt;</w:t>
        </w:r>
        <w:r w:rsidRPr="005148D5">
          <w:tab/>
          <w:t xml:space="preserve">configure lower layers to monitor sidelink control information and the corresponding data using the pool of resources that were preconfigured by </w:t>
        </w:r>
        <w:r w:rsidRPr="00F11A33">
          <w:rPr>
            <w:i/>
          </w:rPr>
          <w:t>sl-RxPool</w:t>
        </w:r>
        <w:r w:rsidRPr="00D37A8F">
          <w:rPr>
            <w:i/>
          </w:rPr>
          <w:t xml:space="preserve"> </w:t>
        </w:r>
        <w:r w:rsidRPr="00D37A8F">
          <w:t xml:space="preserve">in </w:t>
        </w:r>
        <w:r w:rsidRPr="00F11A33">
          <w:rPr>
            <w:i/>
          </w:rPr>
          <w:t>SL-PreconfigurationNR</w:t>
        </w:r>
        <w:r w:rsidRPr="00D37A8F">
          <w:t>, as</w:t>
        </w:r>
        <w:r w:rsidRPr="00D37A8F">
          <w:rPr>
            <w:i/>
          </w:rPr>
          <w:t xml:space="preserve"> </w:t>
        </w:r>
        <w:r w:rsidRPr="00D37A8F">
          <w:t xml:space="preserve">defined in sub-clause </w:t>
        </w:r>
        <w:r w:rsidRPr="00F11A33">
          <w:t>9.X</w:t>
        </w:r>
        <w:r w:rsidRPr="00D37A8F">
          <w:t>;</w:t>
        </w:r>
      </w:ins>
    </w:p>
    <w:p w:rsidR="00DF31F2" w:rsidRDefault="00DF31F2" w:rsidP="00DF31F2">
      <w:pPr>
        <w:pStyle w:val="3"/>
        <w:rPr>
          <w:ins w:id="359" w:author="Huawei (RAN2 #107b)" w:date="2019-10-11T12:11:00Z"/>
        </w:rPr>
      </w:pPr>
      <w:ins w:id="360" w:author="Huawei (RAN2 #107b)" w:date="2019-10-11T12:11:00Z">
        <w:r>
          <w:t>5.X.8</w:t>
        </w:r>
        <w:r w:rsidRPr="00A047D1">
          <w:tab/>
        </w:r>
        <w:r>
          <w:t>Sidelink communcation transmission</w:t>
        </w:r>
      </w:ins>
    </w:p>
    <w:p w:rsidR="00DF31F2" w:rsidRPr="00C660F0" w:rsidRDefault="00DF31F2" w:rsidP="00DF31F2">
      <w:pPr>
        <w:keepLines/>
        <w:ind w:left="1475" w:hanging="1191"/>
        <w:rPr>
          <w:ins w:id="361" w:author="Huawei (RAN2 #107b)" w:date="2019-10-11T12:11:00Z"/>
          <w:color w:val="FF0000"/>
        </w:rPr>
      </w:pPr>
      <w:ins w:id="362" w:author="Huawei (RAN2 #107b)" w:date="2019-10-11T12:11:00Z">
        <w:r w:rsidRPr="00C660F0">
          <w:rPr>
            <w:color w:val="FF0000"/>
          </w:rPr>
          <w:t xml:space="preserve">Editor’s Notes: </w:t>
        </w:r>
      </w:ins>
      <w:ins w:id="363" w:author="Huawei (RAN2 #107b)" w:date="2019-10-11T17:07:00Z">
        <w:r w:rsidR="00C660F0">
          <w:rPr>
            <w:rFonts w:hint="eastAsia"/>
            <w:color w:val="FF0000"/>
            <w:lang w:eastAsia="zh-CN"/>
          </w:rPr>
          <w:t xml:space="preserve">All </w:t>
        </w:r>
      </w:ins>
      <w:ins w:id="364" w:author="Huawei (RAN2 #107b)" w:date="2019-10-11T12:11:00Z">
        <w:r w:rsidR="00C660F0">
          <w:rPr>
            <w:color w:val="FF0000"/>
          </w:rPr>
          <w:t xml:space="preserve">details for the </w:t>
        </w:r>
        <w:r w:rsidR="00C660F0" w:rsidRPr="00C660F0">
          <w:rPr>
            <w:color w:val="FF0000"/>
            <w:highlight w:val="yellow"/>
          </w:rPr>
          <w:t>cross-RAT</w:t>
        </w:r>
        <w:r w:rsidR="00C660F0">
          <w:rPr>
            <w:color w:val="FF0000"/>
          </w:rPr>
          <w:t xml:space="preserve"> case </w:t>
        </w:r>
      </w:ins>
      <w:ins w:id="365" w:author="Huawei (RAN2 #107b)" w:date="2019-10-11T17:07:00Z">
        <w:r w:rsidR="00C660F0">
          <w:rPr>
            <w:rFonts w:hint="eastAsia"/>
            <w:color w:val="FF0000"/>
            <w:lang w:eastAsia="zh-CN"/>
          </w:rPr>
          <w:t>are</w:t>
        </w:r>
      </w:ins>
      <w:ins w:id="366" w:author="Huawei (RAN2 #107b)" w:date="2019-10-11T12:11:00Z">
        <w:r w:rsidRPr="00C660F0">
          <w:rPr>
            <w:color w:val="FF0000"/>
          </w:rPr>
          <w:t xml:space="preserve"> to be captured later.</w:t>
        </w:r>
      </w:ins>
    </w:p>
    <w:p w:rsidR="00DF31F2" w:rsidRPr="005148D5" w:rsidRDefault="00DF31F2" w:rsidP="00DF31F2">
      <w:pPr>
        <w:rPr>
          <w:ins w:id="367" w:author="Huawei (RAN2 #107b)" w:date="2019-10-11T12:11:00Z"/>
          <w:rFonts w:eastAsia="等线"/>
        </w:rPr>
      </w:pPr>
      <w:ins w:id="368" w:author="Huawei (RAN2 #107b)" w:date="2019-10-11T12:11:00Z">
        <w:r w:rsidRPr="00D37A8F">
          <w:t xml:space="preserve">A UE capable of NR sidelink communication that is </w:t>
        </w:r>
        <w:r w:rsidRPr="00F11A33">
          <w:t>configured by upper layers</w:t>
        </w:r>
        <w:r w:rsidRPr="00D37A8F">
          <w:t xml:space="preserve"> to transmit</w:t>
        </w:r>
        <w:r w:rsidRPr="00D37A8F">
          <w:rPr>
            <w:lang w:eastAsia="zh-CN"/>
          </w:rPr>
          <w:t xml:space="preserve"> </w:t>
        </w:r>
        <w:r w:rsidRPr="00D37A8F">
          <w:t xml:space="preserve">NR </w:t>
        </w:r>
        <w:r w:rsidRPr="00D37A8F">
          <w:rPr>
            <w:lang w:eastAsia="zh-CN"/>
          </w:rPr>
          <w:t>sidelink communication</w:t>
        </w:r>
        <w:r w:rsidRPr="00D37A8F">
          <w:t xml:space="preserve"> and has related data to be transmitted shall:</w:t>
        </w:r>
        <w:r w:rsidRPr="00D37A8F">
          <w:rPr>
            <w:rFonts w:eastAsia="等线" w:hint="eastAsia"/>
            <w:color w:val="0070C0"/>
            <w:lang w:eastAsia="zh-CN"/>
          </w:rPr>
          <w:t xml:space="preserve"> </w:t>
        </w:r>
      </w:ins>
    </w:p>
    <w:p w:rsidR="00DF31F2" w:rsidRPr="005148D5" w:rsidRDefault="00DF31F2" w:rsidP="00DF31F2">
      <w:pPr>
        <w:pStyle w:val="B1"/>
        <w:rPr>
          <w:ins w:id="369" w:author="Huawei (RAN2 #107b)" w:date="2019-10-11T12:11:00Z"/>
        </w:rPr>
      </w:pPr>
      <w:ins w:id="370" w:author="Huawei (RAN2 #107b)" w:date="2019-10-11T12:11:00Z">
        <w:r w:rsidRPr="005148D5">
          <w:t>1&gt;</w:t>
        </w:r>
        <w:r w:rsidRPr="005148D5">
          <w:tab/>
          <w:t xml:space="preserve">if the conditions for sidelink operation as defined in </w:t>
        </w:r>
        <w:r w:rsidRPr="00C660F0">
          <w:rPr>
            <w:highlight w:val="yellow"/>
          </w:rPr>
          <w:t>5.X.2</w:t>
        </w:r>
        <w:r w:rsidRPr="005148D5">
          <w:t xml:space="preserve"> are met:</w:t>
        </w:r>
      </w:ins>
    </w:p>
    <w:p w:rsidR="00DF31F2" w:rsidRPr="00D37A8F" w:rsidRDefault="00DF31F2" w:rsidP="00C660F0">
      <w:pPr>
        <w:pStyle w:val="B2"/>
        <w:rPr>
          <w:ins w:id="371" w:author="Huawei (RAN2 #107b)" w:date="2019-10-11T12:11:00Z"/>
        </w:rPr>
      </w:pPr>
      <w:ins w:id="372" w:author="Huawei (RAN2 #107b)" w:date="2019-10-11T12:11:00Z">
        <w:r w:rsidRPr="00327376">
          <w:t>2&gt;</w:t>
        </w:r>
        <w:r w:rsidRPr="00327376">
          <w:tab/>
          <w:t xml:space="preserve">if the frequency used for </w:t>
        </w:r>
        <w:r w:rsidRPr="00F42D41">
          <w:t xml:space="preserve">NR </w:t>
        </w:r>
        <w:r w:rsidRPr="003E0F23">
          <w:t xml:space="preserve">sidelink communication is same as the </w:t>
        </w:r>
        <w:r>
          <w:rPr>
            <w:i/>
          </w:rPr>
          <w:t>frequencyInfoSL</w:t>
        </w:r>
        <w:r>
          <w:t xml:space="preserve"> included in </w:t>
        </w:r>
        <w:r>
          <w:rPr>
            <w:i/>
          </w:rPr>
          <w:t xml:space="preserve">sl-FreqInfoToAddModList </w:t>
        </w:r>
        <w:r>
          <w:t xml:space="preserve">in </w:t>
        </w:r>
        <w:r>
          <w:rPr>
            <w:i/>
          </w:rPr>
          <w:t>RRCReconfiguration</w:t>
        </w:r>
        <w:r>
          <w:t xml:space="preserve"> message or</w:t>
        </w:r>
        <w:r>
          <w:rPr>
            <w:i/>
          </w:rPr>
          <w:t xml:space="preserve"> sl-FreqInfoList</w:t>
        </w:r>
        <w:r>
          <w:t xml:space="preserve"> included in </w:t>
        </w:r>
        <w:r>
          <w:rPr>
            <w:i/>
          </w:rPr>
          <w:t>SIBX</w:t>
        </w:r>
        <w:r>
          <w:t>:</w:t>
        </w:r>
      </w:ins>
    </w:p>
    <w:p w:rsidR="00DF31F2" w:rsidRPr="00F83244" w:rsidRDefault="00DF31F2" w:rsidP="00DF31F2">
      <w:pPr>
        <w:pStyle w:val="NO"/>
        <w:ind w:left="1475" w:hanging="908"/>
        <w:rPr>
          <w:ins w:id="373" w:author="Huawei (RAN2 #107b)" w:date="2019-10-11T12:11:00Z"/>
          <w:color w:val="FF0000"/>
        </w:rPr>
      </w:pPr>
      <w:ins w:id="374" w:author="Huawei (RAN2 #107b)" w:date="2019-10-11T12:11:00Z">
        <w:r w:rsidRPr="00F83244">
          <w:rPr>
            <w:color w:val="FF0000"/>
          </w:rPr>
          <w:t>Editor’s Notes: Below to include the case NR SL configuration is provide by the dedicated configuraiont or broadcast configuraiton, regardless the intra-carrier or inter-carrier case</w:t>
        </w:r>
      </w:ins>
    </w:p>
    <w:p w:rsidR="00DF31F2" w:rsidRPr="00D37A8F" w:rsidRDefault="00DF31F2" w:rsidP="00DF31F2">
      <w:pPr>
        <w:pStyle w:val="B3"/>
        <w:rPr>
          <w:ins w:id="375" w:author="Huawei (RAN2 #107b)" w:date="2019-10-11T12:11:00Z"/>
          <w:rFonts w:eastAsia="等线"/>
          <w:lang w:eastAsia="zh-CN"/>
        </w:rPr>
      </w:pPr>
      <w:ins w:id="376" w:author="Huawei (RAN2 #107b)" w:date="2019-10-11T12:11:00Z">
        <w:r>
          <w:t>3&gt;</w:t>
        </w:r>
        <w:r>
          <w:tab/>
        </w:r>
        <w:r w:rsidRPr="00F11A33">
          <w:t>if the UE is in RRC_CONNECTED</w:t>
        </w:r>
        <w:r w:rsidRPr="00D37A8F">
          <w:t xml:space="preserve"> and uses </w:t>
        </w:r>
        <w:r w:rsidRPr="00D37A8F">
          <w:rPr>
            <w:lang w:eastAsia="zh-CN"/>
          </w:rPr>
          <w:t xml:space="preserve">the frequency </w:t>
        </w:r>
        <w:r w:rsidRPr="00D37A8F">
          <w:t xml:space="preserve">indicated by the </w:t>
        </w:r>
        <w:r w:rsidRPr="00D37A8F">
          <w:rPr>
            <w:i/>
          </w:rPr>
          <w:t>frequencyInfoSL</w:t>
        </w:r>
        <w:r w:rsidRPr="00D37A8F">
          <w:t xml:space="preserve"> included in</w:t>
        </w:r>
        <w:r w:rsidRPr="00D37A8F">
          <w:rPr>
            <w:i/>
          </w:rPr>
          <w:t xml:space="preserve"> sl-FreqInfoToAddModList</w:t>
        </w:r>
        <w:r w:rsidRPr="005148D5">
          <w:rPr>
            <w:i/>
          </w:rPr>
          <w:t xml:space="preserve"> </w:t>
        </w:r>
        <w:r w:rsidRPr="005148D5">
          <w:t xml:space="preserve">in </w:t>
        </w:r>
        <w:r w:rsidRPr="005148D5">
          <w:rPr>
            <w:i/>
          </w:rPr>
          <w:t>RRCReconfiguration</w:t>
        </w:r>
        <w:r w:rsidRPr="00327376">
          <w:t xml:space="preserve"> message </w:t>
        </w:r>
        <w:r w:rsidRPr="00F42D41">
          <w:t xml:space="preserve">or included in </w:t>
        </w:r>
        <w:r w:rsidRPr="003E0F23">
          <w:rPr>
            <w:i/>
          </w:rPr>
          <w:t xml:space="preserve">sl-FreqInfoToAddModList </w:t>
        </w:r>
        <w:r>
          <w:t xml:space="preserve">in </w:t>
        </w:r>
        <w:r>
          <w:rPr>
            <w:i/>
          </w:rPr>
          <w:t>RRC</w:t>
        </w:r>
        <w:r>
          <w:rPr>
            <w:i/>
            <w:lang w:eastAsia="zh-CN"/>
          </w:rPr>
          <w:t>Connection</w:t>
        </w:r>
        <w:r>
          <w:rPr>
            <w:i/>
          </w:rPr>
          <w:t>Reconfiguration</w:t>
        </w:r>
        <w:r>
          <w:t xml:space="preserve"> message for NR sidelink communication</w:t>
        </w:r>
        <w:r>
          <w:rPr>
            <w:lang w:eastAsia="zh-CN"/>
          </w:rPr>
          <w:t xml:space="preserve"> by the PCell</w:t>
        </w:r>
        <w:r>
          <w:t>:</w:t>
        </w:r>
        <w:r>
          <w:rPr>
            <w:rFonts w:eastAsia="等线"/>
            <w:lang w:eastAsia="zh-CN"/>
          </w:rPr>
          <w:t xml:space="preserve"> </w:t>
        </w:r>
      </w:ins>
    </w:p>
    <w:p w:rsidR="00DF31F2" w:rsidRPr="00D37A8F" w:rsidRDefault="00DF31F2" w:rsidP="00DF31F2">
      <w:pPr>
        <w:pStyle w:val="NO"/>
        <w:ind w:left="1475" w:hanging="624"/>
        <w:rPr>
          <w:ins w:id="377" w:author="Huawei (RAN2 #107b)" w:date="2019-10-11T12:11:00Z"/>
          <w:color w:val="FF0000"/>
        </w:rPr>
      </w:pPr>
      <w:ins w:id="378" w:author="Huawei (RAN2 #107b)" w:date="2019-10-11T12:11:00Z">
        <w:r>
          <w:rPr>
            <w:color w:val="FF0000"/>
          </w:rPr>
          <w:t xml:space="preserve">Editor’s Notes: Below to include the case NR SL configuration is provide by the dedicated configuration. </w:t>
        </w:r>
      </w:ins>
    </w:p>
    <w:p w:rsidR="00DF31F2" w:rsidRPr="00D37A8F" w:rsidRDefault="00DF31F2" w:rsidP="00DF31F2">
      <w:pPr>
        <w:pStyle w:val="B4"/>
        <w:rPr>
          <w:ins w:id="379" w:author="Huawei (RAN2 #107b)" w:date="2019-10-11T12:11:00Z"/>
        </w:rPr>
      </w:pPr>
      <w:ins w:id="380" w:author="Huawei (RAN2 #107b)" w:date="2019-10-11T12:11:00Z">
        <w:r>
          <w:t>4&gt;</w:t>
        </w:r>
        <w:r>
          <w:tab/>
          <w:t xml:space="preserve">if the UE is configured with </w:t>
        </w:r>
        <w:r>
          <w:rPr>
            <w:i/>
          </w:rPr>
          <w:t>sl-ScheduledConfig</w:t>
        </w:r>
        <w:r>
          <w:t>:</w:t>
        </w:r>
      </w:ins>
    </w:p>
    <w:p w:rsidR="00DF31F2" w:rsidRPr="00D37A8F" w:rsidRDefault="00DF31F2" w:rsidP="00DF31F2">
      <w:pPr>
        <w:pStyle w:val="B5"/>
        <w:rPr>
          <w:ins w:id="381" w:author="Huawei (RAN2 #107b)" w:date="2019-10-11T12:11:00Z"/>
        </w:rPr>
      </w:pPr>
      <w:ins w:id="382" w:author="Huawei (RAN2 #107b)" w:date="2019-10-11T12:11:00Z">
        <w:r>
          <w:lastRenderedPageBreak/>
          <w:t>5&gt;</w:t>
        </w:r>
        <w:r>
          <w:tab/>
        </w:r>
        <w:r w:rsidRPr="00C660F0">
          <w:rPr>
            <w:highlight w:val="yellow"/>
          </w:rPr>
          <w:t>[TBD]</w:t>
        </w:r>
      </w:ins>
    </w:p>
    <w:p w:rsidR="00DF31F2" w:rsidRPr="00F83244" w:rsidRDefault="00DF31F2" w:rsidP="00DF31F2">
      <w:pPr>
        <w:pStyle w:val="NO"/>
        <w:ind w:left="1475" w:firstLine="0"/>
        <w:rPr>
          <w:ins w:id="383" w:author="Huawei (RAN2 #107b)" w:date="2019-10-11T12:11:00Z"/>
          <w:color w:val="FF0000"/>
        </w:rPr>
      </w:pPr>
      <w:ins w:id="384" w:author="Huawei (RAN2 #107b)" w:date="2019-10-11T12:11:00Z">
        <w:r w:rsidRPr="00F83244">
          <w:rPr>
            <w:color w:val="FF0000"/>
          </w:rPr>
          <w:t xml:space="preserve">Editor’s Notes: </w:t>
        </w:r>
      </w:ins>
      <w:ins w:id="385" w:author="Huawei (RAN2 #107b)" w:date="2019-10-11T17:06:00Z">
        <w:r w:rsidR="00C660F0">
          <w:rPr>
            <w:rFonts w:hint="eastAsia"/>
            <w:color w:val="FF0000"/>
            <w:lang w:eastAsia="zh-CN"/>
          </w:rPr>
          <w:t xml:space="preserve">Above </w:t>
        </w:r>
      </w:ins>
      <w:ins w:id="386" w:author="Huawei (RAN2 #107b)" w:date="2019-10-11T12:11:00Z">
        <w:r w:rsidRPr="00F83244">
          <w:rPr>
            <w:color w:val="FF0000"/>
          </w:rPr>
          <w:t>to capture the conditions to use exceptional pool when UE is configured with mode 1.</w:t>
        </w:r>
      </w:ins>
    </w:p>
    <w:p w:rsidR="00DF31F2" w:rsidRPr="00D37A8F" w:rsidRDefault="00DF31F2" w:rsidP="00DF31F2">
      <w:pPr>
        <w:pStyle w:val="B6"/>
        <w:rPr>
          <w:ins w:id="387" w:author="Huawei (RAN2 #107b)" w:date="2019-10-11T12:11:00Z"/>
        </w:rPr>
      </w:pPr>
      <w:ins w:id="388" w:author="Huawei (RAN2 #107b)" w:date="2019-10-11T12:11:00Z">
        <w:r w:rsidRPr="00D37A8F">
          <w:t>6&gt;</w:t>
        </w:r>
        <w:r w:rsidRPr="00D37A8F">
          <w:tab/>
        </w:r>
        <w:r w:rsidRPr="00F11A33">
          <w:t xml:space="preserve">configure lower layers to transmit the sidelink control information and the corresponding data </w:t>
        </w:r>
        <w:r w:rsidRPr="00F11A33">
          <w:rPr>
            <w:lang w:eastAsia="zh-CN"/>
          </w:rPr>
          <w:t xml:space="preserve">based on random selection </w:t>
        </w:r>
        <w:r w:rsidRPr="00F11A33">
          <w:t xml:space="preserve">using the pool of resources indicated </w:t>
        </w:r>
        <w:r w:rsidRPr="00D37A8F">
          <w:rPr>
            <w:i/>
          </w:rPr>
          <w:t>sl-TxPoolExceptional</w:t>
        </w:r>
        <w:r w:rsidR="00C660F0">
          <w:rPr>
            <w:lang w:eastAsia="zh-CN"/>
          </w:rPr>
          <w:t xml:space="preserve"> as defined in TS 38.321 [</w:t>
        </w:r>
      </w:ins>
      <w:ins w:id="389" w:author="Huawei (RAN2 #107b)" w:date="2019-10-11T17:08:00Z">
        <w:r w:rsidR="00C660F0">
          <w:rPr>
            <w:rFonts w:eastAsiaTheme="minorEastAsia" w:hint="eastAsia"/>
            <w:lang w:eastAsia="zh-CN"/>
          </w:rPr>
          <w:t>3</w:t>
        </w:r>
      </w:ins>
      <w:ins w:id="390" w:author="Huawei (RAN2 #107b)" w:date="2019-10-11T12:11:00Z">
        <w:r w:rsidRPr="00F11A33">
          <w:rPr>
            <w:lang w:eastAsia="zh-CN"/>
          </w:rPr>
          <w:t>]</w:t>
        </w:r>
        <w:r w:rsidRPr="00F11A33">
          <w:t>;</w:t>
        </w:r>
      </w:ins>
    </w:p>
    <w:p w:rsidR="00DF31F2" w:rsidRPr="00D37A8F" w:rsidRDefault="00DF31F2" w:rsidP="00DF31F2">
      <w:pPr>
        <w:pStyle w:val="B5"/>
        <w:rPr>
          <w:ins w:id="391" w:author="Huawei (RAN2 #107b)" w:date="2019-10-11T12:11:00Z"/>
        </w:rPr>
      </w:pPr>
      <w:ins w:id="392" w:author="Huawei (RAN2 #107b)" w:date="2019-10-11T12:11:00Z">
        <w:r w:rsidRPr="00D37A8F">
          <w:t>5&gt;</w:t>
        </w:r>
        <w:r w:rsidRPr="00D37A8F">
          <w:tab/>
          <w:t>else:</w:t>
        </w:r>
      </w:ins>
    </w:p>
    <w:p w:rsidR="00DF31F2" w:rsidRPr="00D37A8F" w:rsidRDefault="00DF31F2" w:rsidP="00DF31F2">
      <w:pPr>
        <w:pStyle w:val="B6"/>
        <w:rPr>
          <w:ins w:id="393" w:author="Huawei (RAN2 #107b)" w:date="2019-10-11T12:11:00Z"/>
        </w:rPr>
      </w:pPr>
      <w:ins w:id="394" w:author="Huawei (RAN2 #107b)" w:date="2019-10-11T12:11:00Z">
        <w:r w:rsidRPr="00D37A8F">
          <w:t>6&gt;</w:t>
        </w:r>
        <w:r w:rsidRPr="00D37A8F">
          <w:tab/>
        </w:r>
        <w:r w:rsidRPr="00F11A33">
          <w:t>configure lower layers to request the networ to assign transmission resources for</w:t>
        </w:r>
        <w:r w:rsidRPr="00F11A33">
          <w:rPr>
            <w:lang w:eastAsia="zh-CN"/>
          </w:rPr>
          <w:t xml:space="preserve"> </w:t>
        </w:r>
        <w:r w:rsidRPr="00D37A8F">
          <w:t xml:space="preserve">NR </w:t>
        </w:r>
        <w:r w:rsidRPr="00F11A33">
          <w:rPr>
            <w:lang w:eastAsia="ko-KR"/>
          </w:rPr>
          <w:t>sidelink</w:t>
        </w:r>
        <w:r w:rsidRPr="00F11A33">
          <w:t xml:space="preserve"> communication;</w:t>
        </w:r>
      </w:ins>
    </w:p>
    <w:p w:rsidR="00DF31F2" w:rsidRPr="00D37A8F" w:rsidRDefault="00DF31F2" w:rsidP="00DF31F2">
      <w:pPr>
        <w:pStyle w:val="B4"/>
        <w:rPr>
          <w:ins w:id="395" w:author="Huawei (RAN2 #107b)" w:date="2019-10-11T12:11:00Z"/>
        </w:rPr>
      </w:pPr>
      <w:ins w:id="396" w:author="Huawei (RAN2 #107b)" w:date="2019-10-11T12:11:00Z">
        <w:r w:rsidRPr="00D37A8F">
          <w:t>4&gt;</w:t>
        </w:r>
        <w:r w:rsidRPr="00D37A8F">
          <w:tab/>
          <w:t>if the UE is configured with</w:t>
        </w:r>
        <w:r w:rsidRPr="00D37A8F">
          <w:rPr>
            <w:i/>
          </w:rPr>
          <w:t xml:space="preserve"> </w:t>
        </w:r>
        <w:r w:rsidRPr="00D37A8F">
          <w:rPr>
            <w:i/>
            <w:lang w:eastAsia="zh-CN"/>
          </w:rPr>
          <w:t>sl-UE-SelectedConfig</w:t>
        </w:r>
        <w:r w:rsidRPr="00D37A8F">
          <w:rPr>
            <w:lang w:eastAsia="zh-CN"/>
          </w:rPr>
          <w:t>:</w:t>
        </w:r>
      </w:ins>
    </w:p>
    <w:p w:rsidR="00DF31F2" w:rsidRPr="00D37A8F" w:rsidRDefault="00DF31F2" w:rsidP="00DF31F2">
      <w:pPr>
        <w:pStyle w:val="B5"/>
        <w:rPr>
          <w:ins w:id="397" w:author="Huawei (RAN2 #107b)" w:date="2019-10-11T12:11:00Z"/>
        </w:rPr>
      </w:pPr>
      <w:ins w:id="398" w:author="Huawei (RAN2 #107b)" w:date="2019-10-11T12:11:00Z">
        <w:r w:rsidRPr="00D37A8F">
          <w:t>5&gt;</w:t>
        </w:r>
        <w:r w:rsidRPr="00D37A8F">
          <w:tab/>
          <w:t xml:space="preserve">if </w:t>
        </w:r>
        <w:r w:rsidRPr="00C660F0">
          <w:rPr>
            <w:highlight w:val="yellow"/>
          </w:rPr>
          <w:t>[TBD]</w:t>
        </w:r>
      </w:ins>
    </w:p>
    <w:p w:rsidR="00DF31F2" w:rsidRPr="00D37A8F" w:rsidRDefault="00DF31F2" w:rsidP="00DF31F2">
      <w:pPr>
        <w:pStyle w:val="NO"/>
        <w:ind w:left="1475" w:hanging="57"/>
        <w:rPr>
          <w:ins w:id="399" w:author="Huawei (RAN2 #107b)" w:date="2019-10-11T12:11:00Z"/>
          <w:color w:val="FF0000"/>
        </w:rPr>
      </w:pPr>
      <w:ins w:id="400" w:author="Huawei (RAN2 #107b)" w:date="2019-10-11T12:11:00Z">
        <w:r w:rsidRPr="00D37A8F">
          <w:rPr>
            <w:color w:val="FF0000"/>
          </w:rPr>
          <w:t xml:space="preserve">Editor’s Notes: </w:t>
        </w:r>
      </w:ins>
      <w:ins w:id="401" w:author="Huawei (RAN2 #107b)" w:date="2019-10-11T17:06:00Z">
        <w:r w:rsidR="00C660F0">
          <w:rPr>
            <w:rFonts w:hint="eastAsia"/>
            <w:color w:val="FF0000"/>
            <w:lang w:eastAsia="zh-CN"/>
          </w:rPr>
          <w:t>Above</w:t>
        </w:r>
      </w:ins>
      <w:ins w:id="402" w:author="Huawei (RAN2 #107b)" w:date="2019-10-11T12:11:00Z">
        <w:r w:rsidRPr="00D37A8F">
          <w:rPr>
            <w:color w:val="FF0000"/>
          </w:rPr>
          <w:t xml:space="preserve"> to capture the conditions to use exceptional pool when UE is configured with mode 2.</w:t>
        </w:r>
      </w:ins>
    </w:p>
    <w:p w:rsidR="00DF31F2" w:rsidRPr="003E0F23" w:rsidRDefault="00DF31F2" w:rsidP="00DF31F2">
      <w:pPr>
        <w:pStyle w:val="B6"/>
        <w:rPr>
          <w:ins w:id="403" w:author="Huawei (RAN2 #107b)" w:date="2019-10-11T12:11:00Z"/>
        </w:rPr>
      </w:pPr>
      <w:ins w:id="404" w:author="Huawei (RAN2 #107b)" w:date="2019-10-11T12:11:00Z">
        <w:r w:rsidRPr="00D37A8F">
          <w:t>6</w:t>
        </w:r>
        <w:r w:rsidRPr="005148D5">
          <w:t>&gt;</w:t>
        </w:r>
        <w:r w:rsidRPr="005148D5">
          <w:tab/>
          <w:t xml:space="preserve">configure lower layers to transmit the sidelink control information and the corresponding data based on random selection using the pool of resources indicated by </w:t>
        </w:r>
        <w:r w:rsidRPr="005148D5">
          <w:rPr>
            <w:i/>
          </w:rPr>
          <w:t>sl-TxPoolExceptional</w:t>
        </w:r>
        <w:r w:rsidRPr="00327376">
          <w:t xml:space="preserve"> as defined in TS 38.321 [</w:t>
        </w:r>
        <w:r w:rsidRPr="00F42D41">
          <w:t>3</w:t>
        </w:r>
        <w:r w:rsidRPr="003E0F23">
          <w:t>];</w:t>
        </w:r>
      </w:ins>
    </w:p>
    <w:p w:rsidR="00DF31F2" w:rsidRPr="00D37A8F" w:rsidRDefault="00DF31F2" w:rsidP="00DF31F2">
      <w:pPr>
        <w:pStyle w:val="B5"/>
        <w:rPr>
          <w:ins w:id="405" w:author="Huawei (RAN2 #107b)" w:date="2019-10-11T12:11:00Z"/>
        </w:rPr>
      </w:pPr>
      <w:ins w:id="406" w:author="Huawei (RAN2 #107b)" w:date="2019-10-11T12:11:00Z">
        <w:r>
          <w:t>5&gt;</w:t>
        </w:r>
        <w:r>
          <w:tab/>
          <w:t>else:</w:t>
        </w:r>
      </w:ins>
    </w:p>
    <w:p w:rsidR="00DF31F2" w:rsidRPr="00D37A8F" w:rsidRDefault="00DF31F2" w:rsidP="00DF31F2">
      <w:pPr>
        <w:pStyle w:val="B6"/>
        <w:rPr>
          <w:ins w:id="407" w:author="Huawei (RAN2 #107b)" w:date="2019-10-11T12:11:00Z"/>
        </w:rPr>
      </w:pPr>
      <w:ins w:id="408" w:author="Huawei (RAN2 #107b)" w:date="2019-10-11T12:11:00Z">
        <w:r>
          <w:t>6&gt;</w:t>
        </w:r>
        <w:r>
          <w:tab/>
        </w:r>
        <w:r w:rsidRPr="00F11A33">
          <w:t xml:space="preserve">configure lower layers to transmit the sidelink control information and the corresponding data </w:t>
        </w:r>
        <w:r w:rsidRPr="00F11A33">
          <w:rPr>
            <w:lang w:eastAsia="zh-CN"/>
          </w:rPr>
          <w:t xml:space="preserve">based on sensing (as defined in TS 38.321 [3] and TS 38.213 [13]) </w:t>
        </w:r>
        <w:r w:rsidRPr="00F11A33">
          <w:t>using the resource</w:t>
        </w:r>
        <w:r w:rsidRPr="00F11A33">
          <w:rPr>
            <w:lang w:eastAsia="zh-CN"/>
          </w:rPr>
          <w:t xml:space="preserve"> pool</w:t>
        </w:r>
        <w:r w:rsidRPr="00F11A33">
          <w:t xml:space="preserve"> indicated by </w:t>
        </w:r>
        <w:r w:rsidRPr="00D37A8F">
          <w:rPr>
            <w:i/>
            <w:lang w:eastAsia="zh-CN"/>
          </w:rPr>
          <w:t xml:space="preserve">sl-TxPoolSelectedNormal </w:t>
        </w:r>
        <w:r w:rsidRPr="00F11A33">
          <w:rPr>
            <w:rFonts w:cs="Courier New"/>
            <w:lang w:eastAsia="zh-CN"/>
          </w:rPr>
          <w:t>for the concerned frequency</w:t>
        </w:r>
        <w:r w:rsidRPr="00F11A33">
          <w:t>;</w:t>
        </w:r>
      </w:ins>
    </w:p>
    <w:p w:rsidR="00DF31F2" w:rsidRPr="00D37A8F" w:rsidRDefault="00DF31F2" w:rsidP="00DF31F2">
      <w:pPr>
        <w:pStyle w:val="B3"/>
        <w:rPr>
          <w:ins w:id="409" w:author="Huawei (RAN2 #107b)" w:date="2019-10-11T12:11:00Z"/>
          <w:rFonts w:eastAsia="等线"/>
          <w:color w:val="0070C0"/>
          <w:lang w:eastAsia="zh-CN"/>
        </w:rPr>
      </w:pPr>
      <w:ins w:id="410" w:author="Huawei (RAN2 #107b)" w:date="2019-10-11T12:11:00Z">
        <w:r w:rsidRPr="00D37A8F">
          <w:t>3&gt;</w:t>
        </w:r>
        <w:r w:rsidRPr="00D37A8F">
          <w:tab/>
          <w:t>else:</w:t>
        </w:r>
      </w:ins>
    </w:p>
    <w:p w:rsidR="00DF31F2" w:rsidRPr="00D37A8F" w:rsidRDefault="00DF31F2" w:rsidP="00DF31F2">
      <w:pPr>
        <w:pStyle w:val="B4"/>
        <w:rPr>
          <w:ins w:id="411" w:author="Huawei (RAN2 #107b)" w:date="2019-10-11T12:11:00Z"/>
          <w:rFonts w:eastAsia="等线"/>
          <w:lang w:eastAsia="zh-CN"/>
        </w:rPr>
      </w:pPr>
      <w:ins w:id="412" w:author="Huawei (RAN2 #107b)" w:date="2019-10-11T12:11:00Z">
        <w:r w:rsidRPr="005148D5">
          <w:t>4&gt;</w:t>
        </w:r>
        <w:r w:rsidRPr="005148D5">
          <w:tab/>
          <w:t>if the cell chosen for</w:t>
        </w:r>
        <w:r w:rsidRPr="00327376">
          <w:t xml:space="preserve"> NR </w:t>
        </w:r>
        <w:r w:rsidRPr="00F42D41">
          <w:t xml:space="preserve">sidelink communication transmission broadcasts </w:t>
        </w:r>
        <w:r w:rsidRPr="003E0F23">
          <w:rPr>
            <w:i/>
          </w:rPr>
          <w:t>SIBX</w:t>
        </w:r>
        <w:r>
          <w:t>:</w:t>
        </w:r>
        <w:r>
          <w:rPr>
            <w:rFonts w:eastAsia="等线"/>
            <w:lang w:eastAsia="zh-CN"/>
          </w:rPr>
          <w:t xml:space="preserve"> </w:t>
        </w:r>
      </w:ins>
    </w:p>
    <w:p w:rsidR="00DF31F2" w:rsidRPr="00D37A8F" w:rsidRDefault="00DF31F2" w:rsidP="00DF31F2">
      <w:pPr>
        <w:pStyle w:val="B5"/>
        <w:rPr>
          <w:ins w:id="413" w:author="Huawei (RAN2 #107b)" w:date="2019-10-11T12:11:00Z"/>
        </w:rPr>
      </w:pPr>
      <w:ins w:id="414" w:author="Huawei (RAN2 #107b)" w:date="2019-10-11T12:11:00Z">
        <w:r>
          <w:t>5&gt;</w:t>
        </w:r>
        <w:r>
          <w:tab/>
        </w:r>
        <w:r w:rsidRPr="00C660F0">
          <w:rPr>
            <w:highlight w:val="yellow"/>
          </w:rPr>
          <w:t>[TBD]</w:t>
        </w:r>
      </w:ins>
    </w:p>
    <w:p w:rsidR="00DF31F2" w:rsidRPr="00D37A8F" w:rsidRDefault="00DF31F2" w:rsidP="00DF31F2">
      <w:pPr>
        <w:pStyle w:val="NO"/>
        <w:ind w:left="1475" w:hanging="57"/>
        <w:rPr>
          <w:ins w:id="415" w:author="Huawei (RAN2 #107b)" w:date="2019-10-11T12:11:00Z"/>
          <w:color w:val="FF0000"/>
        </w:rPr>
      </w:pPr>
      <w:ins w:id="416" w:author="Huawei (RAN2 #107b)" w:date="2019-10-11T12:11:00Z">
        <w:r w:rsidRPr="00D37A8F">
          <w:rPr>
            <w:color w:val="FF0000"/>
          </w:rPr>
          <w:t>Editor’s Notes: Below to capture the conditions to use exceptional pool when UE is configured with mode 2.</w:t>
        </w:r>
      </w:ins>
    </w:p>
    <w:p w:rsidR="00DF31F2" w:rsidRPr="003E0F23" w:rsidRDefault="00DF31F2" w:rsidP="00DF31F2">
      <w:pPr>
        <w:pStyle w:val="B6"/>
        <w:rPr>
          <w:ins w:id="417" w:author="Huawei (RAN2 #107b)" w:date="2019-10-11T12:11:00Z"/>
        </w:rPr>
      </w:pPr>
      <w:ins w:id="418" w:author="Huawei (RAN2 #107b)" w:date="2019-10-11T12:11:00Z">
        <w:r w:rsidRPr="00D37A8F">
          <w:t>6</w:t>
        </w:r>
        <w:r w:rsidRPr="005148D5">
          <w:t>&gt;</w:t>
        </w:r>
        <w:r w:rsidRPr="005148D5">
          <w:tab/>
          <w:t xml:space="preserve">configure lower layers to transmit the sidelink control information and the corresponding data based on random selection using the pool of resources indicated by </w:t>
        </w:r>
        <w:r w:rsidRPr="005148D5">
          <w:rPr>
            <w:i/>
          </w:rPr>
          <w:t>sl-TxPoolExceptional</w:t>
        </w:r>
        <w:r w:rsidRPr="005148D5">
          <w:t xml:space="preserve"> as defined in</w:t>
        </w:r>
        <w:r w:rsidRPr="00327376">
          <w:t xml:space="preserve"> TS 38.321 [</w:t>
        </w:r>
        <w:r w:rsidRPr="00F42D41">
          <w:t>3</w:t>
        </w:r>
        <w:r w:rsidRPr="003E0F23">
          <w:t>];</w:t>
        </w:r>
      </w:ins>
    </w:p>
    <w:p w:rsidR="00DF31F2" w:rsidRPr="00D37A8F" w:rsidRDefault="00DF31F2" w:rsidP="00DF31F2">
      <w:pPr>
        <w:pStyle w:val="B5"/>
        <w:rPr>
          <w:ins w:id="419" w:author="Huawei (RAN2 #107b)" w:date="2019-10-11T12:11:00Z"/>
        </w:rPr>
      </w:pPr>
      <w:ins w:id="420" w:author="Huawei (RAN2 #107b)" w:date="2019-10-11T12:11:00Z">
        <w:r>
          <w:t>5&gt;</w:t>
        </w:r>
        <w:r>
          <w:tab/>
          <w:t>else:</w:t>
        </w:r>
      </w:ins>
    </w:p>
    <w:p w:rsidR="00DF31F2" w:rsidRPr="00D37A8F" w:rsidRDefault="00DF31F2" w:rsidP="00DF31F2">
      <w:pPr>
        <w:pStyle w:val="B6"/>
        <w:rPr>
          <w:ins w:id="421" w:author="Huawei (RAN2 #107b)" w:date="2019-10-11T12:11:00Z"/>
        </w:rPr>
      </w:pPr>
      <w:ins w:id="422" w:author="Huawei (RAN2 #107b)" w:date="2019-10-11T12:11:00Z">
        <w:r>
          <w:t>6&gt;</w:t>
        </w:r>
        <w:r>
          <w:tab/>
        </w:r>
        <w:r w:rsidRPr="00F11A33">
          <w:t xml:space="preserve">configure lower layers to transmit the sidelink control information and the corresponding data </w:t>
        </w:r>
        <w:r w:rsidRPr="00F11A33">
          <w:rPr>
            <w:lang w:eastAsia="zh-CN"/>
          </w:rPr>
          <w:t xml:space="preserve">based on sensing (as defined in TS 38.321 [3] and TS 38.213 [13]) </w:t>
        </w:r>
        <w:r w:rsidRPr="00F11A33">
          <w:t>using one of the resource</w:t>
        </w:r>
        <w:r w:rsidRPr="00F11A33">
          <w:rPr>
            <w:lang w:eastAsia="zh-CN"/>
          </w:rPr>
          <w:t xml:space="preserve"> pool</w:t>
        </w:r>
        <w:r w:rsidRPr="00F11A33">
          <w:t xml:space="preserve">s indicated by </w:t>
        </w:r>
        <w:r w:rsidRPr="00D37A8F">
          <w:rPr>
            <w:i/>
            <w:lang w:eastAsia="zh-CN"/>
          </w:rPr>
          <w:t xml:space="preserve">sl-TxPoolSelectedNormal </w:t>
        </w:r>
        <w:r w:rsidRPr="00F11A33">
          <w:rPr>
            <w:rFonts w:cs="Courier New"/>
            <w:lang w:eastAsia="zh-CN"/>
          </w:rPr>
          <w:t>for the concerned frequency</w:t>
        </w:r>
        <w:r w:rsidRPr="00F11A33">
          <w:t>;</w:t>
        </w:r>
      </w:ins>
    </w:p>
    <w:p w:rsidR="00DF31F2" w:rsidRPr="00D37A8F" w:rsidRDefault="00DF31F2" w:rsidP="00DF31F2">
      <w:pPr>
        <w:pStyle w:val="NO"/>
        <w:ind w:left="1475" w:hanging="57"/>
        <w:rPr>
          <w:ins w:id="423" w:author="Huawei (RAN2 #107b)" w:date="2019-10-11T12:11:00Z"/>
          <w:color w:val="FF0000"/>
        </w:rPr>
      </w:pPr>
      <w:ins w:id="424" w:author="Huawei (RAN2 #107b)" w:date="2019-10-11T12:11:00Z">
        <w:r w:rsidRPr="00D37A8F">
          <w:rPr>
            <w:color w:val="FF0000"/>
          </w:rPr>
          <w:t>Editor’s Notes: FFS on the need of zone based pool selection similar to 36.331 sub-clause 5.10.13.2</w:t>
        </w:r>
      </w:ins>
    </w:p>
    <w:p w:rsidR="00DF31F2" w:rsidRPr="005148D5" w:rsidRDefault="00DF31F2" w:rsidP="00DF31F2">
      <w:pPr>
        <w:pStyle w:val="B2"/>
        <w:rPr>
          <w:ins w:id="425" w:author="Huawei (RAN2 #107b)" w:date="2019-10-11T12:11:00Z"/>
        </w:rPr>
      </w:pPr>
      <w:ins w:id="426" w:author="Huawei (RAN2 #107b)" w:date="2019-10-11T12:11:00Z">
        <w:r w:rsidRPr="00D37A8F">
          <w:t>2&gt;</w:t>
        </w:r>
        <w:r w:rsidRPr="00D37A8F">
          <w:tab/>
          <w:t>else:</w:t>
        </w:r>
      </w:ins>
    </w:p>
    <w:p w:rsidR="00DF31F2" w:rsidRDefault="00DF31F2" w:rsidP="00DF31F2">
      <w:pPr>
        <w:pStyle w:val="B3"/>
        <w:rPr>
          <w:ins w:id="427" w:author="Huawei (RAN2 #107b)" w:date="2019-10-11T12:11:00Z"/>
          <w:lang w:eastAsia="zh-CN"/>
        </w:rPr>
      </w:pPr>
      <w:ins w:id="428" w:author="Huawei (RAN2 #107b)" w:date="2019-10-11T12:11:00Z">
        <w:r w:rsidRPr="00327376">
          <w:rPr>
            <w:lang w:eastAsia="zh-CN"/>
          </w:rPr>
          <w:t>3</w:t>
        </w:r>
        <w:r w:rsidRPr="00F42D41">
          <w:t>&gt;</w:t>
        </w:r>
        <w:r w:rsidRPr="00F42D41">
          <w:tab/>
        </w:r>
        <w:r w:rsidRPr="00F11A33">
          <w:t xml:space="preserve">configure lower layers to transmit the sidelink control information and the corresponding data </w:t>
        </w:r>
        <w:r w:rsidRPr="00F11A33">
          <w:rPr>
            <w:lang w:eastAsia="zh-CN"/>
          </w:rPr>
          <w:t xml:space="preserve">based on sensing (as defined in TS 38.321 [3] and TS 38.213 [13]) </w:t>
        </w:r>
        <w:r w:rsidRPr="00F11A33">
          <w:t>using one of the resource</w:t>
        </w:r>
        <w:r w:rsidRPr="00F11A33">
          <w:rPr>
            <w:lang w:eastAsia="zh-CN"/>
          </w:rPr>
          <w:t xml:space="preserve"> pool</w:t>
        </w:r>
        <w:r w:rsidRPr="00F11A33">
          <w:t xml:space="preserve">s indicated by </w:t>
        </w:r>
        <w:r w:rsidRPr="00D37A8F">
          <w:rPr>
            <w:i/>
            <w:lang w:eastAsia="zh-CN"/>
          </w:rPr>
          <w:t xml:space="preserve">sl-TxPoolSelectedNormal </w:t>
        </w:r>
        <w:r w:rsidRPr="00D37A8F">
          <w:rPr>
            <w:lang w:eastAsia="zh-CN"/>
          </w:rPr>
          <w:t xml:space="preserve">in </w:t>
        </w:r>
        <w:r w:rsidRPr="00D37A8F">
          <w:rPr>
            <w:i/>
            <w:lang w:eastAsia="zh-CN"/>
          </w:rPr>
          <w:t xml:space="preserve">sl-PreconfigurationNR </w:t>
        </w:r>
        <w:r w:rsidRPr="00D37A8F">
          <w:rPr>
            <w:lang w:eastAsia="zh-CN"/>
          </w:rPr>
          <w:t>for</w:t>
        </w:r>
        <w:r w:rsidRPr="00F11A33">
          <w:rPr>
            <w:rFonts w:cs="Courier New"/>
            <w:lang w:eastAsia="zh-CN"/>
          </w:rPr>
          <w:t xml:space="preserve"> the concerned frequency</w:t>
        </w:r>
        <w:r w:rsidRPr="00F11A33">
          <w:t>;</w:t>
        </w:r>
      </w:ins>
    </w:p>
    <w:p w:rsidR="00DF31F2" w:rsidRDefault="00DF31F2" w:rsidP="00DF31F2">
      <w:pPr>
        <w:pStyle w:val="3"/>
        <w:rPr>
          <w:ins w:id="429" w:author="Huawei (RAN2 #107b)" w:date="2019-10-11T12:11:00Z"/>
        </w:rPr>
      </w:pPr>
      <w:ins w:id="430" w:author="Huawei (RAN2 #107b)" w:date="2019-10-11T12:11:00Z">
        <w:r>
          <w:t>5.X.9</w:t>
        </w:r>
        <w:r>
          <w:tab/>
        </w:r>
        <w:r w:rsidRPr="00B625D0">
          <w:rPr>
            <w:rFonts w:hint="eastAsia"/>
          </w:rPr>
          <w:t>Sidelink</w:t>
        </w:r>
        <w:r>
          <w:rPr>
            <w:rFonts w:ascii="等线" w:eastAsia="等线" w:hAnsi="等线" w:hint="eastAsia"/>
            <w:lang w:eastAsia="zh-CN"/>
          </w:rPr>
          <w:t xml:space="preserve"> </w:t>
        </w:r>
        <w:r>
          <w:t>RRC procedure</w:t>
        </w:r>
      </w:ins>
    </w:p>
    <w:p w:rsidR="00DF31F2" w:rsidRDefault="00DF31F2" w:rsidP="00DF31F2">
      <w:pPr>
        <w:pStyle w:val="4"/>
        <w:rPr>
          <w:ins w:id="431" w:author="Huawei (RAN2 #107b)" w:date="2019-10-11T12:11:00Z"/>
        </w:rPr>
      </w:pPr>
      <w:ins w:id="432" w:author="Huawei (RAN2 #107b)" w:date="2019-10-11T12:11:00Z">
        <w:r w:rsidRPr="00A047D1">
          <w:t>5.</w:t>
        </w:r>
        <w:r>
          <w:t>X.9.1</w:t>
        </w:r>
        <w:r w:rsidRPr="00A047D1">
          <w:tab/>
        </w:r>
        <w:r>
          <w:t>Sidelink RRC reconfiguration</w:t>
        </w:r>
      </w:ins>
    </w:p>
    <w:p w:rsidR="00DF31F2" w:rsidRDefault="00DF31F2" w:rsidP="00DF31F2">
      <w:pPr>
        <w:pStyle w:val="5"/>
        <w:rPr>
          <w:ins w:id="433" w:author="Huawei (RAN2 #107b)" w:date="2019-10-11T12:11:00Z"/>
        </w:rPr>
      </w:pPr>
      <w:ins w:id="434" w:author="Huawei (RAN2 #107b)" w:date="2019-10-11T12:11:00Z">
        <w:r w:rsidRPr="00B412FF">
          <w:rPr>
            <w:rFonts w:eastAsia="MS Mincho"/>
          </w:rPr>
          <w:t>5.x.9.1.1</w:t>
        </w:r>
        <w:r w:rsidRPr="00A047D1">
          <w:rPr>
            <w:rFonts w:eastAsia="MS Mincho"/>
          </w:rPr>
          <w:tab/>
        </w:r>
        <w:r w:rsidRPr="00A047D1">
          <w:t>General</w:t>
        </w:r>
      </w:ins>
    </w:p>
    <w:p w:rsidR="00DF31F2" w:rsidRPr="00616AFB" w:rsidRDefault="00DF31F2" w:rsidP="00DF31F2">
      <w:pPr>
        <w:keepLines/>
        <w:ind w:left="1475" w:hanging="1191"/>
        <w:rPr>
          <w:ins w:id="435" w:author="Huawei (RAN2 #107b)" w:date="2019-10-11T12:11:00Z"/>
          <w:color w:val="FF0000"/>
        </w:rPr>
      </w:pPr>
      <w:ins w:id="436" w:author="Huawei (RAN2 #107b)" w:date="2019-10-11T12:11:00Z">
        <w:r w:rsidRPr="00616AFB">
          <w:rPr>
            <w:color w:val="FF0000"/>
          </w:rPr>
          <w:t xml:space="preserve">Editor’s Notes: </w:t>
        </w:r>
        <w:r w:rsidRPr="00616AFB">
          <w:rPr>
            <w:rFonts w:eastAsia="宋体"/>
            <w:color w:val="FF0000"/>
            <w:lang w:eastAsia="ko-KR"/>
          </w:rPr>
          <w:t>To capture the flow chart of the PC5/</w:t>
        </w:r>
        <w:r w:rsidRPr="00616AFB">
          <w:rPr>
            <w:color w:val="FF0000"/>
          </w:rPr>
          <w:t>Sidelink RRC reconfiguration related procedure</w:t>
        </w:r>
        <w:r w:rsidRPr="00616AFB">
          <w:rPr>
            <w:rFonts w:eastAsia="宋体"/>
            <w:color w:val="FF0000"/>
            <w:lang w:eastAsia="ko-KR"/>
          </w:rPr>
          <w:t>.</w:t>
        </w:r>
      </w:ins>
    </w:p>
    <w:p w:rsidR="00DF31F2" w:rsidRDefault="00DF31F2" w:rsidP="00DF31F2">
      <w:pPr>
        <w:pStyle w:val="5"/>
        <w:rPr>
          <w:ins w:id="437" w:author="Huawei (RAN2 #107b)" w:date="2019-10-11T12:11:00Z"/>
          <w:rFonts w:eastAsia="MS Mincho"/>
        </w:rPr>
      </w:pPr>
      <w:ins w:id="438" w:author="Huawei (RAN2 #107b)" w:date="2019-10-11T12:11:00Z">
        <w:r w:rsidRPr="00B412FF">
          <w:rPr>
            <w:rFonts w:eastAsia="MS Mincho"/>
          </w:rPr>
          <w:lastRenderedPageBreak/>
          <w:t>5.x.9.1.</w:t>
        </w:r>
        <w:r>
          <w:rPr>
            <w:rFonts w:eastAsia="MS Mincho"/>
          </w:rPr>
          <w:t>2</w:t>
        </w:r>
        <w:r w:rsidRPr="00A047D1">
          <w:rPr>
            <w:rFonts w:eastAsia="MS Mincho"/>
          </w:rPr>
          <w:tab/>
        </w:r>
        <w:r w:rsidRPr="006021A7">
          <w:rPr>
            <w:rFonts w:eastAsia="MS Mincho"/>
          </w:rPr>
          <w:t xml:space="preserve">Actions related to transmission of </w:t>
        </w:r>
        <w:r w:rsidRPr="00A047D1">
          <w:rPr>
            <w:rFonts w:eastAsia="MS Mincho"/>
            <w:i/>
          </w:rPr>
          <w:t>RRCReconfiguration</w:t>
        </w:r>
        <w:r>
          <w:rPr>
            <w:rFonts w:eastAsia="MS Mincho"/>
            <w:i/>
          </w:rPr>
          <w:t>Sidelink</w:t>
        </w:r>
        <w:r w:rsidRPr="00A047D1">
          <w:rPr>
            <w:rFonts w:eastAsia="MS Mincho"/>
          </w:rPr>
          <w:t xml:space="preserve"> </w:t>
        </w:r>
        <w:r w:rsidRPr="006021A7">
          <w:rPr>
            <w:rFonts w:eastAsia="MS Mincho"/>
          </w:rPr>
          <w:t>message</w:t>
        </w:r>
      </w:ins>
    </w:p>
    <w:p w:rsidR="00DF31F2" w:rsidRPr="00616AFB" w:rsidRDefault="00DF31F2" w:rsidP="00DF31F2">
      <w:pPr>
        <w:keepLines/>
        <w:ind w:left="1475" w:hanging="1191"/>
        <w:rPr>
          <w:ins w:id="439" w:author="Huawei (RAN2 #107b)" w:date="2019-10-11T12:11:00Z"/>
          <w:rFonts w:eastAsia="MS Mincho"/>
        </w:rPr>
      </w:pPr>
      <w:ins w:id="440" w:author="Huawei (RAN2 #107b)" w:date="2019-10-11T12:11:00Z">
        <w:r w:rsidRPr="00616AFB">
          <w:rPr>
            <w:color w:val="FF0000"/>
          </w:rPr>
          <w:t xml:space="preserve">Editor’s Notes: </w:t>
        </w:r>
        <w:r w:rsidRPr="00616AFB">
          <w:rPr>
            <w:rFonts w:eastAsia="宋体"/>
            <w:color w:val="FF0000"/>
            <w:lang w:eastAsia="ko-KR"/>
          </w:rPr>
          <w:t xml:space="preserve">To capture the </w:t>
        </w:r>
        <w:r w:rsidRPr="00616AFB">
          <w:t xml:space="preserve">procedure for UE to transmit the </w:t>
        </w:r>
        <w:r w:rsidRPr="00616AFB">
          <w:rPr>
            <w:rFonts w:eastAsia="MS Mincho"/>
            <w:i/>
          </w:rPr>
          <w:t>RRCReconfigurationSidelink</w:t>
        </w:r>
        <w:r w:rsidRPr="00616AFB">
          <w:rPr>
            <w:rFonts w:eastAsia="MS Mincho"/>
          </w:rPr>
          <w:t xml:space="preserve"> message for PC5 AS </w:t>
        </w:r>
        <w:r w:rsidRPr="00616AFB">
          <w:rPr>
            <w:rFonts w:eastAsia="MS Mincho"/>
            <w:color w:val="FF0000"/>
          </w:rPr>
          <w:t>configura</w:t>
        </w:r>
        <w:r w:rsidRPr="00616AFB">
          <w:rPr>
            <w:rFonts w:eastAsia="宋体"/>
            <w:color w:val="FF0000"/>
            <w:lang w:eastAsia="ko-KR"/>
          </w:rPr>
          <w:t>tion.</w:t>
        </w:r>
      </w:ins>
    </w:p>
    <w:p w:rsidR="00DF31F2" w:rsidRDefault="00DF31F2" w:rsidP="00DF31F2">
      <w:pPr>
        <w:pStyle w:val="5"/>
        <w:rPr>
          <w:ins w:id="441" w:author="Huawei (RAN2 #107b)" w:date="2019-10-11T12:11:00Z"/>
          <w:rFonts w:eastAsia="MS Mincho"/>
        </w:rPr>
      </w:pPr>
      <w:ins w:id="442" w:author="Huawei (RAN2 #107b)" w:date="2019-10-11T12:11:00Z">
        <w:r w:rsidRPr="00B412FF">
          <w:rPr>
            <w:rFonts w:eastAsia="MS Mincho"/>
          </w:rPr>
          <w:t>5.x.9.1.</w:t>
        </w:r>
        <w:r>
          <w:rPr>
            <w:rFonts w:eastAsia="MS Mincho"/>
          </w:rPr>
          <w:t>3</w:t>
        </w:r>
        <w:r w:rsidRPr="00A047D1">
          <w:rPr>
            <w:rFonts w:eastAsia="MS Mincho"/>
          </w:rPr>
          <w:tab/>
          <w:t xml:space="preserve">Reception of an </w:t>
        </w:r>
        <w:r w:rsidRPr="00A047D1">
          <w:rPr>
            <w:rFonts w:eastAsia="MS Mincho"/>
            <w:i/>
          </w:rPr>
          <w:t>RRCReconfiguration</w:t>
        </w:r>
        <w:r>
          <w:rPr>
            <w:rFonts w:eastAsia="MS Mincho"/>
            <w:i/>
          </w:rPr>
          <w:t>Sidelink</w:t>
        </w:r>
        <w:r w:rsidRPr="00A047D1">
          <w:rPr>
            <w:rFonts w:eastAsia="MS Mincho"/>
          </w:rPr>
          <w:t xml:space="preserve"> by the UE</w:t>
        </w:r>
      </w:ins>
    </w:p>
    <w:p w:rsidR="00DF31F2" w:rsidRPr="00616AFB" w:rsidRDefault="00DF31F2" w:rsidP="00DF31F2">
      <w:pPr>
        <w:keepLines/>
        <w:ind w:left="1475" w:hanging="1191"/>
        <w:rPr>
          <w:ins w:id="443" w:author="Huawei (RAN2 #107b)" w:date="2019-10-11T12:11:00Z"/>
          <w:rFonts w:eastAsia="宋体"/>
          <w:color w:val="FF0000"/>
          <w:lang w:eastAsia="ko-KR"/>
        </w:rPr>
      </w:pPr>
      <w:ins w:id="444" w:author="Huawei (RAN2 #107b)" w:date="2019-10-11T12:11:00Z">
        <w:r w:rsidRPr="00616AFB">
          <w:rPr>
            <w:color w:val="FF0000"/>
          </w:rPr>
          <w:t xml:space="preserve">Editor’s Notes: </w:t>
        </w:r>
        <w:r w:rsidRPr="00616AFB">
          <w:rPr>
            <w:rFonts w:eastAsia="宋体"/>
            <w:color w:val="FF0000"/>
            <w:lang w:eastAsia="ko-KR"/>
          </w:rPr>
          <w:t xml:space="preserve">To capture the </w:t>
        </w:r>
        <w:r w:rsidRPr="00616AFB">
          <w:rPr>
            <w:color w:val="FF0000"/>
          </w:rPr>
          <w:t>procedure for UE upon r</w:t>
        </w:r>
        <w:r w:rsidRPr="00616AFB">
          <w:rPr>
            <w:rFonts w:eastAsia="MS Mincho"/>
            <w:color w:val="FF0000"/>
          </w:rPr>
          <w:t xml:space="preserve">eception </w:t>
        </w:r>
        <w:r w:rsidRPr="00616AFB">
          <w:rPr>
            <w:color w:val="FF0000"/>
          </w:rPr>
          <w:t xml:space="preserve">the </w:t>
        </w:r>
        <w:r w:rsidRPr="00616AFB">
          <w:rPr>
            <w:rFonts w:eastAsia="MS Mincho"/>
            <w:i/>
            <w:color w:val="FF0000"/>
          </w:rPr>
          <w:t>RRCReconfigurationSidelink</w:t>
        </w:r>
        <w:r w:rsidRPr="00616AFB">
          <w:rPr>
            <w:rFonts w:eastAsia="MS Mincho"/>
            <w:color w:val="FF0000"/>
          </w:rPr>
          <w:t xml:space="preserve"> message for PC5 AS configura</w:t>
        </w:r>
        <w:r w:rsidRPr="00616AFB">
          <w:rPr>
            <w:rFonts w:eastAsia="宋体"/>
            <w:color w:val="FF0000"/>
            <w:lang w:eastAsia="ko-KR"/>
          </w:rPr>
          <w:t>tion</w:t>
        </w:r>
      </w:ins>
    </w:p>
    <w:p w:rsidR="00DF31F2" w:rsidRPr="00616AFB" w:rsidRDefault="00DF31F2" w:rsidP="00DF31F2">
      <w:pPr>
        <w:keepLines/>
        <w:ind w:left="1475" w:hanging="1191"/>
        <w:rPr>
          <w:ins w:id="445" w:author="Huawei (RAN2 #107b)" w:date="2019-10-11T12:11:00Z"/>
          <w:rFonts w:eastAsia="宋体"/>
          <w:color w:val="FF0000"/>
          <w:lang w:eastAsia="ko-KR"/>
        </w:rPr>
      </w:pPr>
      <w:ins w:id="446" w:author="Huawei (RAN2 #107b)" w:date="2019-10-11T12:11:00Z">
        <w:r w:rsidRPr="00616AFB">
          <w:rPr>
            <w:color w:val="FF0000"/>
          </w:rPr>
          <w:t xml:space="preserve">Editor’s Notes: </w:t>
        </w:r>
        <w:r w:rsidRPr="00616AFB">
          <w:rPr>
            <w:rFonts w:eastAsia="宋体"/>
            <w:color w:val="FF0000"/>
            <w:lang w:eastAsia="ko-KR"/>
          </w:rPr>
          <w:t xml:space="preserve">FFS on the details to transmit the </w:t>
        </w:r>
        <w:r w:rsidRPr="00616AFB">
          <w:rPr>
            <w:rFonts w:eastAsia="宋体"/>
            <w:i/>
            <w:color w:val="FF0000"/>
            <w:lang w:eastAsia="ko-KR"/>
          </w:rPr>
          <w:t>RRCReconfigurationCompleteSidelink</w:t>
        </w:r>
        <w:r w:rsidRPr="00616AFB">
          <w:rPr>
            <w:rFonts w:eastAsia="宋体"/>
            <w:color w:val="FF0000"/>
            <w:lang w:eastAsia="ko-KR"/>
          </w:rPr>
          <w:t xml:space="preserve">, </w:t>
        </w:r>
        <w:r w:rsidRPr="00616AFB">
          <w:rPr>
            <w:rFonts w:eastAsia="宋体"/>
            <w:i/>
            <w:color w:val="FF0000"/>
            <w:lang w:eastAsia="ko-KR"/>
          </w:rPr>
          <w:t>RRCReconfigurationFailureSidelink</w:t>
        </w:r>
        <w:r w:rsidRPr="00616AFB">
          <w:rPr>
            <w:rFonts w:eastAsia="宋体"/>
            <w:color w:val="FF0000"/>
            <w:lang w:eastAsia="ko-KR"/>
          </w:rPr>
          <w:t xml:space="preserve"> message and the case </w:t>
        </w:r>
      </w:ins>
    </w:p>
    <w:p w:rsidR="00DF31F2" w:rsidRDefault="00DF31F2" w:rsidP="00DF31F2">
      <w:pPr>
        <w:pStyle w:val="5"/>
        <w:rPr>
          <w:ins w:id="447" w:author="Huawei (RAN2 #107b)" w:date="2019-10-11T12:11:00Z"/>
          <w:rFonts w:eastAsia="MS Mincho"/>
        </w:rPr>
      </w:pPr>
      <w:ins w:id="448" w:author="Huawei (RAN2 #107b)" w:date="2019-10-11T12:11:00Z">
        <w:r w:rsidRPr="00DA1184">
          <w:rPr>
            <w:rFonts w:eastAsia="MS Mincho"/>
          </w:rPr>
          <w:t>5.x.9.1.</w:t>
        </w:r>
        <w:r>
          <w:rPr>
            <w:rFonts w:eastAsia="MS Mincho"/>
          </w:rPr>
          <w:t>4</w:t>
        </w:r>
        <w:r w:rsidRPr="00A047D1">
          <w:rPr>
            <w:rFonts w:eastAsia="MS Mincho"/>
          </w:rPr>
          <w:tab/>
        </w:r>
        <w:r w:rsidRPr="00DA1184">
          <w:rPr>
            <w:rFonts w:eastAsia="MS Mincho"/>
          </w:rPr>
          <w:t xml:space="preserve">Sidelink </w:t>
        </w:r>
        <w:r w:rsidRPr="00A047D1">
          <w:rPr>
            <w:rFonts w:eastAsia="MS Mincho"/>
          </w:rPr>
          <w:t>RB release</w:t>
        </w:r>
      </w:ins>
    </w:p>
    <w:p w:rsidR="00DF31F2" w:rsidRPr="00616AFB" w:rsidRDefault="00DF31F2" w:rsidP="00DF31F2">
      <w:pPr>
        <w:keepLines/>
        <w:ind w:left="1475" w:hanging="1191"/>
        <w:rPr>
          <w:ins w:id="449" w:author="Huawei (RAN2 #107b)" w:date="2019-10-11T12:11:00Z"/>
          <w:rFonts w:eastAsia="宋体"/>
          <w:color w:val="FF0000"/>
          <w:lang w:eastAsia="ko-KR"/>
        </w:rPr>
      </w:pPr>
      <w:ins w:id="450" w:author="Huawei (RAN2 #107b)" w:date="2019-10-11T12:11:00Z">
        <w:r w:rsidRPr="00616AFB">
          <w:rPr>
            <w:color w:val="FF0000"/>
          </w:rPr>
          <w:t xml:space="preserve">Editor’s Notes: </w:t>
        </w:r>
        <w:r w:rsidRPr="00616AFB">
          <w:rPr>
            <w:rFonts w:eastAsia="宋体"/>
            <w:color w:val="FF0000"/>
            <w:lang w:eastAsia="ko-KR"/>
          </w:rPr>
          <w:t xml:space="preserve">To capture the </w:t>
        </w:r>
        <w:r w:rsidRPr="00616AFB">
          <w:rPr>
            <w:color w:val="FF0000"/>
          </w:rPr>
          <w:t>procedure of Sidelink RB release (including the DRB and RLC bearer release) for the TX UE based on NW configuration or preconfiguration.</w:t>
        </w:r>
      </w:ins>
    </w:p>
    <w:p w:rsidR="00DF31F2" w:rsidRPr="00616AFB" w:rsidRDefault="00DF31F2" w:rsidP="00DF31F2">
      <w:pPr>
        <w:keepLines/>
        <w:ind w:left="1475" w:hanging="1191"/>
        <w:rPr>
          <w:ins w:id="451" w:author="Huawei (RAN2 #107b)" w:date="2019-10-11T12:11:00Z"/>
          <w:rFonts w:eastAsia="宋体"/>
          <w:color w:val="FF0000"/>
          <w:lang w:eastAsia="ko-KR"/>
        </w:rPr>
      </w:pPr>
      <w:ins w:id="452" w:author="Huawei (RAN2 #107b)" w:date="2019-10-11T12:11:00Z">
        <w:r w:rsidRPr="00616AFB">
          <w:rPr>
            <w:color w:val="FF0000"/>
          </w:rPr>
          <w:t xml:space="preserve">Editor’s Notes: </w:t>
        </w:r>
        <w:r w:rsidRPr="00616AFB">
          <w:rPr>
            <w:rFonts w:eastAsia="宋体"/>
            <w:color w:val="FF0000"/>
            <w:lang w:eastAsia="ko-KR"/>
          </w:rPr>
          <w:t>FFS on the need of SRB related procedure.</w:t>
        </w:r>
      </w:ins>
    </w:p>
    <w:p w:rsidR="00DF31F2" w:rsidRPr="00616AFB" w:rsidRDefault="00DF31F2" w:rsidP="00DF31F2">
      <w:pPr>
        <w:keepLines/>
        <w:ind w:left="1475" w:hanging="1191"/>
        <w:rPr>
          <w:ins w:id="453" w:author="Huawei (RAN2 #107b)" w:date="2019-10-11T12:11:00Z"/>
          <w:rFonts w:eastAsia="宋体"/>
          <w:color w:val="FF0000"/>
          <w:lang w:eastAsia="ko-KR"/>
        </w:rPr>
      </w:pPr>
      <w:ins w:id="454" w:author="Huawei (RAN2 #107b)" w:date="2019-10-11T12:11:00Z">
        <w:r w:rsidRPr="00616AFB">
          <w:rPr>
            <w:color w:val="FF0000"/>
          </w:rPr>
          <w:t xml:space="preserve">Editor’s Notes: </w:t>
        </w:r>
        <w:r w:rsidRPr="00616AFB">
          <w:rPr>
            <w:rFonts w:eastAsia="宋体"/>
            <w:color w:val="FF0000"/>
            <w:lang w:eastAsia="ko-KR"/>
          </w:rPr>
          <w:t>FFS on the details for the SDAP entity handling.</w:t>
        </w:r>
      </w:ins>
    </w:p>
    <w:p w:rsidR="00DF31F2" w:rsidRDefault="00DF31F2" w:rsidP="00DF31F2">
      <w:pPr>
        <w:pStyle w:val="5"/>
        <w:rPr>
          <w:ins w:id="455" w:author="Huawei (RAN2 #107b)" w:date="2019-10-11T12:11:00Z"/>
          <w:rFonts w:eastAsia="MS Mincho"/>
        </w:rPr>
      </w:pPr>
      <w:ins w:id="456" w:author="Huawei (RAN2 #107b)" w:date="2019-10-11T12:11:00Z">
        <w:r w:rsidRPr="00B412FF">
          <w:rPr>
            <w:rFonts w:eastAsia="MS Mincho"/>
          </w:rPr>
          <w:t>5.x.9.1.</w:t>
        </w:r>
        <w:r>
          <w:rPr>
            <w:rFonts w:eastAsia="MS Mincho"/>
          </w:rPr>
          <w:t>5</w:t>
        </w:r>
        <w:r w:rsidRPr="00A047D1">
          <w:rPr>
            <w:rFonts w:eastAsia="MS Mincho"/>
          </w:rPr>
          <w:tab/>
        </w:r>
        <w:r w:rsidRPr="00B412FF">
          <w:rPr>
            <w:rFonts w:eastAsia="MS Mincho"/>
          </w:rPr>
          <w:t xml:space="preserve">Sidelink </w:t>
        </w:r>
        <w:r w:rsidRPr="00A047D1">
          <w:rPr>
            <w:rFonts w:eastAsia="MS Mincho"/>
          </w:rPr>
          <w:t>RB</w:t>
        </w:r>
        <w:r w:rsidRPr="006021A7">
          <w:rPr>
            <w:rFonts w:eastAsia="MS Mincho"/>
          </w:rPr>
          <w:t xml:space="preserve"> </w:t>
        </w:r>
        <w:r w:rsidRPr="00A047D1">
          <w:rPr>
            <w:rFonts w:eastAsia="MS Mincho"/>
          </w:rPr>
          <w:t>addition</w:t>
        </w:r>
        <w:r>
          <w:rPr>
            <w:rFonts w:eastAsia="MS Mincho"/>
          </w:rPr>
          <w:t>/modification</w:t>
        </w:r>
      </w:ins>
    </w:p>
    <w:p w:rsidR="00DF31F2" w:rsidRPr="00616AFB" w:rsidRDefault="00DF31F2" w:rsidP="00DF31F2">
      <w:pPr>
        <w:keepLines/>
        <w:ind w:left="1475" w:hanging="1191"/>
        <w:rPr>
          <w:ins w:id="457" w:author="Huawei (RAN2 #107b)" w:date="2019-10-11T12:11:00Z"/>
          <w:rFonts w:eastAsia="宋体"/>
          <w:color w:val="FF0000"/>
          <w:lang w:eastAsia="ko-KR"/>
        </w:rPr>
      </w:pPr>
      <w:ins w:id="458" w:author="Huawei (RAN2 #107b)" w:date="2019-10-11T12:11:00Z">
        <w:r w:rsidRPr="00616AFB">
          <w:rPr>
            <w:color w:val="FF0000"/>
          </w:rPr>
          <w:t xml:space="preserve">Editor’s Notes: </w:t>
        </w:r>
        <w:r w:rsidRPr="00616AFB">
          <w:rPr>
            <w:rFonts w:eastAsia="宋体"/>
            <w:color w:val="FF0000"/>
            <w:lang w:eastAsia="ko-KR"/>
          </w:rPr>
          <w:t xml:space="preserve">To capture the </w:t>
        </w:r>
        <w:r w:rsidRPr="00616AFB">
          <w:rPr>
            <w:color w:val="FF0000"/>
          </w:rPr>
          <w:t>procedure of Sidelink RB addition /modification (including the DRB and RLC bearer addition /modification) for the TX UE based on NW configuration or preconfiguration.</w:t>
        </w:r>
      </w:ins>
    </w:p>
    <w:p w:rsidR="00DF31F2" w:rsidRDefault="00DF31F2" w:rsidP="00DF31F2">
      <w:pPr>
        <w:pStyle w:val="4"/>
        <w:rPr>
          <w:ins w:id="459" w:author="Huawei (RAN2 #107b)" w:date="2019-10-11T12:11:00Z"/>
        </w:rPr>
      </w:pPr>
      <w:ins w:id="460" w:author="Huawei (RAN2 #107b)" w:date="2019-10-11T12:11:00Z">
        <w:r w:rsidRPr="00A047D1">
          <w:t>5.</w:t>
        </w:r>
        <w:r>
          <w:t>X.9.1</w:t>
        </w:r>
        <w:r w:rsidRPr="00A047D1">
          <w:tab/>
        </w:r>
        <w:r>
          <w:t>Sidelink UE capablities</w:t>
        </w:r>
      </w:ins>
    </w:p>
    <w:p w:rsidR="00DF31F2" w:rsidRPr="00616AFB" w:rsidRDefault="00DF31F2" w:rsidP="00DF31F2">
      <w:pPr>
        <w:keepLines/>
        <w:ind w:left="1475" w:hanging="1191"/>
        <w:rPr>
          <w:ins w:id="461" w:author="Huawei (RAN2 #107b)" w:date="2019-10-11T12:11:00Z"/>
          <w:color w:val="FF0000"/>
        </w:rPr>
      </w:pPr>
      <w:ins w:id="462" w:author="Huawei (RAN2 #107b)" w:date="2019-10-11T12:11:00Z">
        <w:r w:rsidRPr="00616AFB">
          <w:rPr>
            <w:color w:val="FF0000"/>
          </w:rPr>
          <w:t>Editor’s Notes: The details on the procedure of Sidelink UE Capablities to be captured after the clear agreement</w:t>
        </w:r>
        <w:r w:rsidRPr="00616AFB">
          <w:rPr>
            <w:rFonts w:eastAsia="宋体"/>
            <w:color w:val="FF0000"/>
            <w:lang w:eastAsia="ko-KR"/>
          </w:rPr>
          <w:t>.</w:t>
        </w:r>
      </w:ins>
    </w:p>
    <w:p w:rsidR="00DF31F2" w:rsidRPr="00A047D1" w:rsidRDefault="00DF31F2" w:rsidP="00DF31F2">
      <w:pPr>
        <w:pStyle w:val="4"/>
        <w:rPr>
          <w:ins w:id="463" w:author="Huawei (RAN2 #107b)" w:date="2019-10-11T12:11:00Z"/>
        </w:rPr>
      </w:pPr>
      <w:ins w:id="464" w:author="Huawei (RAN2 #107b)" w:date="2019-10-11T12:11:00Z">
        <w:r w:rsidRPr="00A047D1">
          <w:t>5.</w:t>
        </w:r>
        <w:r>
          <w:t>X.9.2</w:t>
        </w:r>
        <w:r w:rsidRPr="00A047D1">
          <w:tab/>
        </w:r>
        <w:r>
          <w:t>Sidelink r</w:t>
        </w:r>
        <w:r w:rsidRPr="0082469E">
          <w:t>adio link failure related actions</w:t>
        </w:r>
      </w:ins>
    </w:p>
    <w:p w:rsidR="00DF31F2" w:rsidRPr="00616AFB" w:rsidRDefault="00DF31F2" w:rsidP="00DF31F2">
      <w:pPr>
        <w:keepLines/>
        <w:ind w:left="1475" w:hanging="1191"/>
        <w:rPr>
          <w:ins w:id="465" w:author="Huawei (RAN2 #107b)" w:date="2019-10-11T12:11:00Z"/>
          <w:color w:val="FF0000"/>
        </w:rPr>
      </w:pPr>
      <w:ins w:id="466" w:author="Huawei (RAN2 #107b)" w:date="2019-10-11T12:11:00Z">
        <w:r w:rsidRPr="00616AFB">
          <w:rPr>
            <w:color w:val="FF0000"/>
          </w:rPr>
          <w:t>Editor’s Notes: The details on the Sidelink radio link failure related actions to be captured after the clear agreement</w:t>
        </w:r>
        <w:r w:rsidRPr="00616AFB">
          <w:rPr>
            <w:rFonts w:eastAsia="宋体"/>
            <w:color w:val="FF0000"/>
            <w:lang w:eastAsia="ko-KR"/>
          </w:rPr>
          <w:t>.</w:t>
        </w:r>
      </w:ins>
    </w:p>
    <w:p w:rsidR="00DF31F2" w:rsidRPr="00A35422" w:rsidRDefault="00DF31F2" w:rsidP="00DF31F2">
      <w:pPr>
        <w:rPr>
          <w:ins w:id="467" w:author="Huawei (RAN2 #107b)" w:date="2019-10-11T12:11:00Z"/>
        </w:rPr>
      </w:pPr>
    </w:p>
    <w:p w:rsidR="002B5FC0" w:rsidRDefault="002B5FC0">
      <w:pPr>
        <w:spacing w:after="0"/>
        <w:rPr>
          <w:noProof/>
          <w:lang w:eastAsia="zh-CN"/>
        </w:rPr>
      </w:pPr>
      <w:r>
        <w:rPr>
          <w:noProof/>
          <w:lang w:eastAsia="zh-CN"/>
        </w:rPr>
        <w:br w:type="page"/>
      </w:r>
    </w:p>
    <w:p w:rsidR="002B5FC0" w:rsidRDefault="002B5FC0">
      <w:pPr>
        <w:rPr>
          <w:noProof/>
          <w:lang w:eastAsia="zh-CN"/>
        </w:rPr>
        <w:sectPr w:rsidR="002B5FC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pPr>
    </w:p>
    <w:p w:rsidR="000F2532" w:rsidRPr="009B669F" w:rsidRDefault="000F2532" w:rsidP="000F2532">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FF0000"/>
          <w:sz w:val="32"/>
          <w:szCs w:val="32"/>
          <w:lang w:eastAsia="zh-CN"/>
        </w:rPr>
      </w:pPr>
      <w:bookmarkStart w:id="468" w:name="_Toc12718162"/>
      <w:r w:rsidRPr="009B669F">
        <w:rPr>
          <w:rFonts w:ascii="Arial" w:hAnsi="Arial" w:cs="Arial"/>
          <w:b/>
          <w:noProof/>
          <w:color w:val="FF0000"/>
          <w:sz w:val="32"/>
          <w:szCs w:val="32"/>
          <w:lang w:eastAsia="zh-CN"/>
        </w:rPr>
        <w:lastRenderedPageBreak/>
        <w:t>Next C</w:t>
      </w:r>
      <w:r w:rsidRPr="009B669F">
        <w:rPr>
          <w:rFonts w:ascii="Arial" w:eastAsia="宋体" w:hAnsi="Arial" w:cs="Arial"/>
          <w:b/>
          <w:noProof/>
          <w:color w:val="FF0000"/>
          <w:sz w:val="32"/>
          <w:szCs w:val="32"/>
          <w:lang w:eastAsia="zh-CN"/>
        </w:rPr>
        <w:t>hange</w:t>
      </w:r>
    </w:p>
    <w:p w:rsidR="002B5FC0" w:rsidRPr="00A047D1" w:rsidRDefault="002B5FC0" w:rsidP="002B5FC0">
      <w:pPr>
        <w:pStyle w:val="2"/>
      </w:pPr>
      <w:r w:rsidRPr="00A047D1">
        <w:t>6.2</w:t>
      </w:r>
      <w:r w:rsidRPr="00A047D1">
        <w:tab/>
        <w:t>RRC messages</w:t>
      </w:r>
      <w:bookmarkEnd w:id="468"/>
    </w:p>
    <w:p w:rsidR="002B5FC0" w:rsidRPr="00A047D1" w:rsidRDefault="002B5FC0" w:rsidP="002B5FC0">
      <w:pPr>
        <w:pStyle w:val="3"/>
      </w:pPr>
      <w:bookmarkStart w:id="469" w:name="_Toc12718163"/>
      <w:bookmarkStart w:id="470" w:name="_Toc12718173"/>
      <w:r w:rsidRPr="00A047D1">
        <w:t>6.2.1</w:t>
      </w:r>
      <w:r w:rsidRPr="00A047D1">
        <w:tab/>
        <w:t>General message structure</w:t>
      </w:r>
      <w:bookmarkEnd w:id="469"/>
      <w:r w:rsidRPr="00A047D1">
        <w:t xml:space="preserve"> </w:t>
      </w:r>
      <w:bookmarkEnd w:id="470"/>
    </w:p>
    <w:p w:rsidR="002B5FC0" w:rsidRPr="00C868E0" w:rsidRDefault="002B5FC0" w:rsidP="002B5FC0">
      <w:pPr>
        <w:spacing w:before="180"/>
        <w:rPr>
          <w:rFonts w:ascii="Arial" w:hAnsi="Arial" w:cs="Arial"/>
          <w:color w:val="FF0000"/>
          <w:sz w:val="22"/>
          <w:szCs w:val="22"/>
        </w:rPr>
      </w:pPr>
      <w:r w:rsidRPr="00C868E0">
        <w:rPr>
          <w:rFonts w:ascii="Arial" w:hAnsi="Arial" w:cs="Arial"/>
          <w:color w:val="FF0000"/>
          <w:sz w:val="22"/>
          <w:szCs w:val="22"/>
        </w:rPr>
        <w:t>&lt;</w:t>
      </w:r>
      <w:r w:rsidRPr="00C868E0">
        <w:rPr>
          <w:rFonts w:ascii="Arial" w:hAnsi="Arial" w:cs="Arial"/>
          <w:color w:val="FF0000"/>
          <w:sz w:val="22"/>
          <w:szCs w:val="22"/>
          <w:lang w:eastAsia="zh-CN"/>
        </w:rPr>
        <w:t>Unrelated Texts Omitted</w:t>
      </w:r>
      <w:r w:rsidRPr="00C868E0">
        <w:rPr>
          <w:rFonts w:ascii="Arial" w:hAnsi="Arial" w:cs="Arial"/>
          <w:color w:val="FF0000"/>
          <w:sz w:val="22"/>
          <w:szCs w:val="22"/>
        </w:rPr>
        <w:t>&gt;</w:t>
      </w:r>
    </w:p>
    <w:p w:rsidR="00C868E0" w:rsidRDefault="002B5FC0" w:rsidP="002B5FC0">
      <w:pPr>
        <w:pStyle w:val="3"/>
        <w:rPr>
          <w:lang w:eastAsia="zh-CN"/>
        </w:rPr>
      </w:pPr>
      <w:r w:rsidRPr="00A047D1">
        <w:t>6.2.2</w:t>
      </w:r>
      <w:r w:rsidRPr="00A047D1">
        <w:tab/>
        <w:t>Message definitions</w:t>
      </w:r>
    </w:p>
    <w:p w:rsidR="002B5FC0" w:rsidRPr="002B5FC0" w:rsidRDefault="002B5FC0" w:rsidP="002B5FC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471" w:name="_Toc12718174"/>
      <w:r w:rsidRPr="002B5FC0">
        <w:rPr>
          <w:rFonts w:ascii="Arial" w:eastAsia="Times New Roman" w:hAnsi="Arial"/>
          <w:sz w:val="24"/>
        </w:rPr>
        <w:t>–</w:t>
      </w:r>
      <w:r w:rsidRPr="002B5FC0">
        <w:rPr>
          <w:rFonts w:ascii="Arial" w:eastAsia="Times New Roman" w:hAnsi="Arial"/>
          <w:sz w:val="24"/>
        </w:rPr>
        <w:tab/>
      </w:r>
      <w:r w:rsidRPr="002B5FC0">
        <w:rPr>
          <w:rFonts w:ascii="Arial" w:eastAsia="宋体" w:hAnsi="Arial"/>
          <w:i/>
          <w:noProof/>
          <w:sz w:val="24"/>
          <w:lang w:eastAsia="zh-CN"/>
        </w:rPr>
        <w:t>CounterCheck</w:t>
      </w:r>
      <w:bookmarkEnd w:id="471"/>
    </w:p>
    <w:p w:rsidR="002B5FC0" w:rsidRPr="002B5FC0" w:rsidRDefault="002B5FC0" w:rsidP="002B5FC0">
      <w:pPr>
        <w:overflowPunct w:val="0"/>
        <w:autoSpaceDE w:val="0"/>
        <w:autoSpaceDN w:val="0"/>
        <w:adjustRightInd w:val="0"/>
        <w:textAlignment w:val="baseline"/>
        <w:rPr>
          <w:rFonts w:eastAsia="Times New Roman"/>
          <w:iCs/>
          <w:lang w:eastAsia="ja-JP"/>
        </w:rPr>
      </w:pPr>
      <w:r w:rsidRPr="002B5FC0">
        <w:rPr>
          <w:rFonts w:eastAsia="Times New Roman"/>
          <w:lang w:eastAsia="ja-JP"/>
        </w:rPr>
        <w:t xml:space="preserve">The </w:t>
      </w:r>
      <w:r w:rsidRPr="002B5FC0">
        <w:rPr>
          <w:rFonts w:eastAsia="宋体"/>
          <w:i/>
          <w:noProof/>
          <w:lang w:eastAsia="zh-CN"/>
        </w:rPr>
        <w:t>CounterCheck</w:t>
      </w:r>
      <w:r w:rsidRPr="002B5FC0">
        <w:rPr>
          <w:rFonts w:eastAsia="Times New Roman"/>
          <w:iCs/>
          <w:lang w:eastAsia="ja-JP"/>
        </w:rPr>
        <w:t xml:space="preserve"> message </w:t>
      </w:r>
      <w:r w:rsidRPr="002B5FC0">
        <w:rPr>
          <w:rFonts w:eastAsia="Times New Roman"/>
          <w:lang w:eastAsia="ja-JP"/>
        </w:rPr>
        <w:t xml:space="preserve">is used by the network to indicate the current COUNT MSB values associated to each </w:t>
      </w:r>
      <w:r w:rsidRPr="002B5FC0">
        <w:rPr>
          <w:rFonts w:eastAsia="宋体"/>
          <w:lang w:eastAsia="zh-CN"/>
        </w:rPr>
        <w:t>DRB</w:t>
      </w:r>
      <w:r w:rsidRPr="002B5FC0">
        <w:rPr>
          <w:rFonts w:eastAsia="Times New Roman"/>
          <w:lang w:eastAsia="ja-JP"/>
        </w:rPr>
        <w:t xml:space="preserve"> and to request the UE to compare these to its COUNT MSB values and to report the comparison results to the network.</w:t>
      </w:r>
    </w:p>
    <w:p w:rsidR="002B5FC0" w:rsidRPr="002B5FC0" w:rsidRDefault="002B5FC0" w:rsidP="002B5FC0">
      <w:pPr>
        <w:overflowPunct w:val="0"/>
        <w:autoSpaceDE w:val="0"/>
        <w:autoSpaceDN w:val="0"/>
        <w:adjustRightInd w:val="0"/>
        <w:ind w:left="568" w:hanging="284"/>
        <w:textAlignment w:val="baseline"/>
        <w:rPr>
          <w:rFonts w:eastAsia="Times New Roman"/>
        </w:rPr>
      </w:pPr>
      <w:r w:rsidRPr="002B5FC0">
        <w:rPr>
          <w:rFonts w:eastAsia="Times New Roman"/>
        </w:rPr>
        <w:t>Signalling radio bearer: SRB1</w:t>
      </w:r>
    </w:p>
    <w:p w:rsidR="002B5FC0" w:rsidRPr="002B5FC0" w:rsidRDefault="002B5FC0" w:rsidP="002B5FC0">
      <w:pPr>
        <w:overflowPunct w:val="0"/>
        <w:autoSpaceDE w:val="0"/>
        <w:autoSpaceDN w:val="0"/>
        <w:adjustRightInd w:val="0"/>
        <w:ind w:left="568" w:hanging="284"/>
        <w:textAlignment w:val="baseline"/>
        <w:rPr>
          <w:rFonts w:eastAsia="Times New Roman"/>
        </w:rPr>
      </w:pPr>
      <w:r w:rsidRPr="002B5FC0">
        <w:rPr>
          <w:rFonts w:eastAsia="Times New Roman"/>
        </w:rPr>
        <w:t>RLC-SAP: AM</w:t>
      </w:r>
    </w:p>
    <w:p w:rsidR="002B5FC0" w:rsidRPr="002B5FC0" w:rsidRDefault="002B5FC0" w:rsidP="002B5FC0">
      <w:pPr>
        <w:overflowPunct w:val="0"/>
        <w:autoSpaceDE w:val="0"/>
        <w:autoSpaceDN w:val="0"/>
        <w:adjustRightInd w:val="0"/>
        <w:ind w:left="568" w:hanging="284"/>
        <w:textAlignment w:val="baseline"/>
        <w:rPr>
          <w:rFonts w:eastAsia="Times New Roman"/>
        </w:rPr>
      </w:pPr>
      <w:r w:rsidRPr="002B5FC0">
        <w:rPr>
          <w:rFonts w:eastAsia="Times New Roman"/>
        </w:rPr>
        <w:t>Logical channel: DCCH</w:t>
      </w:r>
    </w:p>
    <w:p w:rsidR="002B5FC0" w:rsidRPr="002B5FC0" w:rsidRDefault="002B5FC0" w:rsidP="002B5FC0">
      <w:pPr>
        <w:overflowPunct w:val="0"/>
        <w:autoSpaceDE w:val="0"/>
        <w:autoSpaceDN w:val="0"/>
        <w:adjustRightInd w:val="0"/>
        <w:ind w:left="568" w:hanging="284"/>
        <w:textAlignment w:val="baseline"/>
        <w:rPr>
          <w:rFonts w:eastAsia="Times New Roman"/>
        </w:rPr>
      </w:pPr>
      <w:r w:rsidRPr="002B5FC0">
        <w:rPr>
          <w:rFonts w:eastAsia="Times New Roman"/>
        </w:rPr>
        <w:t>Direction: Network to UE</w:t>
      </w:r>
    </w:p>
    <w:p w:rsidR="002B5FC0" w:rsidRPr="002B5FC0" w:rsidRDefault="002B5FC0" w:rsidP="002B5FC0">
      <w:pPr>
        <w:keepNext/>
        <w:keepLines/>
        <w:overflowPunct w:val="0"/>
        <w:autoSpaceDE w:val="0"/>
        <w:autoSpaceDN w:val="0"/>
        <w:adjustRightInd w:val="0"/>
        <w:spacing w:before="60"/>
        <w:jc w:val="center"/>
        <w:textAlignment w:val="baseline"/>
        <w:rPr>
          <w:rFonts w:ascii="Arial" w:eastAsia="Times New Roman" w:hAnsi="Arial"/>
          <w:b/>
          <w:bCs/>
          <w:i/>
          <w:iCs/>
        </w:rPr>
      </w:pPr>
      <w:r w:rsidRPr="002B5FC0">
        <w:rPr>
          <w:rFonts w:ascii="Arial" w:eastAsia="宋体" w:hAnsi="Arial"/>
          <w:b/>
          <w:bCs/>
          <w:i/>
          <w:iCs/>
          <w:noProof/>
          <w:lang w:eastAsia="zh-CN"/>
        </w:rPr>
        <w:t>CounterCheck</w:t>
      </w:r>
      <w:r w:rsidRPr="002B5FC0">
        <w:rPr>
          <w:rFonts w:ascii="Arial" w:eastAsia="Times New Roman" w:hAnsi="Arial"/>
          <w:b/>
          <w:bCs/>
          <w:i/>
          <w:iCs/>
          <w:noProof/>
        </w:rPr>
        <w:t xml:space="preserve"> message</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ASN1START</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TAG-COUNTERCHECK-START</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CounterCheck ::=                SEQUENCE {</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rrc-TransactionIdentifier       RRC-TransactionIdentifier,</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criticalExtensions              CHOICE {</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counterCheck                    CounterCheck-IEs,</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criticalExtensionsFuture        SEQUENCE {}</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CounterCheck-IEs ::=            SEQUENCE {</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drb-CountMSB-InfoList           DRB-CountMSB-InfoList,</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lateNonCriticalExtension        OCTET STRING                        OPTIONAL,</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nonCriticalExtension            SEQUENCE {}                         OPTIONAL</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DRB-CountMSB-InfoList ::=       SEQUENCE (SIZE (1..maxDRB)) OF DRB-CountMSB-Info</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DRB-CountMSB-Info ::=           SEQUENCE {</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lastRenderedPageBreak/>
        <w:t xml:space="preserve">    drb-Identity                    DRB-Identity,</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countMSB-Uplink                 INTEGER(0..33554431),</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countMSB-Downlink               INTEGER(0..33554431)</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TAG-COUNTERCHECK-STOP</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ASN1STOP</w:t>
      </w:r>
    </w:p>
    <w:p w:rsidR="002B5FC0" w:rsidRPr="002B5FC0" w:rsidRDefault="002B5FC0" w:rsidP="002B5FC0">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2B5FC0" w:rsidRPr="002B5FC0" w:rsidTr="00713FFB">
        <w:tc>
          <w:tcPr>
            <w:tcW w:w="14281" w:type="dxa"/>
          </w:tcPr>
          <w:p w:rsidR="002B5FC0" w:rsidRPr="002B5FC0" w:rsidRDefault="002B5FC0" w:rsidP="002B5FC0">
            <w:pPr>
              <w:keepNext/>
              <w:keepLines/>
              <w:overflowPunct w:val="0"/>
              <w:autoSpaceDE w:val="0"/>
              <w:autoSpaceDN w:val="0"/>
              <w:adjustRightInd w:val="0"/>
              <w:spacing w:after="0"/>
              <w:jc w:val="center"/>
              <w:textAlignment w:val="baseline"/>
              <w:rPr>
                <w:rFonts w:ascii="Arial" w:eastAsia="Times New Roman" w:hAnsi="Arial"/>
                <w:b/>
                <w:sz w:val="18"/>
                <w:szCs w:val="22"/>
                <w:lang w:eastAsia="zh-CN"/>
              </w:rPr>
            </w:pPr>
            <w:r w:rsidRPr="002B5FC0">
              <w:rPr>
                <w:rFonts w:ascii="Arial" w:eastAsia="Times New Roman" w:hAnsi="Arial"/>
                <w:b/>
                <w:i/>
                <w:sz w:val="18"/>
                <w:szCs w:val="22"/>
                <w:lang w:eastAsia="zh-CN"/>
              </w:rPr>
              <w:t xml:space="preserve">CounterCheck-IEs </w:t>
            </w:r>
            <w:r w:rsidRPr="002B5FC0">
              <w:rPr>
                <w:rFonts w:ascii="Arial" w:eastAsia="Times New Roman" w:hAnsi="Arial"/>
                <w:b/>
                <w:sz w:val="18"/>
                <w:szCs w:val="22"/>
                <w:lang w:eastAsia="zh-CN"/>
              </w:rPr>
              <w:t>field descriptions</w:t>
            </w:r>
          </w:p>
        </w:tc>
      </w:tr>
      <w:tr w:rsidR="002B5FC0" w:rsidRPr="002B5FC0" w:rsidTr="00713FFB">
        <w:tc>
          <w:tcPr>
            <w:tcW w:w="14281" w:type="dxa"/>
          </w:tcPr>
          <w:p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2B5FC0">
              <w:rPr>
                <w:rFonts w:ascii="Arial" w:eastAsia="Times New Roman" w:hAnsi="Arial"/>
                <w:b/>
                <w:i/>
                <w:sz w:val="18"/>
                <w:szCs w:val="22"/>
                <w:lang w:eastAsia="zh-CN"/>
              </w:rPr>
              <w:t>drb-CountMSB-InfoList</w:t>
            </w:r>
          </w:p>
          <w:p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2B5FC0">
              <w:rPr>
                <w:rFonts w:ascii="Arial" w:eastAsia="Times New Roman" w:hAnsi="Arial"/>
                <w:sz w:val="18"/>
                <w:szCs w:val="22"/>
                <w:lang w:eastAsia="zh-CN"/>
              </w:rPr>
              <w:t>Indicates the MSBs of the COUNT values of the DRBs.</w:t>
            </w:r>
          </w:p>
        </w:tc>
      </w:tr>
    </w:tbl>
    <w:p w:rsidR="002B5FC0" w:rsidRPr="002B5FC0" w:rsidRDefault="002B5FC0" w:rsidP="002B5FC0">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2B5FC0" w:rsidRPr="002B5FC0" w:rsidTr="00713FFB">
        <w:tc>
          <w:tcPr>
            <w:tcW w:w="14173" w:type="dxa"/>
          </w:tcPr>
          <w:p w:rsidR="002B5FC0" w:rsidRPr="002B5FC0" w:rsidRDefault="002B5FC0" w:rsidP="002B5FC0">
            <w:pPr>
              <w:keepNext/>
              <w:keepLines/>
              <w:overflowPunct w:val="0"/>
              <w:autoSpaceDE w:val="0"/>
              <w:autoSpaceDN w:val="0"/>
              <w:adjustRightInd w:val="0"/>
              <w:spacing w:after="0"/>
              <w:jc w:val="center"/>
              <w:textAlignment w:val="baseline"/>
              <w:rPr>
                <w:rFonts w:ascii="Arial" w:eastAsia="Times New Roman" w:hAnsi="Arial"/>
                <w:b/>
                <w:sz w:val="18"/>
                <w:szCs w:val="22"/>
                <w:lang w:eastAsia="zh-CN"/>
              </w:rPr>
            </w:pPr>
            <w:r w:rsidRPr="002B5FC0">
              <w:rPr>
                <w:rFonts w:ascii="Arial" w:eastAsia="Times New Roman" w:hAnsi="Arial"/>
                <w:b/>
                <w:i/>
                <w:sz w:val="18"/>
                <w:szCs w:val="22"/>
                <w:lang w:eastAsia="zh-CN"/>
              </w:rPr>
              <w:t xml:space="preserve">DRB-CountMSB-Info </w:t>
            </w:r>
            <w:r w:rsidRPr="002B5FC0">
              <w:rPr>
                <w:rFonts w:ascii="Arial" w:eastAsia="Times New Roman" w:hAnsi="Arial"/>
                <w:b/>
                <w:sz w:val="18"/>
                <w:szCs w:val="22"/>
                <w:lang w:eastAsia="zh-CN"/>
              </w:rPr>
              <w:t>field descriptions</w:t>
            </w:r>
          </w:p>
        </w:tc>
      </w:tr>
      <w:tr w:rsidR="002B5FC0" w:rsidRPr="002B5FC0" w:rsidTr="00713FFB">
        <w:tc>
          <w:tcPr>
            <w:tcW w:w="14173" w:type="dxa"/>
          </w:tcPr>
          <w:p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2B5FC0">
              <w:rPr>
                <w:rFonts w:ascii="Arial" w:eastAsia="Times New Roman" w:hAnsi="Arial"/>
                <w:b/>
                <w:i/>
                <w:sz w:val="18"/>
                <w:szCs w:val="22"/>
                <w:lang w:eastAsia="zh-CN"/>
              </w:rPr>
              <w:t>countMSB-Downlink</w:t>
            </w:r>
          </w:p>
          <w:p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2B5FC0">
              <w:rPr>
                <w:rFonts w:ascii="Arial" w:eastAsia="Times New Roman" w:hAnsi="Arial"/>
                <w:sz w:val="18"/>
                <w:szCs w:val="22"/>
                <w:lang w:eastAsia="zh-CN"/>
              </w:rPr>
              <w:t>Indicates the value of 25 MSBs from RX_NEXT – 1 (specified in TS 38.323 [5]) associated to this DRB.</w:t>
            </w:r>
          </w:p>
        </w:tc>
      </w:tr>
      <w:tr w:rsidR="002B5FC0" w:rsidRPr="002B5FC0" w:rsidTr="00713FFB">
        <w:tc>
          <w:tcPr>
            <w:tcW w:w="14173" w:type="dxa"/>
          </w:tcPr>
          <w:p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2B5FC0">
              <w:rPr>
                <w:rFonts w:ascii="Arial" w:eastAsia="Times New Roman" w:hAnsi="Arial"/>
                <w:b/>
                <w:i/>
                <w:sz w:val="18"/>
                <w:szCs w:val="22"/>
                <w:lang w:eastAsia="zh-CN"/>
              </w:rPr>
              <w:t>countMSB-Uplink</w:t>
            </w:r>
          </w:p>
          <w:p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2B5FC0">
              <w:rPr>
                <w:rFonts w:ascii="Arial" w:eastAsia="Times New Roman" w:hAnsi="Arial"/>
                <w:sz w:val="18"/>
                <w:szCs w:val="22"/>
                <w:lang w:eastAsia="zh-CN"/>
              </w:rPr>
              <w:t>Indicates the value of 25 MSBs from TX_NEXT – 1 (specified in TS 38.323 [5]) associated to this DRB.</w:t>
            </w:r>
          </w:p>
        </w:tc>
      </w:tr>
    </w:tbl>
    <w:p w:rsidR="002B5FC0" w:rsidRPr="002B5FC0" w:rsidRDefault="002B5FC0" w:rsidP="002B5FC0">
      <w:pPr>
        <w:overflowPunct w:val="0"/>
        <w:autoSpaceDE w:val="0"/>
        <w:autoSpaceDN w:val="0"/>
        <w:adjustRightInd w:val="0"/>
        <w:textAlignment w:val="baseline"/>
        <w:rPr>
          <w:rFonts w:eastAsia="Times New Roman"/>
          <w:lang w:eastAsia="ja-JP"/>
        </w:rPr>
      </w:pPr>
    </w:p>
    <w:p w:rsidR="002B5FC0" w:rsidRPr="00C868E0" w:rsidRDefault="002B5FC0" w:rsidP="002B5FC0">
      <w:pPr>
        <w:spacing w:before="180"/>
        <w:rPr>
          <w:rFonts w:ascii="Arial" w:hAnsi="Arial" w:cs="Arial"/>
          <w:color w:val="FF0000"/>
          <w:sz w:val="22"/>
          <w:szCs w:val="22"/>
        </w:rPr>
      </w:pPr>
      <w:r w:rsidRPr="00C868E0">
        <w:rPr>
          <w:rFonts w:ascii="Arial" w:hAnsi="Arial" w:cs="Arial"/>
          <w:color w:val="FF0000"/>
          <w:sz w:val="22"/>
          <w:szCs w:val="22"/>
        </w:rPr>
        <w:t>&lt;</w:t>
      </w:r>
      <w:r w:rsidRPr="00C868E0">
        <w:rPr>
          <w:rFonts w:ascii="Arial" w:hAnsi="Arial" w:cs="Arial"/>
          <w:color w:val="FF0000"/>
          <w:sz w:val="22"/>
          <w:szCs w:val="22"/>
          <w:lang w:eastAsia="zh-CN"/>
        </w:rPr>
        <w:t>Unrelated Texts Omitted</w:t>
      </w:r>
      <w:r w:rsidRPr="00C868E0">
        <w:rPr>
          <w:rFonts w:ascii="Arial" w:hAnsi="Arial" w:cs="Arial"/>
          <w:color w:val="FF0000"/>
          <w:sz w:val="22"/>
          <w:szCs w:val="22"/>
        </w:rPr>
        <w:t>&gt;</w:t>
      </w:r>
    </w:p>
    <w:p w:rsidR="002B5FC0" w:rsidRPr="002B5FC0" w:rsidRDefault="002B5FC0" w:rsidP="002B5FC0">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472" w:name="_Toc12718186"/>
      <w:r w:rsidRPr="002B5FC0">
        <w:rPr>
          <w:rFonts w:ascii="Arial" w:eastAsia="Times New Roman" w:hAnsi="Arial"/>
          <w:sz w:val="24"/>
        </w:rPr>
        <w:t>–</w:t>
      </w:r>
      <w:r w:rsidRPr="002B5FC0">
        <w:rPr>
          <w:rFonts w:ascii="Arial" w:eastAsia="Times New Roman" w:hAnsi="Arial"/>
          <w:sz w:val="24"/>
        </w:rPr>
        <w:tab/>
      </w:r>
      <w:r w:rsidRPr="002B5FC0">
        <w:rPr>
          <w:rFonts w:ascii="Arial" w:eastAsia="Times New Roman" w:hAnsi="Arial"/>
          <w:i/>
          <w:noProof/>
          <w:sz w:val="24"/>
        </w:rPr>
        <w:t>RRCReconfiguration</w:t>
      </w:r>
      <w:bookmarkEnd w:id="472"/>
    </w:p>
    <w:p w:rsidR="002B5FC0" w:rsidRPr="002B5FC0" w:rsidRDefault="002B5FC0" w:rsidP="002B5FC0">
      <w:pPr>
        <w:overflowPunct w:val="0"/>
        <w:autoSpaceDE w:val="0"/>
        <w:autoSpaceDN w:val="0"/>
        <w:adjustRightInd w:val="0"/>
        <w:textAlignment w:val="baseline"/>
        <w:rPr>
          <w:rFonts w:eastAsia="Times New Roman"/>
          <w:lang w:eastAsia="ja-JP"/>
        </w:rPr>
      </w:pPr>
      <w:r w:rsidRPr="002B5FC0">
        <w:rPr>
          <w:rFonts w:eastAsia="Times New Roman"/>
          <w:lang w:eastAsia="ja-JP"/>
        </w:rPr>
        <w:t xml:space="preserve">The </w:t>
      </w:r>
      <w:r w:rsidRPr="002B5FC0">
        <w:rPr>
          <w:rFonts w:eastAsia="Times New Roman"/>
          <w:i/>
          <w:lang w:eastAsia="ja-JP"/>
        </w:rPr>
        <w:t xml:space="preserve">RRCReconfiguration </w:t>
      </w:r>
      <w:r w:rsidRPr="002B5FC0">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rsidR="002B5FC0" w:rsidRPr="002B5FC0" w:rsidRDefault="002B5FC0" w:rsidP="002B5FC0">
      <w:pPr>
        <w:overflowPunct w:val="0"/>
        <w:autoSpaceDE w:val="0"/>
        <w:autoSpaceDN w:val="0"/>
        <w:adjustRightInd w:val="0"/>
        <w:ind w:left="568" w:hanging="284"/>
        <w:textAlignment w:val="baseline"/>
        <w:rPr>
          <w:rFonts w:eastAsia="Times New Roman"/>
        </w:rPr>
      </w:pPr>
      <w:r w:rsidRPr="002B5FC0">
        <w:rPr>
          <w:rFonts w:eastAsia="Times New Roman"/>
        </w:rPr>
        <w:t>Signalling radio bearer: SRB1 or SRB3</w:t>
      </w:r>
    </w:p>
    <w:p w:rsidR="002B5FC0" w:rsidRPr="002B5FC0" w:rsidRDefault="002B5FC0" w:rsidP="002B5FC0">
      <w:pPr>
        <w:overflowPunct w:val="0"/>
        <w:autoSpaceDE w:val="0"/>
        <w:autoSpaceDN w:val="0"/>
        <w:adjustRightInd w:val="0"/>
        <w:ind w:left="568" w:hanging="284"/>
        <w:textAlignment w:val="baseline"/>
        <w:rPr>
          <w:rFonts w:eastAsia="Times New Roman"/>
        </w:rPr>
      </w:pPr>
      <w:r w:rsidRPr="002B5FC0">
        <w:rPr>
          <w:rFonts w:eastAsia="Times New Roman"/>
        </w:rPr>
        <w:t>RLC-SAP: AM</w:t>
      </w:r>
    </w:p>
    <w:p w:rsidR="002B5FC0" w:rsidRPr="002B5FC0" w:rsidRDefault="002B5FC0" w:rsidP="002B5FC0">
      <w:pPr>
        <w:overflowPunct w:val="0"/>
        <w:autoSpaceDE w:val="0"/>
        <w:autoSpaceDN w:val="0"/>
        <w:adjustRightInd w:val="0"/>
        <w:ind w:left="568" w:hanging="284"/>
        <w:textAlignment w:val="baseline"/>
        <w:rPr>
          <w:rFonts w:eastAsia="Times New Roman"/>
        </w:rPr>
      </w:pPr>
      <w:r w:rsidRPr="002B5FC0">
        <w:rPr>
          <w:rFonts w:eastAsia="Times New Roman"/>
        </w:rPr>
        <w:t>Logical channel: DCCH</w:t>
      </w:r>
    </w:p>
    <w:p w:rsidR="002B5FC0" w:rsidRPr="002B5FC0" w:rsidRDefault="002B5FC0" w:rsidP="002B5FC0">
      <w:pPr>
        <w:overflowPunct w:val="0"/>
        <w:autoSpaceDE w:val="0"/>
        <w:autoSpaceDN w:val="0"/>
        <w:adjustRightInd w:val="0"/>
        <w:ind w:left="568" w:hanging="284"/>
        <w:textAlignment w:val="baseline"/>
        <w:rPr>
          <w:rFonts w:eastAsia="Times New Roman"/>
        </w:rPr>
      </w:pPr>
      <w:r w:rsidRPr="002B5FC0">
        <w:rPr>
          <w:rFonts w:eastAsia="Times New Roman"/>
        </w:rPr>
        <w:t>Direction: Network to UE</w:t>
      </w:r>
    </w:p>
    <w:p w:rsidR="002B5FC0" w:rsidRPr="002B5FC0" w:rsidRDefault="002B5FC0" w:rsidP="002B5FC0">
      <w:pPr>
        <w:keepNext/>
        <w:keepLines/>
        <w:overflowPunct w:val="0"/>
        <w:autoSpaceDE w:val="0"/>
        <w:autoSpaceDN w:val="0"/>
        <w:adjustRightInd w:val="0"/>
        <w:spacing w:before="60"/>
        <w:jc w:val="center"/>
        <w:textAlignment w:val="baseline"/>
        <w:rPr>
          <w:rFonts w:ascii="Arial" w:eastAsia="Times New Roman" w:hAnsi="Arial"/>
          <w:b/>
          <w:bCs/>
          <w:i/>
          <w:iCs/>
        </w:rPr>
      </w:pPr>
      <w:r w:rsidRPr="002B5FC0">
        <w:rPr>
          <w:rFonts w:ascii="Arial" w:eastAsia="Times New Roman" w:hAnsi="Arial"/>
          <w:b/>
          <w:bCs/>
          <w:i/>
          <w:iCs/>
        </w:rPr>
        <w:t>RRCReconfiguration message</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ASN1START</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TAG-RRCRECONFIGURATION-START</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RRCReconfiguration ::=              SEQUENCE {</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rrc-TransactionIdentifier           RRC-TransactionIdentifier,</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criticalExtensions                  CHOICE {</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rrcReconfiguration                  RRCReconfiguration-IEs,</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criticalExtensionsFuture            SEQUENCE {}</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RRCReconfiguration-IEs ::=          SEQUENCE {</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radioBearerConfig                       RadioBearerConfig                                                      OPTIONAL, -- Need M</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secondaryCellGroup                      OCTET STRING (CONTAINING CellGroupConfig)                              OPTIONAL, -- Need M</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measConfig                              MeasConfig                                                             OPTIONAL, -- Need M</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lateNonCriticalExtension                OCTET STRING                                                           OPTIONAL,</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nonCriticalExtension                    RRCReconfiguration-v1530-IEs                                           OPTIONAL</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RRCReconfiguration-v1530-IEs ::=            SEQUENCE {</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masterCellGroup                         OCTET STRING (CONTAINING CellGroupConfig)                              OPTIONAL, -- Need M</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fullConfig                              ENUMERATED {true}                                                      OPTIONAL, -- Cond FullConfig</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dedicatedNAS-MessageList                SEQUENCE (SIZE(1..maxDRB)) OF DedicatedNAS-Message                     OPTIONAL, -- Cond nonHO</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masterKeyUpdate                         MasterKeyUpdate                                                        OPTIONAL, -- Cond MasterKeyChange</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dedicatedSIB1-Delivery                  OCTET STRING (CONTAINING SIB1)                                         OPTIONAL, -- Need N</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dedicatedSystemInformationDelivery      OCTET STRING (CONTAINING SystemInformation)                            OPTIONAL, -- Need N</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otherConfig                             OtherConfig                                                            OPTIONAL, -- Need M</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nonCriticalExtension                    RRCReconfiguration-v1540-IEs                                           OPTIONAL</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RRCReconfiguration-v1540-IEs ::=        SEQUENCE {</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otherConfig-v1540                       OtherConfig-v1540                      OPTIONAL, -- Need M</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nonCriticalExtension                    RRCReconfiguration-v1560-IEs           OPTIONAL</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RRCReconfiguration-v1560-IEs ::=            SEQUENCE {</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mrdc-SecondaryCellGroupConfig               SetupRelease { MRDC-SecondaryCellGroupConfig }                    OPTIONAL,   -- Need M</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radioBearerConfig2                          OCTET STRING (CONTAINING RadioBearerConfig)                       OPTIONAL,   -- Need M</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sk-Counter                                  SK-Counter                                                        OPTIONAL,   -- Need N</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nonCriticalExtension                        SEQUENCE {}                                                       OPTIONAL</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MRDC-SecondaryCellGroupConfig ::=       SEQUENCE {</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mrdc-ReleaseAndAdd                  ENUMERATED {true}                                                         OPTIONAL,   -- Need N</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mrdc-SecondaryCellGroup             CHOICE {</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nr-SCG                              OCTET STRING  (CONTAINING RRCReconfiguration), </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eutra-SCG                           OCTET STRING</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MasterKeyUpdate ::=                 SEQUENCE {</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keySetChangeIndicator           BOOLEAN,</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nextHopChainingCount            NextHopChainingCount,</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nas-Container                   OCTET STRING                                                     OPTIONAL,    -- Cond securityNASC</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w:t>
      </w:r>
    </w:p>
    <w:p w:rsid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3" w:author="Huawei (RAN2 #107b)" w:date="2019-10-11T13:45:00Z"/>
          <w:rFonts w:ascii="Courier New" w:hAnsi="Courier New"/>
          <w:noProof/>
          <w:sz w:val="16"/>
          <w:lang w:eastAsia="zh-CN"/>
        </w:rPr>
      </w:pPr>
      <w:r w:rsidRPr="002B5FC0">
        <w:rPr>
          <w:rFonts w:ascii="Courier New" w:eastAsia="Times New Roman" w:hAnsi="Courier New"/>
          <w:noProof/>
          <w:sz w:val="16"/>
          <w:lang w:eastAsia="en-GB"/>
        </w:rPr>
        <w:t>}</w:t>
      </w:r>
    </w:p>
    <w:p w:rsid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4" w:author="Huawei (RAN2 #107b)" w:date="2019-10-11T13:45:00Z"/>
          <w:rFonts w:ascii="Courier New" w:hAnsi="Courier New"/>
          <w:noProof/>
          <w:sz w:val="16"/>
          <w:lang w:eastAsia="zh-CN"/>
        </w:rPr>
      </w:pP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5" w:author="Huawei (RAN2 #107b)" w:date="2019-10-11T13:45:00Z"/>
          <w:rFonts w:ascii="Courier New" w:eastAsia="Times New Roman" w:hAnsi="Courier New"/>
          <w:noProof/>
          <w:sz w:val="16"/>
          <w:lang w:eastAsia="en-GB"/>
        </w:rPr>
      </w:pPr>
      <w:ins w:id="476" w:author="Huawei (RAN2 #107b)" w:date="2019-10-11T13:45:00Z">
        <w:r w:rsidRPr="002B5FC0">
          <w:rPr>
            <w:rFonts w:ascii="Courier New" w:eastAsia="Times New Roman" w:hAnsi="Courier New"/>
            <w:noProof/>
            <w:sz w:val="16"/>
            <w:lang w:eastAsia="en-GB"/>
          </w:rPr>
          <w:t>RRCReconfiguration-v16xy-IEs ::=            SEQUENCE {</w:t>
        </w:r>
      </w:ins>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7" w:author="Huawei (RAN2 #107b)" w:date="2019-10-11T13:45:00Z"/>
          <w:rFonts w:ascii="Courier New" w:eastAsia="Times New Roman" w:hAnsi="Courier New"/>
          <w:noProof/>
          <w:sz w:val="16"/>
          <w:lang w:eastAsia="en-GB"/>
        </w:rPr>
      </w:pPr>
      <w:ins w:id="478" w:author="Huawei (RAN2 #107b)" w:date="2019-10-11T13:45:00Z">
        <w:r w:rsidRPr="002B5FC0">
          <w:rPr>
            <w:rFonts w:ascii="Courier New" w:eastAsia="Times New Roman" w:hAnsi="Courier New"/>
            <w:noProof/>
            <w:sz w:val="16"/>
            <w:lang w:eastAsia="en-GB"/>
          </w:rPr>
          <w:t xml:space="preserve">    sl-ConfigDedicatedNR-r16                    SetupRelease {SL-ConfigDedicatedNR-r16}                             OPTIONAL,   -- Need M</w:t>
        </w:r>
      </w:ins>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9" w:author="Huawei (RAN2 #107b)" w:date="2019-10-11T13:45:00Z"/>
          <w:rFonts w:ascii="Courier New" w:eastAsia="Times New Roman" w:hAnsi="Courier New"/>
          <w:noProof/>
          <w:sz w:val="16"/>
          <w:lang w:eastAsia="en-GB"/>
        </w:rPr>
      </w:pPr>
      <w:ins w:id="480" w:author="Huawei (RAN2 #107b)" w:date="2019-10-11T13:45:00Z">
        <w:r w:rsidRPr="002B5FC0">
          <w:rPr>
            <w:rFonts w:ascii="Courier New" w:eastAsia="Times New Roman" w:hAnsi="Courier New"/>
            <w:noProof/>
            <w:sz w:val="16"/>
            <w:lang w:eastAsia="en-GB"/>
          </w:rPr>
          <w:t xml:space="preserve">    sl-ConfigDedicatedEUTRA-r16                 SetupRelease {SL-ConfigDedicatedEUTRA-r16}                          OPTIONAL,   -- Need M</w:t>
        </w:r>
      </w:ins>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1" w:author="Huawei (RAN2 #107b)" w:date="2019-10-11T13:45:00Z"/>
          <w:rFonts w:ascii="Courier New" w:eastAsia="Times New Roman" w:hAnsi="Courier New"/>
          <w:noProof/>
          <w:sz w:val="16"/>
          <w:lang w:eastAsia="en-GB"/>
        </w:rPr>
      </w:pPr>
      <w:ins w:id="482" w:author="Huawei (RAN2 #107b)" w:date="2019-10-11T13:45:00Z">
        <w:r w:rsidRPr="002B5FC0">
          <w:rPr>
            <w:rFonts w:ascii="Courier New" w:eastAsia="Times New Roman" w:hAnsi="Courier New"/>
            <w:noProof/>
            <w:sz w:val="16"/>
            <w:lang w:eastAsia="en-GB"/>
          </w:rPr>
          <w:t xml:space="preserve">    nonCriticalExtension                        SEQUENCE {}                                                       OPTIONAL</w:t>
        </w:r>
      </w:ins>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3" w:author="Huawei (RAN2 #107b)" w:date="2019-10-11T13:45:00Z"/>
          <w:rFonts w:ascii="Courier New" w:eastAsia="Times New Roman" w:hAnsi="Courier New"/>
          <w:noProof/>
          <w:sz w:val="16"/>
          <w:lang w:eastAsia="en-GB"/>
        </w:rPr>
      </w:pPr>
      <w:ins w:id="484" w:author="Huawei (RAN2 #107b)" w:date="2019-10-11T13:45:00Z">
        <w:r w:rsidRPr="002B5FC0">
          <w:rPr>
            <w:rFonts w:ascii="Courier New" w:eastAsia="Times New Roman" w:hAnsi="Courier New"/>
            <w:noProof/>
            <w:sz w:val="16"/>
            <w:lang w:eastAsia="en-GB"/>
          </w:rPr>
          <w:t>}</w:t>
        </w:r>
      </w:ins>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lastRenderedPageBreak/>
        <w:t>-- TAG-RRCRECONFIGURATION-STOP</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2B5FC0" w:rsidRPr="002B5FC0" w:rsidTr="00713FFB">
        <w:tc>
          <w:tcPr>
            <w:tcW w:w="14173" w:type="dxa"/>
            <w:tcBorders>
              <w:top w:val="single" w:sz="4" w:space="0" w:color="auto"/>
              <w:left w:val="single" w:sz="4" w:space="0" w:color="auto"/>
              <w:bottom w:val="single" w:sz="4" w:space="0" w:color="auto"/>
              <w:right w:val="single" w:sz="4" w:space="0" w:color="auto"/>
            </w:tcBorders>
            <w:hideMark/>
          </w:tcPr>
          <w:p w:rsidR="002B5FC0" w:rsidRPr="002B5FC0" w:rsidRDefault="002B5FC0" w:rsidP="002B5FC0">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2B5FC0">
              <w:rPr>
                <w:rFonts w:ascii="Arial" w:eastAsia="Times New Roman" w:hAnsi="Arial"/>
                <w:b/>
                <w:i/>
                <w:sz w:val="18"/>
                <w:szCs w:val="22"/>
                <w:lang w:eastAsia="ja-JP"/>
              </w:rPr>
              <w:lastRenderedPageBreak/>
              <w:t xml:space="preserve">RRCReconfiguration-IEs </w:t>
            </w:r>
            <w:r w:rsidRPr="002B5FC0">
              <w:rPr>
                <w:rFonts w:ascii="Arial" w:eastAsia="Times New Roman" w:hAnsi="Arial"/>
                <w:b/>
                <w:sz w:val="18"/>
                <w:szCs w:val="22"/>
                <w:lang w:eastAsia="ja-JP"/>
              </w:rPr>
              <w:t>field descriptions</w:t>
            </w:r>
          </w:p>
        </w:tc>
      </w:tr>
      <w:tr w:rsidR="002B5FC0" w:rsidRPr="002B5FC0" w:rsidTr="00713FFB">
        <w:tc>
          <w:tcPr>
            <w:tcW w:w="14173" w:type="dxa"/>
            <w:tcBorders>
              <w:top w:val="single" w:sz="4" w:space="0" w:color="auto"/>
              <w:left w:val="single" w:sz="4" w:space="0" w:color="auto"/>
              <w:bottom w:val="single" w:sz="4" w:space="0" w:color="auto"/>
              <w:right w:val="single" w:sz="4" w:space="0" w:color="auto"/>
            </w:tcBorders>
            <w:hideMark/>
          </w:tcPr>
          <w:p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5FC0">
              <w:rPr>
                <w:rFonts w:ascii="Arial" w:eastAsia="Times New Roman" w:hAnsi="Arial"/>
                <w:b/>
                <w:bCs/>
                <w:i/>
                <w:noProof/>
                <w:sz w:val="18"/>
                <w:lang w:eastAsia="en-GB"/>
              </w:rPr>
              <w:t>dedicatedNAS-MessageList</w:t>
            </w:r>
          </w:p>
          <w:p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B5FC0">
              <w:rPr>
                <w:rFonts w:ascii="Arial" w:eastAsia="Times New Roman" w:hAnsi="Arial"/>
                <w:bCs/>
                <w:noProof/>
                <w:sz w:val="18"/>
                <w:lang w:eastAsia="en-GB"/>
              </w:rPr>
              <w:t xml:space="preserve">This field is used to transfer UE specific NAS layer information between the network and the UE. The RRC layer is transparent for each PDU in the list. </w:t>
            </w:r>
          </w:p>
        </w:tc>
      </w:tr>
      <w:tr w:rsidR="002B5FC0" w:rsidRPr="002B5FC0" w:rsidTr="00713FFB">
        <w:tc>
          <w:tcPr>
            <w:tcW w:w="14173" w:type="dxa"/>
            <w:tcBorders>
              <w:top w:val="single" w:sz="4" w:space="0" w:color="auto"/>
              <w:left w:val="single" w:sz="4" w:space="0" w:color="auto"/>
              <w:bottom w:val="single" w:sz="4" w:space="0" w:color="auto"/>
              <w:right w:val="single" w:sz="4" w:space="0" w:color="auto"/>
            </w:tcBorders>
          </w:tcPr>
          <w:p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B5FC0">
              <w:rPr>
                <w:rFonts w:ascii="Arial" w:eastAsia="Times New Roman" w:hAnsi="Arial"/>
                <w:b/>
                <w:i/>
                <w:noProof/>
                <w:sz w:val="18"/>
                <w:lang w:eastAsia="en-GB"/>
              </w:rPr>
              <w:t>dedicatedSIB1-Delivery</w:t>
            </w:r>
          </w:p>
          <w:p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noProof/>
                <w:sz w:val="18"/>
                <w:lang w:eastAsia="en-GB"/>
              </w:rPr>
            </w:pPr>
            <w:r w:rsidRPr="002B5FC0">
              <w:rPr>
                <w:rFonts w:ascii="Arial" w:eastAsia="Times New Roman" w:hAnsi="Arial"/>
                <w:noProof/>
                <w:sz w:val="18"/>
                <w:lang w:eastAsia="en-GB"/>
              </w:rPr>
              <w:t xml:space="preserve">This field is used to transfer </w:t>
            </w:r>
            <w:r w:rsidRPr="002B5FC0">
              <w:rPr>
                <w:rFonts w:ascii="Arial" w:eastAsia="Times New Roman" w:hAnsi="Arial"/>
                <w:i/>
                <w:sz w:val="18"/>
              </w:rPr>
              <w:t>SIB1</w:t>
            </w:r>
            <w:r w:rsidRPr="002B5FC0">
              <w:rPr>
                <w:rFonts w:ascii="Arial" w:eastAsia="Times New Roman" w:hAnsi="Arial"/>
                <w:noProof/>
                <w:sz w:val="18"/>
                <w:lang w:eastAsia="en-GB"/>
              </w:rPr>
              <w:t xml:space="preserve"> to the UE.</w:t>
            </w:r>
            <w:r w:rsidRPr="002B5FC0">
              <w:rPr>
                <w:rFonts w:ascii="Arial" w:eastAsia="Times New Roman" w:hAnsi="Arial"/>
                <w:sz w:val="18"/>
              </w:rPr>
              <w:t xml:space="preserve"> </w:t>
            </w:r>
            <w:r w:rsidRPr="002B5FC0">
              <w:rPr>
                <w:rFonts w:ascii="Arial" w:eastAsia="Times New Roman" w:hAnsi="Arial"/>
                <w:noProof/>
                <w:sz w:val="18"/>
                <w:lang w:eastAsia="en-GB"/>
              </w:rPr>
              <w:t xml:space="preserve">The field has the same values as the corresponding configuration in </w:t>
            </w:r>
            <w:r w:rsidRPr="002B5FC0">
              <w:rPr>
                <w:rFonts w:ascii="Arial" w:eastAsia="Times New Roman" w:hAnsi="Arial"/>
                <w:i/>
                <w:noProof/>
                <w:sz w:val="18"/>
                <w:lang w:eastAsia="en-GB"/>
              </w:rPr>
              <w:t>servingCellConfigCommon</w:t>
            </w:r>
            <w:r w:rsidRPr="002B5FC0">
              <w:rPr>
                <w:rFonts w:ascii="Arial" w:eastAsia="Times New Roman" w:hAnsi="Arial"/>
                <w:noProof/>
                <w:sz w:val="18"/>
                <w:lang w:eastAsia="en-GB"/>
              </w:rPr>
              <w:t>.</w:t>
            </w:r>
          </w:p>
        </w:tc>
      </w:tr>
      <w:tr w:rsidR="002B5FC0" w:rsidRPr="002B5FC0" w:rsidTr="00713FFB">
        <w:tc>
          <w:tcPr>
            <w:tcW w:w="14173" w:type="dxa"/>
            <w:tcBorders>
              <w:top w:val="single" w:sz="4" w:space="0" w:color="auto"/>
              <w:left w:val="single" w:sz="4" w:space="0" w:color="auto"/>
              <w:bottom w:val="single" w:sz="4" w:space="0" w:color="auto"/>
              <w:right w:val="single" w:sz="4" w:space="0" w:color="auto"/>
            </w:tcBorders>
          </w:tcPr>
          <w:p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B5FC0">
              <w:rPr>
                <w:rFonts w:ascii="Arial" w:eastAsia="Times New Roman" w:hAnsi="Arial"/>
                <w:b/>
                <w:i/>
                <w:noProof/>
                <w:sz w:val="18"/>
                <w:lang w:eastAsia="en-GB"/>
              </w:rPr>
              <w:t>dedicatedSystemInformationDelivery</w:t>
            </w:r>
          </w:p>
          <w:p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noProof/>
                <w:sz w:val="18"/>
                <w:lang w:eastAsia="en-GB"/>
              </w:rPr>
            </w:pPr>
            <w:r w:rsidRPr="002B5FC0">
              <w:rPr>
                <w:rFonts w:ascii="Arial" w:eastAsia="Times New Roman" w:hAnsi="Arial"/>
                <w:noProof/>
                <w:sz w:val="18"/>
                <w:lang w:eastAsia="en-GB"/>
              </w:rPr>
              <w:t xml:space="preserve">This field is used to transfer </w:t>
            </w:r>
            <w:r w:rsidRPr="002B5FC0">
              <w:rPr>
                <w:rFonts w:ascii="Arial" w:eastAsia="Times New Roman" w:hAnsi="Arial"/>
                <w:i/>
                <w:sz w:val="18"/>
              </w:rPr>
              <w:t>SIB6</w:t>
            </w:r>
            <w:r w:rsidRPr="002B5FC0">
              <w:rPr>
                <w:rFonts w:ascii="Arial" w:eastAsia="Times New Roman" w:hAnsi="Arial"/>
                <w:noProof/>
                <w:sz w:val="18"/>
                <w:lang w:eastAsia="en-GB"/>
              </w:rPr>
              <w:t xml:space="preserve">, </w:t>
            </w:r>
            <w:r w:rsidRPr="002B5FC0">
              <w:rPr>
                <w:rFonts w:ascii="Arial" w:eastAsia="Times New Roman" w:hAnsi="Arial"/>
                <w:i/>
                <w:sz w:val="18"/>
              </w:rPr>
              <w:t>SIB7</w:t>
            </w:r>
            <w:r w:rsidRPr="002B5FC0">
              <w:rPr>
                <w:rFonts w:ascii="Arial" w:eastAsia="Times New Roman" w:hAnsi="Arial"/>
                <w:noProof/>
                <w:sz w:val="18"/>
                <w:lang w:eastAsia="en-GB"/>
              </w:rPr>
              <w:t xml:space="preserve">, </w:t>
            </w:r>
            <w:r w:rsidRPr="002B5FC0">
              <w:rPr>
                <w:rFonts w:ascii="Arial" w:eastAsia="Times New Roman" w:hAnsi="Arial"/>
                <w:i/>
                <w:sz w:val="18"/>
              </w:rPr>
              <w:t>SIB8</w:t>
            </w:r>
            <w:r w:rsidRPr="002B5FC0">
              <w:rPr>
                <w:rFonts w:ascii="Arial" w:eastAsia="Times New Roman" w:hAnsi="Arial"/>
                <w:noProof/>
                <w:sz w:val="18"/>
                <w:lang w:eastAsia="en-GB"/>
              </w:rPr>
              <w:t xml:space="preserve"> to the UE.</w:t>
            </w:r>
          </w:p>
        </w:tc>
      </w:tr>
      <w:tr w:rsidR="002B5FC0" w:rsidRPr="002B5FC0" w:rsidTr="00713FFB">
        <w:tc>
          <w:tcPr>
            <w:tcW w:w="14173" w:type="dxa"/>
            <w:tcBorders>
              <w:top w:val="single" w:sz="4" w:space="0" w:color="auto"/>
              <w:left w:val="single" w:sz="4" w:space="0" w:color="auto"/>
              <w:bottom w:val="single" w:sz="4" w:space="0" w:color="auto"/>
              <w:right w:val="single" w:sz="4" w:space="0" w:color="auto"/>
            </w:tcBorders>
            <w:hideMark/>
          </w:tcPr>
          <w:p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5FC0">
              <w:rPr>
                <w:rFonts w:ascii="Arial" w:eastAsia="Times New Roman" w:hAnsi="Arial"/>
                <w:b/>
                <w:bCs/>
                <w:i/>
                <w:noProof/>
                <w:sz w:val="18"/>
                <w:lang w:eastAsia="en-GB"/>
              </w:rPr>
              <w:t>fullConfig</w:t>
            </w:r>
          </w:p>
          <w:p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2B5FC0">
              <w:rPr>
                <w:rFonts w:ascii="Arial" w:eastAsia="Times New Roman" w:hAnsi="Arial"/>
                <w:bCs/>
                <w:noProof/>
                <w:sz w:val="18"/>
                <w:lang w:eastAsia="en-GB"/>
              </w:rPr>
              <w:t xml:space="preserve">Indicates that the full configuration option is applicable for the </w:t>
            </w:r>
            <w:r w:rsidRPr="002B5FC0">
              <w:rPr>
                <w:rFonts w:ascii="Arial" w:eastAsia="Times New Roman" w:hAnsi="Arial"/>
                <w:i/>
                <w:sz w:val="18"/>
                <w:szCs w:val="22"/>
                <w:lang w:eastAsia="ja-JP"/>
              </w:rPr>
              <w:t>RRCReconfiguration</w:t>
            </w:r>
            <w:r w:rsidRPr="002B5FC0">
              <w:rPr>
                <w:rFonts w:ascii="Arial" w:eastAsia="Times New Roman" w:hAnsi="Arial"/>
                <w:bCs/>
                <w:noProof/>
                <w:sz w:val="18"/>
                <w:lang w:eastAsia="en-GB"/>
              </w:rPr>
              <w:t xml:space="preserve"> message for intra-system intra-RAT HO. For inter-RAT HO from E-UTRA to NR, </w:t>
            </w:r>
            <w:r w:rsidRPr="002B5FC0">
              <w:rPr>
                <w:rFonts w:ascii="Arial" w:eastAsia="Times New Roman" w:hAnsi="Arial"/>
                <w:bCs/>
                <w:i/>
                <w:noProof/>
                <w:sz w:val="18"/>
                <w:lang w:eastAsia="en-GB"/>
              </w:rPr>
              <w:t>fullConfig</w:t>
            </w:r>
            <w:r w:rsidRPr="002B5FC0">
              <w:rPr>
                <w:rFonts w:ascii="Arial" w:eastAsia="Times New Roman" w:hAnsi="Arial"/>
                <w:bCs/>
                <w:noProof/>
                <w:sz w:val="18"/>
                <w:lang w:eastAsia="en-GB"/>
              </w:rPr>
              <w:t xml:space="preserve"> indicates whether or not delta signalling of SDAP/PDCP from source RAT is applicable.</w:t>
            </w:r>
          </w:p>
        </w:tc>
      </w:tr>
      <w:tr w:rsidR="002B5FC0" w:rsidRPr="002B5FC0" w:rsidTr="00713FFB">
        <w:tc>
          <w:tcPr>
            <w:tcW w:w="14173" w:type="dxa"/>
            <w:tcBorders>
              <w:top w:val="single" w:sz="4" w:space="0" w:color="auto"/>
              <w:left w:val="single" w:sz="4" w:space="0" w:color="auto"/>
              <w:bottom w:val="single" w:sz="4" w:space="0" w:color="auto"/>
              <w:right w:val="single" w:sz="4" w:space="0" w:color="auto"/>
            </w:tcBorders>
            <w:hideMark/>
          </w:tcPr>
          <w:p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b/>
                <w:i/>
                <w:sz w:val="18"/>
                <w:lang w:eastAsia="en-GB"/>
              </w:rPr>
            </w:pPr>
            <w:r w:rsidRPr="002B5FC0">
              <w:rPr>
                <w:rFonts w:ascii="Arial" w:eastAsia="Times New Roman" w:hAnsi="Arial"/>
                <w:b/>
                <w:i/>
                <w:sz w:val="18"/>
                <w:lang w:eastAsia="en-GB"/>
              </w:rPr>
              <w:t>keySetChangeIndicator</w:t>
            </w:r>
          </w:p>
          <w:p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5FC0">
              <w:rPr>
                <w:rFonts w:ascii="Arial" w:eastAsia="Times New Roman" w:hAnsi="Arial"/>
                <w:bCs/>
                <w:noProof/>
                <w:sz w:val="18"/>
                <w:lang w:eastAsia="en-GB"/>
              </w:rPr>
              <w:t>Indicates whether UE shall derive a new K</w:t>
            </w:r>
            <w:r w:rsidRPr="002B5FC0">
              <w:rPr>
                <w:rFonts w:ascii="Arial" w:eastAsia="Times New Roman" w:hAnsi="Arial"/>
                <w:bCs/>
                <w:noProof/>
                <w:sz w:val="18"/>
                <w:vertAlign w:val="subscript"/>
                <w:lang w:eastAsia="en-GB"/>
              </w:rPr>
              <w:t>gNB</w:t>
            </w:r>
            <w:r w:rsidRPr="002B5FC0">
              <w:rPr>
                <w:rFonts w:ascii="Arial" w:eastAsia="Times New Roman" w:hAnsi="Arial"/>
                <w:bCs/>
                <w:noProof/>
                <w:sz w:val="18"/>
                <w:lang w:eastAsia="en-GB"/>
              </w:rPr>
              <w:t xml:space="preserve">. If </w:t>
            </w:r>
            <w:r w:rsidRPr="002B5FC0">
              <w:rPr>
                <w:rFonts w:ascii="Arial" w:eastAsia="Times New Roman" w:hAnsi="Arial"/>
                <w:bCs/>
                <w:i/>
                <w:noProof/>
                <w:sz w:val="18"/>
                <w:lang w:eastAsia="en-GB"/>
              </w:rPr>
              <w:t>reconfigurationWithSync</w:t>
            </w:r>
            <w:r w:rsidRPr="002B5FC0">
              <w:rPr>
                <w:rFonts w:ascii="Arial" w:eastAsia="Times New Roman" w:hAnsi="Arial"/>
                <w:bCs/>
                <w:noProof/>
                <w:sz w:val="18"/>
                <w:lang w:eastAsia="en-GB"/>
              </w:rPr>
              <w:t xml:space="preserve"> is included, value </w:t>
            </w:r>
            <w:r w:rsidRPr="002B5FC0">
              <w:rPr>
                <w:rFonts w:ascii="Arial" w:eastAsia="Times New Roman" w:hAnsi="Arial"/>
                <w:bCs/>
                <w:i/>
                <w:noProof/>
                <w:sz w:val="18"/>
                <w:lang w:eastAsia="en-GB"/>
              </w:rPr>
              <w:t>true</w:t>
            </w:r>
            <w:r w:rsidRPr="002B5FC0">
              <w:rPr>
                <w:rFonts w:ascii="Arial" w:eastAsia="Times New Roman" w:hAnsi="Arial"/>
                <w:bCs/>
                <w:noProof/>
                <w:sz w:val="18"/>
                <w:lang w:eastAsia="en-GB"/>
              </w:rPr>
              <w:t xml:space="preserve"> indicates that a K</w:t>
            </w:r>
            <w:r w:rsidRPr="002B5FC0">
              <w:rPr>
                <w:rFonts w:ascii="Arial" w:eastAsia="Times New Roman" w:hAnsi="Arial"/>
                <w:bCs/>
                <w:noProof/>
                <w:sz w:val="18"/>
                <w:vertAlign w:val="subscript"/>
                <w:lang w:eastAsia="en-GB"/>
              </w:rPr>
              <w:t>gNB</w:t>
            </w:r>
            <w:r w:rsidRPr="002B5FC0">
              <w:rPr>
                <w:rFonts w:ascii="Arial" w:eastAsia="Times New Roman" w:hAnsi="Arial"/>
                <w:bCs/>
                <w:noProof/>
                <w:sz w:val="18"/>
                <w:lang w:eastAsia="en-GB"/>
              </w:rPr>
              <w:t xml:space="preserve"> key is derived from a K</w:t>
            </w:r>
            <w:r w:rsidRPr="002B5FC0">
              <w:rPr>
                <w:rFonts w:ascii="Arial" w:eastAsia="Times New Roman" w:hAnsi="Arial"/>
                <w:bCs/>
                <w:noProof/>
                <w:sz w:val="18"/>
                <w:vertAlign w:val="subscript"/>
                <w:lang w:eastAsia="en-GB"/>
              </w:rPr>
              <w:t>AMF</w:t>
            </w:r>
            <w:r w:rsidRPr="002B5FC0">
              <w:rPr>
                <w:rFonts w:ascii="Arial" w:eastAsia="Times New Roman" w:hAnsi="Arial"/>
                <w:bCs/>
                <w:noProof/>
                <w:sz w:val="18"/>
                <w:lang w:eastAsia="en-GB"/>
              </w:rPr>
              <w:t xml:space="preserve"> key taken into use through the latest successful NAS SMC procedure, </w:t>
            </w:r>
            <w:r w:rsidRPr="002B5FC0">
              <w:rPr>
                <w:rFonts w:ascii="Arial" w:eastAsia="宋体" w:hAnsi="Arial"/>
                <w:bCs/>
                <w:noProof/>
                <w:sz w:val="18"/>
                <w:lang w:eastAsia="zh-CN"/>
              </w:rPr>
              <w:t>or</w:t>
            </w:r>
            <w:r w:rsidRPr="002B5FC0">
              <w:rPr>
                <w:rFonts w:ascii="Arial" w:eastAsia="Times New Roman" w:hAnsi="Arial"/>
                <w:sz w:val="18"/>
                <w:lang w:eastAsia="ja-JP"/>
              </w:rPr>
              <w:t xml:space="preserve"> N2 handover procedure with K</w:t>
            </w:r>
            <w:r w:rsidRPr="002B5FC0">
              <w:rPr>
                <w:rFonts w:ascii="Arial" w:eastAsia="Times New Roman" w:hAnsi="Arial"/>
                <w:sz w:val="18"/>
                <w:vertAlign w:val="subscript"/>
                <w:lang w:eastAsia="ja-JP"/>
              </w:rPr>
              <w:t>AMF</w:t>
            </w:r>
            <w:r w:rsidRPr="002B5FC0">
              <w:rPr>
                <w:rFonts w:ascii="Arial" w:eastAsia="Times New Roman" w:hAnsi="Arial"/>
                <w:sz w:val="18"/>
                <w:lang w:eastAsia="ja-JP"/>
              </w:rPr>
              <w:t xml:space="preserve"> change,</w:t>
            </w:r>
            <w:r w:rsidRPr="002B5FC0">
              <w:rPr>
                <w:rFonts w:ascii="Arial" w:eastAsia="Times New Roman" w:hAnsi="Arial"/>
                <w:bCs/>
                <w:noProof/>
                <w:sz w:val="18"/>
                <w:lang w:eastAsia="en-GB"/>
              </w:rPr>
              <w:t xml:space="preserve"> as described in TS 33.501 [11] for K</w:t>
            </w:r>
            <w:r w:rsidRPr="002B5FC0">
              <w:rPr>
                <w:rFonts w:ascii="Arial" w:eastAsia="Times New Roman" w:hAnsi="Arial"/>
                <w:bCs/>
                <w:noProof/>
                <w:sz w:val="18"/>
                <w:vertAlign w:val="subscript"/>
                <w:lang w:eastAsia="en-GB"/>
              </w:rPr>
              <w:t>gNB</w:t>
            </w:r>
            <w:r w:rsidRPr="002B5FC0">
              <w:rPr>
                <w:rFonts w:ascii="Arial" w:eastAsia="Times New Roman" w:hAnsi="Arial"/>
                <w:bCs/>
                <w:noProof/>
                <w:sz w:val="18"/>
                <w:lang w:eastAsia="en-GB"/>
              </w:rPr>
              <w:t xml:space="preserve"> re-keying. Value </w:t>
            </w:r>
            <w:r w:rsidRPr="002B5FC0">
              <w:rPr>
                <w:rFonts w:ascii="Arial" w:eastAsia="Times New Roman" w:hAnsi="Arial"/>
                <w:bCs/>
                <w:i/>
                <w:noProof/>
                <w:sz w:val="18"/>
                <w:lang w:eastAsia="en-GB"/>
              </w:rPr>
              <w:t>false</w:t>
            </w:r>
            <w:r w:rsidRPr="002B5FC0">
              <w:rPr>
                <w:rFonts w:ascii="Arial" w:eastAsia="Times New Roman" w:hAnsi="Arial"/>
                <w:bCs/>
                <w:noProof/>
                <w:sz w:val="18"/>
                <w:lang w:eastAsia="en-GB"/>
              </w:rPr>
              <w:t xml:space="preserve"> indicates that the new K</w:t>
            </w:r>
            <w:r w:rsidRPr="002B5FC0">
              <w:rPr>
                <w:rFonts w:ascii="Arial" w:eastAsia="Times New Roman" w:hAnsi="Arial"/>
                <w:bCs/>
                <w:noProof/>
                <w:sz w:val="18"/>
                <w:vertAlign w:val="subscript"/>
                <w:lang w:eastAsia="en-GB"/>
              </w:rPr>
              <w:t>gNB</w:t>
            </w:r>
            <w:r w:rsidRPr="002B5FC0">
              <w:rPr>
                <w:rFonts w:ascii="Arial" w:eastAsia="Times New Roman" w:hAnsi="Arial"/>
                <w:bCs/>
                <w:noProof/>
                <w:sz w:val="18"/>
                <w:lang w:eastAsia="en-GB"/>
              </w:rPr>
              <w:t xml:space="preserve"> key is obtained from the current K</w:t>
            </w:r>
            <w:r w:rsidRPr="002B5FC0">
              <w:rPr>
                <w:rFonts w:ascii="Arial" w:eastAsia="Times New Roman" w:hAnsi="Arial"/>
                <w:bCs/>
                <w:noProof/>
                <w:sz w:val="18"/>
                <w:vertAlign w:val="subscript"/>
                <w:lang w:eastAsia="en-GB"/>
              </w:rPr>
              <w:t>gNB</w:t>
            </w:r>
            <w:r w:rsidRPr="002B5FC0">
              <w:rPr>
                <w:rFonts w:ascii="Arial" w:eastAsia="Times New Roman" w:hAnsi="Arial"/>
                <w:bCs/>
                <w:noProof/>
                <w:sz w:val="18"/>
                <w:lang w:eastAsia="en-GB"/>
              </w:rPr>
              <w:t xml:space="preserve"> key or from the NH as described in TS 33.501 [11].</w:t>
            </w:r>
          </w:p>
        </w:tc>
      </w:tr>
      <w:tr w:rsidR="002B5FC0" w:rsidRPr="002B5FC0" w:rsidTr="00713FFB">
        <w:tc>
          <w:tcPr>
            <w:tcW w:w="14173" w:type="dxa"/>
            <w:tcBorders>
              <w:top w:val="single" w:sz="4" w:space="0" w:color="auto"/>
              <w:left w:val="single" w:sz="4" w:space="0" w:color="auto"/>
              <w:bottom w:val="single" w:sz="4" w:space="0" w:color="auto"/>
              <w:right w:val="single" w:sz="4" w:space="0" w:color="auto"/>
            </w:tcBorders>
            <w:hideMark/>
          </w:tcPr>
          <w:p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B5FC0">
              <w:rPr>
                <w:rFonts w:ascii="Arial" w:eastAsia="Times New Roman" w:hAnsi="Arial"/>
                <w:b/>
                <w:i/>
                <w:sz w:val="18"/>
                <w:szCs w:val="22"/>
                <w:lang w:eastAsia="ja-JP"/>
              </w:rPr>
              <w:t>masterCellGroup</w:t>
            </w:r>
          </w:p>
          <w:p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2B5FC0">
              <w:rPr>
                <w:rFonts w:ascii="Arial" w:eastAsia="Times New Roman" w:hAnsi="Arial"/>
                <w:sz w:val="18"/>
                <w:szCs w:val="22"/>
                <w:lang w:eastAsia="ja-JP"/>
              </w:rPr>
              <w:t>Configuration of master cell group.</w:t>
            </w:r>
          </w:p>
        </w:tc>
      </w:tr>
      <w:tr w:rsidR="002B5FC0" w:rsidRPr="002B5FC0" w:rsidTr="00713FFB">
        <w:tc>
          <w:tcPr>
            <w:tcW w:w="14173" w:type="dxa"/>
            <w:tcBorders>
              <w:top w:val="single" w:sz="4" w:space="0" w:color="auto"/>
              <w:left w:val="single" w:sz="4" w:space="0" w:color="auto"/>
              <w:bottom w:val="single" w:sz="4" w:space="0" w:color="auto"/>
              <w:right w:val="single" w:sz="4" w:space="0" w:color="auto"/>
            </w:tcBorders>
          </w:tcPr>
          <w:p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2B5FC0">
              <w:rPr>
                <w:rFonts w:ascii="Arial" w:eastAsia="Times New Roman" w:hAnsi="Arial"/>
                <w:b/>
                <w:i/>
                <w:sz w:val="18"/>
                <w:szCs w:val="22"/>
                <w:lang w:eastAsia="ja-JP"/>
              </w:rPr>
              <w:t>mrdc-ReleaseAndAdd</w:t>
            </w:r>
          </w:p>
          <w:p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B5FC0">
              <w:rPr>
                <w:rFonts w:ascii="Arial" w:eastAsia="Times New Roman" w:hAnsi="Arial"/>
                <w:sz w:val="18"/>
                <w:szCs w:val="22"/>
                <w:lang w:eastAsia="ja-JP"/>
              </w:rPr>
              <w:t>This field indicates that the current SCG configuration is released and a new SCG is added at the same time.</w:t>
            </w:r>
          </w:p>
        </w:tc>
      </w:tr>
      <w:tr w:rsidR="002B5FC0" w:rsidRPr="002B5FC0" w:rsidTr="00713FFB">
        <w:tc>
          <w:tcPr>
            <w:tcW w:w="14173" w:type="dxa"/>
            <w:tcBorders>
              <w:top w:val="single" w:sz="4" w:space="0" w:color="auto"/>
              <w:left w:val="single" w:sz="4" w:space="0" w:color="auto"/>
              <w:bottom w:val="single" w:sz="4" w:space="0" w:color="auto"/>
              <w:right w:val="single" w:sz="4" w:space="0" w:color="auto"/>
            </w:tcBorders>
            <w:hideMark/>
          </w:tcPr>
          <w:p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5FC0">
              <w:rPr>
                <w:rFonts w:ascii="Arial" w:eastAsia="Times New Roman" w:hAnsi="Arial"/>
                <w:b/>
                <w:bCs/>
                <w:i/>
                <w:noProof/>
                <w:sz w:val="18"/>
                <w:lang w:eastAsia="en-GB"/>
              </w:rPr>
              <w:t>mrdc-SecondaryCellGroup</w:t>
            </w:r>
          </w:p>
          <w:p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sz w:val="18"/>
              </w:rPr>
            </w:pPr>
            <w:r w:rsidRPr="002B5FC0">
              <w:rPr>
                <w:rFonts w:ascii="Arial" w:eastAsia="Times New Roman" w:hAnsi="Arial"/>
                <w:bCs/>
                <w:noProof/>
                <w:sz w:val="18"/>
                <w:lang w:eastAsia="en-GB"/>
              </w:rPr>
              <w:t>Includes an RRC message for SCG configuration in NR-DC or NE-DC.</w:t>
            </w:r>
            <w:r w:rsidRPr="002B5FC0">
              <w:rPr>
                <w:rFonts w:ascii="Arial" w:eastAsia="Times New Roman" w:hAnsi="Arial"/>
                <w:bCs/>
                <w:noProof/>
                <w:sz w:val="18"/>
                <w:lang w:eastAsia="en-GB"/>
              </w:rPr>
              <w:br/>
            </w:r>
            <w:r w:rsidRPr="002B5FC0">
              <w:rPr>
                <w:rFonts w:ascii="Arial" w:eastAsia="Times New Roman" w:hAnsi="Arial"/>
                <w:sz w:val="18"/>
              </w:rPr>
              <w:t xml:space="preserve">For NR-DC (nr-SCG), </w:t>
            </w:r>
            <w:r w:rsidRPr="002B5FC0">
              <w:rPr>
                <w:rFonts w:ascii="Arial" w:eastAsia="Times New Roman" w:hAnsi="Arial"/>
                <w:i/>
                <w:sz w:val="18"/>
              </w:rPr>
              <w:t>mrdc-SecondaryCellGroup</w:t>
            </w:r>
            <w:r w:rsidRPr="002B5FC0">
              <w:rPr>
                <w:rFonts w:ascii="Arial" w:eastAsia="Times New Roman" w:hAnsi="Arial"/>
                <w:sz w:val="18"/>
              </w:rPr>
              <w:t xml:space="preserve"> contains </w:t>
            </w:r>
            <w:r w:rsidRPr="002B5FC0">
              <w:rPr>
                <w:rFonts w:ascii="Arial" w:eastAsia="Times New Roman" w:hAnsi="Arial"/>
                <w:bCs/>
                <w:sz w:val="18"/>
                <w:lang w:eastAsia="en-GB"/>
              </w:rPr>
              <w:t xml:space="preserve">the </w:t>
            </w:r>
            <w:r w:rsidRPr="002B5FC0">
              <w:rPr>
                <w:rFonts w:ascii="Arial" w:eastAsia="Times New Roman" w:hAnsi="Arial"/>
                <w:bCs/>
                <w:i/>
                <w:sz w:val="18"/>
                <w:lang w:eastAsia="en-GB"/>
              </w:rPr>
              <w:t>RRCReconfiguration</w:t>
            </w:r>
            <w:r w:rsidRPr="002B5FC0">
              <w:rPr>
                <w:rFonts w:ascii="Arial" w:eastAsia="Times New Roman" w:hAnsi="Arial"/>
                <w:bCs/>
                <w:sz w:val="18"/>
                <w:lang w:eastAsia="en-GB"/>
              </w:rPr>
              <w:t xml:space="preserve"> message as generated (entirely) by SN gNB.</w:t>
            </w:r>
            <w:r w:rsidRPr="002B5FC0">
              <w:rPr>
                <w:rFonts w:ascii="Arial" w:eastAsia="Times New Roman" w:hAnsi="Arial"/>
                <w:sz w:val="18"/>
                <w:lang w:eastAsia="zh-CN"/>
              </w:rPr>
              <w:t xml:space="preserve"> In this version of the specification, the RRC message </w:t>
            </w:r>
            <w:r w:rsidRPr="002B5FC0">
              <w:rPr>
                <w:rFonts w:ascii="Arial" w:eastAsia="Times New Roman" w:hAnsi="Arial"/>
                <w:sz w:val="18"/>
              </w:rPr>
              <w:t>can</w:t>
            </w:r>
            <w:r w:rsidRPr="002B5FC0">
              <w:rPr>
                <w:rFonts w:ascii="Arial" w:eastAsia="Times New Roman" w:hAnsi="Arial"/>
                <w:sz w:val="18"/>
                <w:lang w:eastAsia="zh-CN"/>
              </w:rPr>
              <w:t xml:space="preserve"> only include fields </w:t>
            </w:r>
            <w:r w:rsidRPr="002B5FC0">
              <w:rPr>
                <w:rFonts w:ascii="Arial" w:eastAsia="Times New Roman" w:hAnsi="Arial"/>
                <w:i/>
                <w:sz w:val="18"/>
              </w:rPr>
              <w:t>secondaryCellGroup</w:t>
            </w:r>
            <w:r w:rsidRPr="002B5FC0">
              <w:rPr>
                <w:rFonts w:ascii="Arial" w:eastAsia="Times New Roman" w:hAnsi="Arial"/>
                <w:sz w:val="18"/>
              </w:rPr>
              <w:t xml:space="preserve"> and </w:t>
            </w:r>
            <w:r w:rsidRPr="002B5FC0">
              <w:rPr>
                <w:rFonts w:ascii="Arial" w:eastAsia="Times New Roman" w:hAnsi="Arial"/>
                <w:i/>
                <w:sz w:val="18"/>
              </w:rPr>
              <w:t>measConfig</w:t>
            </w:r>
            <w:r w:rsidRPr="002B5FC0">
              <w:rPr>
                <w:rFonts w:ascii="Arial" w:eastAsia="Times New Roman" w:hAnsi="Arial"/>
                <w:sz w:val="18"/>
              </w:rPr>
              <w:t>.</w:t>
            </w:r>
          </w:p>
          <w:p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B5FC0">
              <w:rPr>
                <w:rFonts w:ascii="Arial" w:eastAsia="Times New Roman" w:hAnsi="Arial"/>
                <w:sz w:val="18"/>
              </w:rPr>
              <w:t xml:space="preserve">For NE-DC (eutra-SCG), </w:t>
            </w:r>
            <w:r w:rsidRPr="002B5FC0">
              <w:rPr>
                <w:rFonts w:ascii="Arial" w:eastAsia="Times New Roman" w:hAnsi="Arial"/>
                <w:i/>
                <w:sz w:val="18"/>
              </w:rPr>
              <w:t>mrdc-SecondaryCellGroup</w:t>
            </w:r>
            <w:r w:rsidRPr="002B5FC0">
              <w:rPr>
                <w:rFonts w:ascii="Arial" w:eastAsia="Times New Roman" w:hAnsi="Arial"/>
                <w:bCs/>
                <w:noProof/>
                <w:sz w:val="18"/>
                <w:lang w:eastAsia="en-GB"/>
              </w:rPr>
              <w:t xml:space="preserve"> includes the E-UTRA </w:t>
            </w:r>
            <w:r w:rsidRPr="002B5FC0">
              <w:rPr>
                <w:rFonts w:ascii="Arial" w:eastAsia="Times New Roman" w:hAnsi="Arial"/>
                <w:bCs/>
                <w:i/>
                <w:noProof/>
                <w:sz w:val="18"/>
                <w:lang w:eastAsia="en-GB"/>
              </w:rPr>
              <w:t>RRCConnectionReconfiguration</w:t>
            </w:r>
            <w:r w:rsidRPr="002B5FC0">
              <w:rPr>
                <w:rFonts w:ascii="Arial" w:eastAsia="Times New Roman" w:hAnsi="Arial"/>
                <w:bCs/>
                <w:noProof/>
                <w:sz w:val="18"/>
                <w:lang w:eastAsia="en-GB"/>
              </w:rPr>
              <w:t xml:space="preserve"> message as specified in TS 36.331 [10].</w:t>
            </w:r>
            <w:r w:rsidRPr="002B5FC0">
              <w:rPr>
                <w:rFonts w:ascii="Arial" w:eastAsia="Times New Roman" w:hAnsi="Arial"/>
                <w:sz w:val="18"/>
                <w:lang w:eastAsia="zh-CN"/>
              </w:rPr>
              <w:t xml:space="preserve"> In this version of the specification, the E-UTRA RRC message can only include the field </w:t>
            </w:r>
            <w:r w:rsidRPr="002B5FC0">
              <w:rPr>
                <w:rFonts w:ascii="Arial" w:eastAsia="Times New Roman" w:hAnsi="Arial"/>
                <w:i/>
                <w:sz w:val="18"/>
                <w:lang w:eastAsia="zh-CN"/>
              </w:rPr>
              <w:t>scg-Configuration</w:t>
            </w:r>
            <w:r w:rsidRPr="002B5FC0">
              <w:rPr>
                <w:rFonts w:ascii="Arial" w:eastAsia="Times New Roman" w:hAnsi="Arial"/>
                <w:bCs/>
                <w:noProof/>
                <w:kern w:val="2"/>
                <w:sz w:val="18"/>
                <w:lang w:eastAsia="zh-CN"/>
              </w:rPr>
              <w:t>.</w:t>
            </w:r>
          </w:p>
        </w:tc>
      </w:tr>
      <w:tr w:rsidR="002B5FC0" w:rsidRPr="002B5FC0" w:rsidTr="00713FFB">
        <w:tc>
          <w:tcPr>
            <w:tcW w:w="14173" w:type="dxa"/>
            <w:tcBorders>
              <w:top w:val="single" w:sz="4" w:space="0" w:color="auto"/>
              <w:left w:val="single" w:sz="4" w:space="0" w:color="auto"/>
              <w:bottom w:val="single" w:sz="4" w:space="0" w:color="auto"/>
              <w:right w:val="single" w:sz="4" w:space="0" w:color="auto"/>
            </w:tcBorders>
            <w:hideMark/>
          </w:tcPr>
          <w:p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5FC0">
              <w:rPr>
                <w:rFonts w:ascii="Arial" w:eastAsia="Times New Roman" w:hAnsi="Arial"/>
                <w:b/>
                <w:bCs/>
                <w:i/>
                <w:noProof/>
                <w:sz w:val="18"/>
                <w:lang w:eastAsia="en-GB"/>
              </w:rPr>
              <w:t>nas-Container</w:t>
            </w:r>
          </w:p>
          <w:p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2B5FC0">
              <w:rPr>
                <w:rFonts w:ascii="Arial" w:eastAsia="Times New Roman" w:hAnsi="Arial"/>
                <w:bCs/>
                <w:noProof/>
                <w:sz w:val="18"/>
                <w:lang w:eastAsia="en-GB"/>
              </w:rPr>
              <w:t xml:space="preserve">This field is used to </w:t>
            </w:r>
            <w:r w:rsidRPr="002B5FC0">
              <w:rPr>
                <w:rFonts w:ascii="Arial" w:eastAsia="Times New Roman" w:hAnsi="Arial"/>
                <w:sz w:val="18"/>
                <w:lang w:eastAsia="en-GB"/>
              </w:rPr>
              <w:t>transfer</w:t>
            </w:r>
            <w:r w:rsidRPr="002B5FC0">
              <w:rPr>
                <w:rFonts w:ascii="Arial" w:eastAsia="Times New Roman" w:hAnsi="Arial"/>
                <w:iCs/>
                <w:sz w:val="18"/>
                <w:lang w:eastAsia="en-GB"/>
              </w:rPr>
              <w:t xml:space="preserve"> UE specific NAS layer information between the network and the UE. The RRC layer is transparent for this field, although it affects activation of AS  security</w:t>
            </w:r>
            <w:r w:rsidRPr="002B5FC0">
              <w:rPr>
                <w:rFonts w:ascii="Arial" w:eastAsia="Times New Roman" w:hAnsi="Arial"/>
                <w:bCs/>
                <w:noProof/>
                <w:sz w:val="18"/>
                <w:lang w:eastAsia="en-GB"/>
              </w:rPr>
              <w:t xml:space="preserve"> after inter-system handover to NR. The content is defined in TS 24.501 [23].</w:t>
            </w:r>
          </w:p>
        </w:tc>
      </w:tr>
      <w:tr w:rsidR="002B5FC0" w:rsidRPr="002B5FC0" w:rsidTr="00713FFB">
        <w:tc>
          <w:tcPr>
            <w:tcW w:w="14173" w:type="dxa"/>
            <w:tcBorders>
              <w:top w:val="single" w:sz="4" w:space="0" w:color="auto"/>
              <w:left w:val="single" w:sz="4" w:space="0" w:color="auto"/>
              <w:bottom w:val="single" w:sz="4" w:space="0" w:color="auto"/>
              <w:right w:val="single" w:sz="4" w:space="0" w:color="auto"/>
            </w:tcBorders>
            <w:hideMark/>
          </w:tcPr>
          <w:p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b/>
                <w:i/>
                <w:sz w:val="18"/>
                <w:lang w:eastAsia="en-GB"/>
              </w:rPr>
            </w:pPr>
            <w:r w:rsidRPr="002B5FC0">
              <w:rPr>
                <w:rFonts w:ascii="Arial" w:eastAsia="Times New Roman" w:hAnsi="Arial"/>
                <w:b/>
                <w:i/>
                <w:sz w:val="18"/>
                <w:lang w:eastAsia="en-GB"/>
              </w:rPr>
              <w:t>nextHopChainingCount</w:t>
            </w:r>
          </w:p>
          <w:p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2B5FC0">
              <w:rPr>
                <w:rFonts w:ascii="Arial" w:eastAsia="Times New Roman" w:hAnsi="Arial"/>
                <w:bCs/>
                <w:noProof/>
                <w:sz w:val="18"/>
                <w:lang w:eastAsia="en-GB"/>
              </w:rPr>
              <w:t>Parameter NCC: See TS 33.501 [11]</w:t>
            </w:r>
          </w:p>
        </w:tc>
      </w:tr>
      <w:tr w:rsidR="002B5FC0" w:rsidRPr="002B5FC0" w:rsidTr="00713FFB">
        <w:tc>
          <w:tcPr>
            <w:tcW w:w="14173" w:type="dxa"/>
            <w:tcBorders>
              <w:top w:val="single" w:sz="4" w:space="0" w:color="auto"/>
              <w:left w:val="single" w:sz="4" w:space="0" w:color="auto"/>
              <w:bottom w:val="single" w:sz="4" w:space="0" w:color="auto"/>
              <w:right w:val="single" w:sz="4" w:space="0" w:color="auto"/>
            </w:tcBorders>
            <w:hideMark/>
          </w:tcPr>
          <w:p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B5FC0">
              <w:rPr>
                <w:rFonts w:ascii="Arial" w:eastAsia="Times New Roman" w:hAnsi="Arial"/>
                <w:b/>
                <w:bCs/>
                <w:i/>
                <w:noProof/>
                <w:sz w:val="18"/>
                <w:lang w:eastAsia="en-GB"/>
              </w:rPr>
              <w:t>otherConfig</w:t>
            </w:r>
          </w:p>
          <w:p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B5FC0">
              <w:rPr>
                <w:rFonts w:ascii="Arial" w:eastAsia="Times New Roman" w:hAnsi="Arial"/>
                <w:bCs/>
                <w:noProof/>
                <w:sz w:val="18"/>
                <w:lang w:eastAsia="en-GB"/>
              </w:rPr>
              <w:t>Contains configuration related to other configurations.</w:t>
            </w:r>
          </w:p>
        </w:tc>
      </w:tr>
      <w:tr w:rsidR="002B5FC0" w:rsidRPr="002B5FC0" w:rsidTr="00713FFB">
        <w:tc>
          <w:tcPr>
            <w:tcW w:w="14173" w:type="dxa"/>
            <w:tcBorders>
              <w:top w:val="single" w:sz="4" w:space="0" w:color="auto"/>
              <w:left w:val="single" w:sz="4" w:space="0" w:color="auto"/>
              <w:bottom w:val="single" w:sz="4" w:space="0" w:color="auto"/>
              <w:right w:val="single" w:sz="4" w:space="0" w:color="auto"/>
            </w:tcBorders>
            <w:hideMark/>
          </w:tcPr>
          <w:p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B5FC0">
              <w:rPr>
                <w:rFonts w:ascii="Arial" w:eastAsia="Times New Roman" w:hAnsi="Arial"/>
                <w:b/>
                <w:i/>
                <w:sz w:val="18"/>
                <w:szCs w:val="22"/>
                <w:lang w:eastAsia="ja-JP"/>
              </w:rPr>
              <w:t>radioBearerConfig</w:t>
            </w:r>
          </w:p>
          <w:p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B5FC0">
              <w:rPr>
                <w:rFonts w:ascii="Arial" w:eastAsia="Times New Roman" w:hAnsi="Arial"/>
                <w:sz w:val="18"/>
                <w:szCs w:val="22"/>
                <w:lang w:eastAsia="ja-JP"/>
              </w:rPr>
              <w:t xml:space="preserve">Configuration of Radio Bearers (DRBs, SRBs) including SDAP/PDCP. In EN-DC this field may only be present if the </w:t>
            </w:r>
            <w:r w:rsidRPr="002B5FC0">
              <w:rPr>
                <w:rFonts w:ascii="Arial" w:eastAsia="Times New Roman" w:hAnsi="Arial"/>
                <w:i/>
                <w:sz w:val="18"/>
              </w:rPr>
              <w:t>RRCReconfiguration</w:t>
            </w:r>
            <w:r w:rsidRPr="002B5FC0">
              <w:rPr>
                <w:rFonts w:ascii="Arial" w:eastAsia="Times New Roman" w:hAnsi="Arial"/>
                <w:sz w:val="18"/>
                <w:szCs w:val="22"/>
                <w:lang w:eastAsia="ja-JP"/>
              </w:rPr>
              <w:t xml:space="preserve"> is transmitted over SRB3.</w:t>
            </w:r>
          </w:p>
        </w:tc>
      </w:tr>
      <w:tr w:rsidR="002B5FC0" w:rsidRPr="002B5FC0" w:rsidTr="00713FFB">
        <w:tc>
          <w:tcPr>
            <w:tcW w:w="14173" w:type="dxa"/>
            <w:tcBorders>
              <w:top w:val="single" w:sz="4" w:space="0" w:color="auto"/>
              <w:left w:val="single" w:sz="4" w:space="0" w:color="auto"/>
              <w:bottom w:val="single" w:sz="4" w:space="0" w:color="auto"/>
              <w:right w:val="single" w:sz="4" w:space="0" w:color="auto"/>
            </w:tcBorders>
          </w:tcPr>
          <w:p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2B5FC0">
              <w:rPr>
                <w:rFonts w:ascii="Arial" w:eastAsia="Times New Roman" w:hAnsi="Arial"/>
                <w:b/>
                <w:i/>
                <w:sz w:val="18"/>
                <w:szCs w:val="22"/>
                <w:lang w:eastAsia="ja-JP"/>
              </w:rPr>
              <w:t>radioBearerConfig2</w:t>
            </w:r>
          </w:p>
          <w:p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B5FC0">
              <w:rPr>
                <w:rFonts w:ascii="Arial" w:eastAsia="Times New Roman" w:hAnsi="Arial"/>
                <w:sz w:val="18"/>
                <w:szCs w:val="22"/>
                <w:lang w:eastAsia="ja-JP"/>
              </w:rPr>
              <w:t>Configuration of Radio Bearers (DRBs, SRBs) including SDAP/PDCP. This field can only be used if the UE supports NR-DC or NE-DC.</w:t>
            </w:r>
          </w:p>
        </w:tc>
      </w:tr>
      <w:tr w:rsidR="002B5FC0" w:rsidRPr="002B5FC0" w:rsidTr="00713FFB">
        <w:tc>
          <w:tcPr>
            <w:tcW w:w="14173" w:type="dxa"/>
            <w:tcBorders>
              <w:top w:val="single" w:sz="4" w:space="0" w:color="auto"/>
              <w:left w:val="single" w:sz="4" w:space="0" w:color="auto"/>
              <w:bottom w:val="single" w:sz="4" w:space="0" w:color="auto"/>
              <w:right w:val="single" w:sz="4" w:space="0" w:color="auto"/>
            </w:tcBorders>
            <w:hideMark/>
          </w:tcPr>
          <w:p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B5FC0">
              <w:rPr>
                <w:rFonts w:ascii="Arial" w:eastAsia="Times New Roman" w:hAnsi="Arial"/>
                <w:b/>
                <w:i/>
                <w:sz w:val="18"/>
                <w:szCs w:val="22"/>
                <w:lang w:eastAsia="ja-JP"/>
              </w:rPr>
              <w:t>secondaryCellGroup</w:t>
            </w:r>
          </w:p>
          <w:p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B5FC0">
              <w:rPr>
                <w:rFonts w:ascii="Arial" w:eastAsia="Times New Roman" w:hAnsi="Arial"/>
                <w:sz w:val="18"/>
                <w:szCs w:val="22"/>
                <w:lang w:eastAsia="ja-JP"/>
              </w:rPr>
              <w:t>Configuration of secondary cell group ((NG)EN-DC or NR-DC).</w:t>
            </w:r>
            <w:r w:rsidRPr="002B5FC0">
              <w:rPr>
                <w:rFonts w:eastAsia="Times New Roman"/>
                <w:sz w:val="18"/>
                <w:lang w:eastAsia="ja-JP"/>
              </w:rPr>
              <w:t xml:space="preserve"> </w:t>
            </w:r>
            <w:r w:rsidRPr="002B5FC0">
              <w:rPr>
                <w:rFonts w:ascii="Arial" w:eastAsia="Times New Roman" w:hAnsi="Arial"/>
                <w:sz w:val="18"/>
              </w:rPr>
              <w:t xml:space="preserve">This field is absent when the </w:t>
            </w:r>
            <w:r w:rsidRPr="002B5FC0">
              <w:rPr>
                <w:rFonts w:ascii="Arial" w:eastAsia="Times New Roman" w:hAnsi="Arial"/>
                <w:i/>
                <w:sz w:val="18"/>
              </w:rPr>
              <w:t>RRCReconfiguration</w:t>
            </w:r>
            <w:r w:rsidRPr="002B5FC0">
              <w:rPr>
                <w:rFonts w:ascii="Arial" w:eastAsia="Times New Roman" w:hAnsi="Arial"/>
                <w:sz w:val="18"/>
              </w:rPr>
              <w:t xml:space="preserve"> message is directly transmitted via MCG SRB1 and not within </w:t>
            </w:r>
            <w:r w:rsidRPr="002B5FC0">
              <w:rPr>
                <w:rFonts w:ascii="Arial" w:eastAsia="Times New Roman" w:hAnsi="Arial"/>
                <w:i/>
                <w:iCs/>
                <w:sz w:val="18"/>
              </w:rPr>
              <w:t>mrdc-secondaryCellGroup</w:t>
            </w:r>
            <w:r w:rsidRPr="002B5FC0">
              <w:rPr>
                <w:rFonts w:ascii="Arial" w:eastAsia="Times New Roman" w:hAnsi="Arial"/>
                <w:sz w:val="18"/>
              </w:rPr>
              <w:t>.</w:t>
            </w:r>
          </w:p>
        </w:tc>
      </w:tr>
      <w:tr w:rsidR="002B5FC0" w:rsidRPr="002B5FC0" w:rsidTr="00713FFB">
        <w:tc>
          <w:tcPr>
            <w:tcW w:w="14173" w:type="dxa"/>
            <w:tcBorders>
              <w:top w:val="single" w:sz="4" w:space="0" w:color="auto"/>
              <w:left w:val="single" w:sz="4" w:space="0" w:color="auto"/>
              <w:bottom w:val="single" w:sz="4" w:space="0" w:color="auto"/>
              <w:right w:val="single" w:sz="4" w:space="0" w:color="auto"/>
            </w:tcBorders>
            <w:hideMark/>
          </w:tcPr>
          <w:p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2B5FC0">
              <w:rPr>
                <w:rFonts w:ascii="Arial" w:eastAsia="Times New Roman" w:hAnsi="Arial"/>
                <w:b/>
                <w:i/>
                <w:sz w:val="18"/>
                <w:szCs w:val="22"/>
                <w:lang w:eastAsia="ja-JP"/>
              </w:rPr>
              <w:t>sk-Counter</w:t>
            </w:r>
          </w:p>
          <w:p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B5FC0">
              <w:rPr>
                <w:rFonts w:ascii="Arial" w:eastAsia="Times New Roman" w:hAnsi="Arial"/>
                <w:sz w:val="18"/>
                <w:szCs w:val="22"/>
                <w:lang w:eastAsia="ja-JP"/>
              </w:rPr>
              <w:t>A counter used upon initial configuration of S-K</w:t>
            </w:r>
            <w:r w:rsidRPr="002B5FC0">
              <w:rPr>
                <w:rFonts w:ascii="Arial" w:eastAsia="Times New Roman" w:hAnsi="Arial"/>
                <w:sz w:val="18"/>
                <w:szCs w:val="22"/>
                <w:vertAlign w:val="subscript"/>
                <w:lang w:eastAsia="ja-JP"/>
              </w:rPr>
              <w:t>gNB</w:t>
            </w:r>
            <w:r w:rsidRPr="002B5FC0">
              <w:rPr>
                <w:rFonts w:ascii="Arial" w:eastAsia="Times New Roman" w:hAnsi="Arial"/>
                <w:sz w:val="18"/>
                <w:szCs w:val="22"/>
                <w:lang w:eastAsia="ja-JP"/>
              </w:rPr>
              <w:t xml:space="preserve"> or S-K</w:t>
            </w:r>
            <w:r w:rsidRPr="002B5FC0">
              <w:rPr>
                <w:rFonts w:ascii="Arial" w:eastAsia="Times New Roman" w:hAnsi="Arial"/>
                <w:sz w:val="18"/>
                <w:szCs w:val="22"/>
                <w:vertAlign w:val="subscript"/>
                <w:lang w:eastAsia="ja-JP"/>
              </w:rPr>
              <w:t>eNB</w:t>
            </w:r>
            <w:r w:rsidRPr="002B5FC0">
              <w:rPr>
                <w:rFonts w:ascii="Arial" w:eastAsia="Times New Roman" w:hAnsi="Arial"/>
                <w:sz w:val="18"/>
                <w:szCs w:val="22"/>
                <w:lang w:eastAsia="ja-JP"/>
              </w:rPr>
              <w:t>, as well as upon refresh of S-K</w:t>
            </w:r>
            <w:r w:rsidRPr="002B5FC0">
              <w:rPr>
                <w:rFonts w:ascii="Arial" w:eastAsia="Times New Roman" w:hAnsi="Arial"/>
                <w:sz w:val="18"/>
                <w:szCs w:val="22"/>
                <w:vertAlign w:val="subscript"/>
                <w:lang w:eastAsia="ja-JP"/>
              </w:rPr>
              <w:t>gNB</w:t>
            </w:r>
            <w:r w:rsidRPr="002B5FC0">
              <w:rPr>
                <w:rFonts w:ascii="Arial" w:eastAsia="Times New Roman" w:hAnsi="Arial"/>
                <w:sz w:val="18"/>
                <w:szCs w:val="22"/>
                <w:lang w:eastAsia="ja-JP"/>
              </w:rPr>
              <w:t xml:space="preserve"> or S-K</w:t>
            </w:r>
            <w:r w:rsidRPr="002B5FC0">
              <w:rPr>
                <w:rFonts w:ascii="Arial" w:eastAsia="Times New Roman" w:hAnsi="Arial"/>
                <w:sz w:val="18"/>
                <w:szCs w:val="22"/>
                <w:vertAlign w:val="subscript"/>
                <w:lang w:eastAsia="ja-JP"/>
              </w:rPr>
              <w:t>eNB</w:t>
            </w:r>
            <w:r w:rsidRPr="002B5FC0">
              <w:rPr>
                <w:rFonts w:ascii="Arial" w:eastAsia="Times New Roman" w:hAnsi="Arial"/>
                <w:sz w:val="18"/>
                <w:szCs w:val="22"/>
                <w:lang w:eastAsia="ja-JP"/>
              </w:rPr>
              <w:t xml:space="preserve">. This field is always included upon initial configuration of an NR SCG or upon configuration of the first RB with </w:t>
            </w:r>
            <w:r w:rsidRPr="002B5FC0">
              <w:rPr>
                <w:rFonts w:ascii="Arial" w:eastAsia="Times New Roman" w:hAnsi="Arial"/>
                <w:i/>
                <w:iCs/>
                <w:sz w:val="18"/>
                <w:szCs w:val="22"/>
                <w:lang w:eastAsia="ja-JP"/>
              </w:rPr>
              <w:t>keyToUse</w:t>
            </w:r>
            <w:r w:rsidRPr="002B5FC0">
              <w:rPr>
                <w:rFonts w:ascii="Arial" w:eastAsia="Times New Roman" w:hAnsi="Arial"/>
                <w:sz w:val="18"/>
                <w:szCs w:val="22"/>
                <w:lang w:eastAsia="ja-JP"/>
              </w:rPr>
              <w:t xml:space="preserve"> set to </w:t>
            </w:r>
            <w:r w:rsidRPr="002B5FC0">
              <w:rPr>
                <w:rFonts w:ascii="Arial" w:eastAsia="Times New Roman" w:hAnsi="Arial"/>
                <w:i/>
                <w:iCs/>
                <w:sz w:val="18"/>
                <w:szCs w:val="22"/>
                <w:lang w:eastAsia="ja-JP"/>
              </w:rPr>
              <w:t>secondary</w:t>
            </w:r>
            <w:r w:rsidRPr="002B5FC0">
              <w:rPr>
                <w:rFonts w:ascii="Arial" w:eastAsia="Times New Roman" w:hAnsi="Arial"/>
                <w:sz w:val="18"/>
                <w:szCs w:val="22"/>
                <w:lang w:eastAsia="ja-JP"/>
              </w:rPr>
              <w:t xml:space="preserve">. This field is absent if there is neither any NR SCG nor any RB with </w:t>
            </w:r>
            <w:r w:rsidRPr="002B5FC0">
              <w:rPr>
                <w:rFonts w:ascii="Arial" w:eastAsia="Times New Roman" w:hAnsi="Arial"/>
                <w:i/>
                <w:iCs/>
                <w:sz w:val="18"/>
                <w:szCs w:val="22"/>
                <w:lang w:eastAsia="ja-JP"/>
              </w:rPr>
              <w:t>keyToUse</w:t>
            </w:r>
            <w:r w:rsidRPr="002B5FC0">
              <w:rPr>
                <w:rFonts w:ascii="Arial" w:eastAsia="Times New Roman" w:hAnsi="Arial"/>
                <w:sz w:val="18"/>
                <w:szCs w:val="22"/>
                <w:lang w:eastAsia="ja-JP"/>
              </w:rPr>
              <w:t xml:space="preserve"> set to </w:t>
            </w:r>
            <w:r w:rsidRPr="002B5FC0">
              <w:rPr>
                <w:rFonts w:ascii="Arial" w:eastAsia="Times New Roman" w:hAnsi="Arial"/>
                <w:i/>
                <w:iCs/>
                <w:sz w:val="18"/>
                <w:szCs w:val="22"/>
                <w:lang w:eastAsia="ja-JP"/>
              </w:rPr>
              <w:t>secondary</w:t>
            </w:r>
            <w:r w:rsidRPr="002B5FC0">
              <w:rPr>
                <w:rFonts w:ascii="Arial" w:eastAsia="Times New Roman" w:hAnsi="Arial"/>
                <w:sz w:val="18"/>
                <w:szCs w:val="22"/>
                <w:lang w:eastAsia="ja-JP"/>
              </w:rPr>
              <w:t>.</w:t>
            </w:r>
          </w:p>
        </w:tc>
      </w:tr>
      <w:tr w:rsidR="002B5FC0" w:rsidRPr="002B5FC0" w:rsidTr="00713FFB">
        <w:trPr>
          <w:ins w:id="485" w:author="Huawei (RAN2 #107b)" w:date="2019-10-11T13:47:00Z"/>
        </w:trPr>
        <w:tc>
          <w:tcPr>
            <w:tcW w:w="14173" w:type="dxa"/>
            <w:tcBorders>
              <w:top w:val="single" w:sz="4" w:space="0" w:color="auto"/>
              <w:left w:val="single" w:sz="4" w:space="0" w:color="auto"/>
              <w:bottom w:val="single" w:sz="4" w:space="0" w:color="auto"/>
              <w:right w:val="single" w:sz="4" w:space="0" w:color="auto"/>
            </w:tcBorders>
            <w:hideMark/>
          </w:tcPr>
          <w:p w:rsidR="002B5FC0" w:rsidRPr="002B5FC0" w:rsidRDefault="002B5FC0" w:rsidP="002B5FC0">
            <w:pPr>
              <w:keepNext/>
              <w:keepLines/>
              <w:overflowPunct w:val="0"/>
              <w:autoSpaceDE w:val="0"/>
              <w:autoSpaceDN w:val="0"/>
              <w:adjustRightInd w:val="0"/>
              <w:spacing w:after="0"/>
              <w:textAlignment w:val="baseline"/>
              <w:rPr>
                <w:ins w:id="486" w:author="Huawei (RAN2 #107b)" w:date="2019-10-11T13:47:00Z"/>
                <w:rFonts w:ascii="Arial" w:eastAsia="Times New Roman" w:hAnsi="Arial"/>
                <w:b/>
                <w:i/>
                <w:sz w:val="18"/>
                <w:szCs w:val="22"/>
                <w:lang w:eastAsia="ja-JP"/>
              </w:rPr>
            </w:pPr>
            <w:ins w:id="487" w:author="Huawei (RAN2 #107b)" w:date="2019-10-11T13:47:00Z">
              <w:r w:rsidRPr="002B5FC0">
                <w:rPr>
                  <w:rFonts w:ascii="Arial" w:eastAsia="Times New Roman" w:hAnsi="Arial"/>
                  <w:b/>
                  <w:i/>
                  <w:sz w:val="18"/>
                  <w:szCs w:val="22"/>
                  <w:lang w:eastAsia="ja-JP"/>
                </w:rPr>
                <w:t>sl-ConfigDedicatedNR</w:t>
              </w:r>
            </w:ins>
          </w:p>
          <w:p w:rsidR="002B5FC0" w:rsidRPr="002B5FC0" w:rsidRDefault="002B5FC0" w:rsidP="002B5FC0">
            <w:pPr>
              <w:keepNext/>
              <w:keepLines/>
              <w:overflowPunct w:val="0"/>
              <w:autoSpaceDE w:val="0"/>
              <w:autoSpaceDN w:val="0"/>
              <w:adjustRightInd w:val="0"/>
              <w:spacing w:after="0"/>
              <w:textAlignment w:val="baseline"/>
              <w:rPr>
                <w:ins w:id="488" w:author="Huawei (RAN2 #107b)" w:date="2019-10-11T13:47:00Z"/>
                <w:rFonts w:ascii="Arial" w:eastAsia="Times New Roman" w:hAnsi="Arial"/>
                <w:b/>
                <w:i/>
                <w:sz w:val="18"/>
                <w:szCs w:val="22"/>
                <w:lang w:eastAsia="ja-JP"/>
              </w:rPr>
            </w:pPr>
            <w:ins w:id="489" w:author="Huawei (RAN2 #107b)" w:date="2019-10-11T13:47:00Z">
              <w:r w:rsidRPr="002B5FC0">
                <w:rPr>
                  <w:rFonts w:ascii="Arial" w:eastAsia="Times New Roman" w:hAnsi="Arial"/>
                  <w:bCs/>
                  <w:noProof/>
                  <w:sz w:val="18"/>
                  <w:lang w:eastAsia="en-GB"/>
                </w:rPr>
                <w:t>This field is used to provide the dedicated configurations for NR sidelink communication.</w:t>
              </w:r>
            </w:ins>
          </w:p>
        </w:tc>
      </w:tr>
    </w:tbl>
    <w:p w:rsidR="002B5FC0" w:rsidRPr="002B5FC0" w:rsidRDefault="002B5FC0" w:rsidP="002B5FC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7"/>
        <w:gridCol w:w="10146"/>
      </w:tblGrid>
      <w:tr w:rsidR="002B5FC0" w:rsidRPr="002B5FC0" w:rsidTr="00713FFB">
        <w:tc>
          <w:tcPr>
            <w:tcW w:w="4027" w:type="dxa"/>
          </w:tcPr>
          <w:p w:rsidR="002B5FC0" w:rsidRPr="002B5FC0" w:rsidRDefault="002B5FC0" w:rsidP="002B5FC0">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2B5FC0">
              <w:rPr>
                <w:rFonts w:ascii="Arial" w:eastAsia="Times New Roman" w:hAnsi="Arial"/>
                <w:b/>
                <w:sz w:val="18"/>
                <w:szCs w:val="22"/>
                <w:lang w:eastAsia="ja-JP"/>
              </w:rPr>
              <w:lastRenderedPageBreak/>
              <w:t>Conditional Presence</w:t>
            </w:r>
          </w:p>
        </w:tc>
        <w:tc>
          <w:tcPr>
            <w:tcW w:w="10146" w:type="dxa"/>
          </w:tcPr>
          <w:p w:rsidR="002B5FC0" w:rsidRPr="002B5FC0" w:rsidRDefault="002B5FC0" w:rsidP="002B5FC0">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2B5FC0">
              <w:rPr>
                <w:rFonts w:ascii="Arial" w:eastAsia="Times New Roman" w:hAnsi="Arial"/>
                <w:b/>
                <w:sz w:val="18"/>
                <w:szCs w:val="22"/>
                <w:lang w:eastAsia="ja-JP"/>
              </w:rPr>
              <w:t>Explanation</w:t>
            </w:r>
          </w:p>
        </w:tc>
      </w:tr>
      <w:tr w:rsidR="002B5FC0" w:rsidRPr="002B5FC0" w:rsidTr="00713FFB">
        <w:tc>
          <w:tcPr>
            <w:tcW w:w="4027" w:type="dxa"/>
          </w:tcPr>
          <w:p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2B5FC0">
              <w:rPr>
                <w:rFonts w:ascii="Arial" w:eastAsia="Times New Roman" w:hAnsi="Arial"/>
                <w:i/>
                <w:sz w:val="18"/>
                <w:szCs w:val="22"/>
                <w:lang w:eastAsia="ja-JP"/>
              </w:rPr>
              <w:t>nonHO</w:t>
            </w:r>
          </w:p>
        </w:tc>
        <w:tc>
          <w:tcPr>
            <w:tcW w:w="10146" w:type="dxa"/>
          </w:tcPr>
          <w:p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B5FC0">
              <w:rPr>
                <w:rFonts w:ascii="Arial" w:eastAsia="Times New Roman" w:hAnsi="Arial"/>
                <w:sz w:val="18"/>
                <w:szCs w:val="22"/>
                <w:lang w:eastAsia="en-GB"/>
              </w:rPr>
              <w:t>The field is absent in case of reconfiguration with sync within NR or to NR; otherwise it is optionally present, need N.</w:t>
            </w:r>
          </w:p>
        </w:tc>
      </w:tr>
      <w:tr w:rsidR="002B5FC0" w:rsidRPr="002B5FC0" w:rsidTr="00713FFB">
        <w:tc>
          <w:tcPr>
            <w:tcW w:w="4027" w:type="dxa"/>
          </w:tcPr>
          <w:p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2B5FC0">
              <w:rPr>
                <w:rFonts w:ascii="Arial" w:eastAsia="Times New Roman" w:hAnsi="Arial"/>
                <w:i/>
                <w:sz w:val="18"/>
                <w:szCs w:val="22"/>
                <w:lang w:eastAsia="ja-JP"/>
              </w:rPr>
              <w:t>securityNASC</w:t>
            </w:r>
          </w:p>
        </w:tc>
        <w:tc>
          <w:tcPr>
            <w:tcW w:w="10146" w:type="dxa"/>
          </w:tcPr>
          <w:p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B5FC0">
              <w:rPr>
                <w:rFonts w:ascii="Arial" w:eastAsia="Times New Roman" w:hAnsi="Arial"/>
                <w:sz w:val="18"/>
                <w:szCs w:val="22"/>
                <w:lang w:eastAsia="en-GB"/>
              </w:rPr>
              <w:t>This field is mandatory present in case of inter system handover. Otherwise the field is optionally present, need N.</w:t>
            </w:r>
          </w:p>
        </w:tc>
      </w:tr>
      <w:tr w:rsidR="002B5FC0" w:rsidRPr="002B5FC0" w:rsidTr="00713FFB">
        <w:tc>
          <w:tcPr>
            <w:tcW w:w="4027" w:type="dxa"/>
          </w:tcPr>
          <w:p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2B5FC0">
              <w:rPr>
                <w:rFonts w:ascii="Arial" w:eastAsia="Times New Roman" w:hAnsi="Arial"/>
                <w:i/>
                <w:sz w:val="18"/>
                <w:szCs w:val="22"/>
                <w:lang w:eastAsia="ja-JP"/>
              </w:rPr>
              <w:t>MasterKeyChange</w:t>
            </w:r>
          </w:p>
        </w:tc>
        <w:tc>
          <w:tcPr>
            <w:tcW w:w="10146" w:type="dxa"/>
          </w:tcPr>
          <w:p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B5FC0">
              <w:rPr>
                <w:rFonts w:ascii="Arial" w:eastAsia="Times New Roman" w:hAnsi="Arial"/>
                <w:sz w:val="18"/>
                <w:szCs w:val="22"/>
                <w:lang w:eastAsia="en-GB"/>
              </w:rPr>
              <w:t xml:space="preserve">This field is mandatory present in case </w:t>
            </w:r>
            <w:r w:rsidRPr="002B5FC0">
              <w:rPr>
                <w:rFonts w:ascii="Arial" w:eastAsia="Times New Roman" w:hAnsi="Arial"/>
                <w:i/>
                <w:sz w:val="18"/>
                <w:szCs w:val="22"/>
                <w:lang w:eastAsia="en-GB"/>
              </w:rPr>
              <w:t>masterCellGroup</w:t>
            </w:r>
            <w:r w:rsidRPr="002B5FC0">
              <w:rPr>
                <w:rFonts w:ascii="Arial" w:eastAsia="Times New Roman" w:hAnsi="Arial"/>
                <w:sz w:val="18"/>
                <w:szCs w:val="22"/>
                <w:lang w:eastAsia="en-GB"/>
              </w:rPr>
              <w:t xml:space="preserve"> includes </w:t>
            </w:r>
            <w:r w:rsidRPr="002B5FC0">
              <w:rPr>
                <w:rFonts w:ascii="Arial" w:eastAsia="Times New Roman" w:hAnsi="Arial"/>
                <w:i/>
                <w:sz w:val="18"/>
                <w:szCs w:val="22"/>
                <w:lang w:eastAsia="en-GB"/>
              </w:rPr>
              <w:t>ReconfigurationWithSync</w:t>
            </w:r>
            <w:r w:rsidRPr="002B5FC0">
              <w:rPr>
                <w:rFonts w:ascii="Arial" w:eastAsia="Times New Roman" w:hAnsi="Arial"/>
                <w:sz w:val="18"/>
                <w:szCs w:val="22"/>
                <w:lang w:eastAsia="en-GB"/>
              </w:rPr>
              <w:t xml:space="preserve"> and </w:t>
            </w:r>
            <w:r w:rsidRPr="002B5FC0">
              <w:rPr>
                <w:rFonts w:ascii="Arial" w:eastAsia="Times New Roman" w:hAnsi="Arial"/>
                <w:i/>
                <w:sz w:val="18"/>
                <w:szCs w:val="22"/>
                <w:lang w:eastAsia="en-GB"/>
              </w:rPr>
              <w:t>RadioBearerConfig</w:t>
            </w:r>
            <w:r w:rsidRPr="002B5FC0">
              <w:rPr>
                <w:rFonts w:ascii="Arial" w:eastAsia="Times New Roman" w:hAnsi="Arial"/>
                <w:sz w:val="18"/>
                <w:szCs w:val="22"/>
                <w:lang w:eastAsia="en-GB"/>
              </w:rPr>
              <w:t xml:space="preserve"> includes </w:t>
            </w:r>
            <w:r w:rsidRPr="002B5FC0">
              <w:rPr>
                <w:rFonts w:ascii="Arial" w:eastAsia="Times New Roman" w:hAnsi="Arial"/>
                <w:i/>
                <w:sz w:val="18"/>
                <w:szCs w:val="22"/>
                <w:lang w:eastAsia="en-GB"/>
              </w:rPr>
              <w:t>SecurityConfig</w:t>
            </w:r>
            <w:r w:rsidRPr="002B5FC0">
              <w:rPr>
                <w:rFonts w:ascii="Arial" w:eastAsia="Times New Roman" w:hAnsi="Arial"/>
                <w:sz w:val="18"/>
                <w:szCs w:val="22"/>
                <w:lang w:eastAsia="en-GB"/>
              </w:rPr>
              <w:t xml:space="preserve"> with </w:t>
            </w:r>
            <w:r w:rsidRPr="002B5FC0">
              <w:rPr>
                <w:rFonts w:ascii="Arial" w:eastAsia="Times New Roman" w:hAnsi="Arial"/>
                <w:i/>
                <w:sz w:val="18"/>
                <w:szCs w:val="22"/>
                <w:lang w:eastAsia="en-GB"/>
              </w:rPr>
              <w:t>SecurityAlgorithmConfig</w:t>
            </w:r>
            <w:r w:rsidRPr="002B5FC0">
              <w:rPr>
                <w:rFonts w:ascii="Arial" w:eastAsia="Times New Roman" w:hAnsi="Arial"/>
                <w:sz w:val="18"/>
                <w:szCs w:val="22"/>
                <w:lang w:eastAsia="en-GB"/>
              </w:rPr>
              <w:t xml:space="preserve">, indicating a change of the </w:t>
            </w:r>
            <w:r w:rsidRPr="002B5FC0">
              <w:rPr>
                <w:rFonts w:ascii="Arial" w:eastAsia="Times New Roman" w:hAnsi="Arial"/>
                <w:sz w:val="18"/>
              </w:rPr>
              <w:t xml:space="preserve">AS </w:t>
            </w:r>
            <w:r w:rsidRPr="002B5FC0">
              <w:rPr>
                <w:rFonts w:ascii="Arial" w:eastAsia="Times New Roman" w:hAnsi="Arial"/>
                <w:sz w:val="18"/>
                <w:szCs w:val="22"/>
                <w:lang w:eastAsia="en-GB"/>
              </w:rPr>
              <w:t xml:space="preserve">security algorithms associated to the master key. If </w:t>
            </w:r>
            <w:r w:rsidRPr="002B5FC0">
              <w:rPr>
                <w:rFonts w:ascii="Arial" w:eastAsia="Times New Roman" w:hAnsi="Arial"/>
                <w:i/>
                <w:sz w:val="18"/>
                <w:szCs w:val="22"/>
                <w:lang w:eastAsia="en-GB"/>
              </w:rPr>
              <w:t>ReconfigurationWithSync</w:t>
            </w:r>
            <w:r w:rsidRPr="002B5FC0">
              <w:rPr>
                <w:rFonts w:ascii="Arial" w:eastAsia="Times New Roman" w:hAnsi="Arial"/>
                <w:sz w:val="18"/>
                <w:szCs w:val="22"/>
                <w:lang w:eastAsia="en-GB"/>
              </w:rPr>
              <w:t xml:space="preserve"> is included for other cases, this field is optionally present, need N. Otherwise the field is absent.</w:t>
            </w:r>
          </w:p>
        </w:tc>
      </w:tr>
      <w:tr w:rsidR="002B5FC0" w:rsidRPr="002B5FC0" w:rsidTr="00713FFB">
        <w:tc>
          <w:tcPr>
            <w:tcW w:w="4027" w:type="dxa"/>
          </w:tcPr>
          <w:p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2B5FC0">
              <w:rPr>
                <w:rFonts w:ascii="Arial" w:eastAsia="Times New Roman" w:hAnsi="Arial"/>
                <w:i/>
                <w:sz w:val="18"/>
                <w:szCs w:val="22"/>
                <w:lang w:eastAsia="ja-JP"/>
              </w:rPr>
              <w:t>FullConfig</w:t>
            </w:r>
          </w:p>
        </w:tc>
        <w:tc>
          <w:tcPr>
            <w:tcW w:w="10146" w:type="dxa"/>
          </w:tcPr>
          <w:p w:rsidR="002B5FC0" w:rsidRPr="002B5FC0" w:rsidRDefault="002B5FC0" w:rsidP="002B5FC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B5FC0">
              <w:rPr>
                <w:rFonts w:ascii="Arial" w:eastAsia="Times New Roman" w:hAnsi="Arial"/>
                <w:sz w:val="18"/>
                <w:szCs w:val="22"/>
                <w:lang w:eastAsia="ja-JP"/>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2B5FC0">
              <w:rPr>
                <w:rFonts w:ascii="Arial" w:eastAsia="Times New Roman" w:hAnsi="Arial"/>
                <w:sz w:val="18"/>
                <w:szCs w:val="22"/>
                <w:lang w:eastAsia="en-GB"/>
              </w:rPr>
              <w:t>absent</w:t>
            </w:r>
            <w:r w:rsidRPr="002B5FC0">
              <w:rPr>
                <w:rFonts w:ascii="Arial" w:eastAsia="Times New Roman" w:hAnsi="Arial"/>
                <w:sz w:val="18"/>
                <w:szCs w:val="22"/>
                <w:lang w:eastAsia="ja-JP"/>
              </w:rPr>
              <w:t xml:space="preserve"> otherwise.</w:t>
            </w:r>
          </w:p>
        </w:tc>
      </w:tr>
    </w:tbl>
    <w:p w:rsidR="002B5FC0" w:rsidRDefault="002B5FC0" w:rsidP="002B5FC0">
      <w:pPr>
        <w:overflowPunct w:val="0"/>
        <w:autoSpaceDE w:val="0"/>
        <w:autoSpaceDN w:val="0"/>
        <w:adjustRightInd w:val="0"/>
        <w:textAlignment w:val="baseline"/>
        <w:rPr>
          <w:lang w:eastAsia="zh-CN"/>
        </w:rPr>
      </w:pPr>
    </w:p>
    <w:p w:rsidR="002B5FC0" w:rsidRPr="00A047D1" w:rsidRDefault="002B5FC0" w:rsidP="002B5FC0">
      <w:pPr>
        <w:pStyle w:val="4"/>
        <w:rPr>
          <w:i/>
          <w:iCs/>
        </w:rPr>
      </w:pPr>
      <w:bookmarkStart w:id="490" w:name="_Toc12718187"/>
      <w:r w:rsidRPr="00A047D1">
        <w:rPr>
          <w:i/>
          <w:iCs/>
        </w:rPr>
        <w:t>–</w:t>
      </w:r>
      <w:r w:rsidRPr="00A047D1">
        <w:rPr>
          <w:i/>
          <w:iCs/>
        </w:rPr>
        <w:tab/>
      </w:r>
      <w:r w:rsidRPr="00A047D1">
        <w:rPr>
          <w:i/>
          <w:iCs/>
          <w:noProof/>
        </w:rPr>
        <w:t>RRCReconfigurationComplete</w:t>
      </w:r>
      <w:bookmarkEnd w:id="490"/>
    </w:p>
    <w:p w:rsidR="002B5FC0" w:rsidRPr="00C868E0" w:rsidRDefault="002B5FC0" w:rsidP="002B5FC0">
      <w:pPr>
        <w:spacing w:before="180"/>
        <w:rPr>
          <w:rFonts w:ascii="Arial" w:hAnsi="Arial" w:cs="Arial"/>
          <w:color w:val="FF0000"/>
          <w:sz w:val="22"/>
          <w:szCs w:val="22"/>
        </w:rPr>
      </w:pPr>
      <w:r w:rsidRPr="00C868E0">
        <w:rPr>
          <w:rFonts w:ascii="Arial" w:hAnsi="Arial" w:cs="Arial"/>
          <w:color w:val="FF0000"/>
          <w:sz w:val="22"/>
          <w:szCs w:val="22"/>
        </w:rPr>
        <w:t>&lt;</w:t>
      </w:r>
      <w:r w:rsidRPr="00C868E0">
        <w:rPr>
          <w:rFonts w:ascii="Arial" w:hAnsi="Arial" w:cs="Arial"/>
          <w:color w:val="FF0000"/>
          <w:sz w:val="22"/>
          <w:szCs w:val="22"/>
          <w:lang w:eastAsia="zh-CN"/>
        </w:rPr>
        <w:t>Unrelated Texts Omitted</w:t>
      </w:r>
      <w:r w:rsidRPr="00C868E0">
        <w:rPr>
          <w:rFonts w:ascii="Arial" w:hAnsi="Arial" w:cs="Arial"/>
          <w:color w:val="FF0000"/>
          <w:sz w:val="22"/>
          <w:szCs w:val="22"/>
        </w:rPr>
        <w:t>&gt;</w:t>
      </w:r>
    </w:p>
    <w:p w:rsidR="002B5FC0" w:rsidRPr="002B5FC0" w:rsidRDefault="002B5FC0" w:rsidP="002B5FC0">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rPr>
      </w:pPr>
      <w:bookmarkStart w:id="491" w:name="_Toc12718203"/>
      <w:r w:rsidRPr="002B5FC0">
        <w:rPr>
          <w:rFonts w:ascii="Arial" w:eastAsia="Times New Roman" w:hAnsi="Arial"/>
          <w:sz w:val="24"/>
        </w:rPr>
        <w:t>–</w:t>
      </w:r>
      <w:r w:rsidRPr="002B5FC0">
        <w:rPr>
          <w:rFonts w:ascii="Arial" w:eastAsia="Times New Roman" w:hAnsi="Arial"/>
          <w:sz w:val="24"/>
        </w:rPr>
        <w:tab/>
      </w:r>
      <w:r w:rsidRPr="002B5FC0">
        <w:rPr>
          <w:rFonts w:ascii="Arial" w:eastAsia="Times New Roman" w:hAnsi="Arial"/>
          <w:i/>
          <w:noProof/>
          <w:sz w:val="24"/>
        </w:rPr>
        <w:t>SIB1</w:t>
      </w:r>
      <w:bookmarkEnd w:id="491"/>
    </w:p>
    <w:p w:rsidR="002B5FC0" w:rsidRPr="002B5FC0" w:rsidRDefault="002B5FC0" w:rsidP="002B5FC0">
      <w:pPr>
        <w:overflowPunct w:val="0"/>
        <w:autoSpaceDE w:val="0"/>
        <w:autoSpaceDN w:val="0"/>
        <w:adjustRightInd w:val="0"/>
        <w:textAlignment w:val="baseline"/>
        <w:rPr>
          <w:rFonts w:eastAsia="Times New Roman"/>
          <w:lang w:eastAsia="ja-JP"/>
        </w:rPr>
      </w:pPr>
      <w:r w:rsidRPr="002B5FC0">
        <w:rPr>
          <w:rFonts w:eastAsia="Times New Roman"/>
          <w:i/>
          <w:lang w:eastAsia="ja-JP"/>
        </w:rPr>
        <w:t>SIB1</w:t>
      </w:r>
      <w:r w:rsidRPr="002B5FC0">
        <w:rPr>
          <w:rFonts w:eastAsia="Times New Roman"/>
          <w:lang w:eastAsia="ja-JP"/>
        </w:rPr>
        <w:t xml:space="preserve"> contains information relevant when evaluating if a UE is allowed to access a cell and defines the scheduling of other system information.</w:t>
      </w:r>
      <w:r w:rsidRPr="002B5FC0">
        <w:rPr>
          <w:rFonts w:eastAsia="Times New Roman"/>
          <w:i/>
          <w:lang w:eastAsia="ja-JP"/>
        </w:rPr>
        <w:t xml:space="preserve"> </w:t>
      </w:r>
      <w:r w:rsidRPr="002B5FC0">
        <w:rPr>
          <w:rFonts w:eastAsia="Times New Roman"/>
          <w:lang w:eastAsia="ja-JP"/>
        </w:rPr>
        <w:t>It also contains radio resource configuration information that is common for all UEs and barring information applied to the unified access control.</w:t>
      </w:r>
    </w:p>
    <w:p w:rsidR="002B5FC0" w:rsidRPr="002B5FC0" w:rsidRDefault="002B5FC0" w:rsidP="002B5FC0">
      <w:pPr>
        <w:overflowPunct w:val="0"/>
        <w:autoSpaceDE w:val="0"/>
        <w:autoSpaceDN w:val="0"/>
        <w:adjustRightInd w:val="0"/>
        <w:ind w:left="568" w:hanging="284"/>
        <w:textAlignment w:val="baseline"/>
        <w:rPr>
          <w:rFonts w:eastAsia="Times New Roman"/>
        </w:rPr>
      </w:pPr>
      <w:r w:rsidRPr="002B5FC0">
        <w:rPr>
          <w:rFonts w:eastAsia="Times New Roman"/>
        </w:rPr>
        <w:t>Signalling radio bearer: N/A</w:t>
      </w:r>
    </w:p>
    <w:p w:rsidR="002B5FC0" w:rsidRPr="002B5FC0" w:rsidRDefault="002B5FC0" w:rsidP="002B5FC0">
      <w:pPr>
        <w:overflowPunct w:val="0"/>
        <w:autoSpaceDE w:val="0"/>
        <w:autoSpaceDN w:val="0"/>
        <w:adjustRightInd w:val="0"/>
        <w:ind w:left="568" w:hanging="284"/>
        <w:textAlignment w:val="baseline"/>
        <w:rPr>
          <w:rFonts w:eastAsia="Times New Roman"/>
        </w:rPr>
      </w:pPr>
      <w:r w:rsidRPr="002B5FC0">
        <w:rPr>
          <w:rFonts w:eastAsia="Times New Roman"/>
        </w:rPr>
        <w:t>RLC-SAP: TM</w:t>
      </w:r>
    </w:p>
    <w:p w:rsidR="002B5FC0" w:rsidRPr="002B5FC0" w:rsidRDefault="002B5FC0" w:rsidP="002B5FC0">
      <w:pPr>
        <w:overflowPunct w:val="0"/>
        <w:autoSpaceDE w:val="0"/>
        <w:autoSpaceDN w:val="0"/>
        <w:adjustRightInd w:val="0"/>
        <w:ind w:left="568" w:hanging="284"/>
        <w:textAlignment w:val="baseline"/>
        <w:rPr>
          <w:rFonts w:eastAsia="Times New Roman"/>
        </w:rPr>
      </w:pPr>
      <w:r w:rsidRPr="002B5FC0">
        <w:rPr>
          <w:rFonts w:eastAsia="Times New Roman"/>
        </w:rPr>
        <w:t>Logical channels: BCCH</w:t>
      </w:r>
    </w:p>
    <w:p w:rsidR="002B5FC0" w:rsidRPr="002B5FC0" w:rsidRDefault="002B5FC0" w:rsidP="002B5FC0">
      <w:pPr>
        <w:overflowPunct w:val="0"/>
        <w:autoSpaceDE w:val="0"/>
        <w:autoSpaceDN w:val="0"/>
        <w:adjustRightInd w:val="0"/>
        <w:ind w:left="568" w:hanging="284"/>
        <w:textAlignment w:val="baseline"/>
        <w:rPr>
          <w:rFonts w:eastAsia="Times New Roman"/>
        </w:rPr>
      </w:pPr>
      <w:r w:rsidRPr="002B5FC0">
        <w:rPr>
          <w:rFonts w:eastAsia="Times New Roman"/>
        </w:rPr>
        <w:t>Direction: Network to UE</w:t>
      </w:r>
    </w:p>
    <w:p w:rsidR="002B5FC0" w:rsidRPr="002B5FC0" w:rsidRDefault="002B5FC0" w:rsidP="002B5FC0">
      <w:pPr>
        <w:keepNext/>
        <w:keepLines/>
        <w:overflowPunct w:val="0"/>
        <w:autoSpaceDE w:val="0"/>
        <w:autoSpaceDN w:val="0"/>
        <w:adjustRightInd w:val="0"/>
        <w:spacing w:before="60"/>
        <w:jc w:val="center"/>
        <w:textAlignment w:val="baseline"/>
        <w:rPr>
          <w:rFonts w:ascii="Arial" w:eastAsia="Times New Roman" w:hAnsi="Arial"/>
          <w:b/>
          <w:bCs/>
          <w:i/>
          <w:iCs/>
        </w:rPr>
      </w:pPr>
      <w:r w:rsidRPr="002B5FC0">
        <w:rPr>
          <w:rFonts w:ascii="Arial" w:eastAsia="Times New Roman" w:hAnsi="Arial"/>
          <w:b/>
          <w:bCs/>
          <w:i/>
          <w:iCs/>
        </w:rPr>
        <w:t xml:space="preserve">SIB1 </w:t>
      </w:r>
      <w:r w:rsidRPr="002B5FC0">
        <w:rPr>
          <w:rFonts w:ascii="Arial" w:eastAsia="Times New Roman" w:hAnsi="Arial"/>
          <w:b/>
          <w:bCs/>
          <w:iCs/>
        </w:rPr>
        <w:t>message</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ASN1START</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TAG-SIB1-START</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SIB1 ::=        SEQUENCE {</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cellSelectionInfo                   SEQUENCE {</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q-RxLevMin                          Q-RxLevMin,</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q-RxLevMinOffset                    INTEGER (1..8)                                              OPTIONAL,   -- Need S</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q-RxLevMinSUL                       Q-RxLevMin                                                  OPTIONAL,   -- Need R</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q-QualMin                           Q-QualMin                                                   OPTIONAL,   -- Need S</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q-QualMinOffset                     INTEGER (1..8)                                              OPTIONAL    -- Need S</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                                                                                                   OPTIONAL,   -- Cond Standalone</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cellAccessRelatedInfo               CellAccessRelatedInfo,</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connEstFailureControl               ConnEstFailureControl                                           OPTIONAL,   -- Need R</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si-SchedulingInfo                   SI-SchedulingInfo                                               OPTIONAL,   -- Need R</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servingCellConfigCommon             ServingCellConfigCommonSIB                                      OPTIONAL,   -- Need R</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ims-EmergencySupport                ENUMERATED {true}                                               OPTIONAL,   -- Need R</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eCallOverIMS-Support                ENUMERATED {true}                                               OPTIONAL,   -- Cond Absent</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ue-TimersAndConstants               UE-TimersAndConstants                                           OPTIONAL,   -- Need R</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uac-BarringInfo                     SEQUENCE {</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uac-BarringForCommon                UAC-BarringPerCatList                                       OPTIONAL,   -- Need S</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uac-BarringPerPLMN-List             UAC-BarringPerPLMN-List                                     OPTIONAL,   -- Need S</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uac-BarringInfoSetList              UAC-BarringInfoSetList,</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uac-AccessCategory1-SelectionAssistanceInfo CHOICE {</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plmnCommon                           UAC-AccessCategory1-SelectionAssistanceInfo,</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individualPLMNList                   SEQUENCE (SIZE (2..maxPLMN)) OF UAC-AccessCategory1-SelectionAssistanceInfo</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                                                                                               OPTIONAL    -- Need S</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                                                                                                   OPTIONAL,   -- Need R</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useFullResumeID                     ENUMERATED {true}                                               OPTIONAL,   -- Need N</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lateNonCriticalExtension            OCTET STRING                                                    OPTIONAL,</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xml:space="preserve">    nonCriticalExtension                SEQUENCE{}                                                      OPTIONAL</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UAC-AccessCategory1-SelectionAssistanceInfo ::=    ENUMERATED {a, b, c}</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TAG-SIB1-STOP</w:t>
      </w:r>
    </w:p>
    <w:p w:rsidR="002B5FC0" w:rsidRPr="002B5FC0" w:rsidRDefault="002B5FC0" w:rsidP="002B5F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5FC0">
        <w:rPr>
          <w:rFonts w:ascii="Courier New" w:eastAsia="Times New Roman" w:hAnsi="Courier New"/>
          <w:noProof/>
          <w:sz w:val="16"/>
          <w:lang w:eastAsia="en-GB"/>
        </w:rPr>
        <w:t>-- ASN1STOP</w:t>
      </w:r>
    </w:p>
    <w:p w:rsidR="002B5FC0" w:rsidRPr="002B5FC0" w:rsidRDefault="002B5FC0" w:rsidP="002B5FC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99228F" w:rsidRPr="0099228F" w:rsidTr="00713FFB">
        <w:tc>
          <w:tcPr>
            <w:tcW w:w="14173" w:type="dxa"/>
            <w:tcBorders>
              <w:top w:val="single" w:sz="4" w:space="0" w:color="auto"/>
              <w:left w:val="single" w:sz="4" w:space="0" w:color="auto"/>
              <w:bottom w:val="single" w:sz="4" w:space="0" w:color="auto"/>
              <w:right w:val="single" w:sz="4" w:space="0" w:color="auto"/>
            </w:tcBorders>
            <w:hideMark/>
          </w:tcPr>
          <w:p w:rsidR="0099228F" w:rsidRPr="0099228F" w:rsidRDefault="0099228F" w:rsidP="0099228F">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99228F">
              <w:rPr>
                <w:rFonts w:ascii="Arial" w:eastAsia="Times New Roman" w:hAnsi="Arial"/>
                <w:b/>
                <w:i/>
                <w:sz w:val="18"/>
                <w:szCs w:val="22"/>
                <w:lang w:eastAsia="ja-JP"/>
              </w:rPr>
              <w:lastRenderedPageBreak/>
              <w:t xml:space="preserve">SIB1 </w:t>
            </w:r>
            <w:r w:rsidRPr="0099228F">
              <w:rPr>
                <w:rFonts w:ascii="Arial" w:eastAsia="Times New Roman" w:hAnsi="Arial"/>
                <w:b/>
                <w:sz w:val="18"/>
                <w:szCs w:val="22"/>
                <w:lang w:eastAsia="ja-JP"/>
              </w:rPr>
              <w:t>field descriptions</w:t>
            </w:r>
          </w:p>
        </w:tc>
      </w:tr>
      <w:tr w:rsidR="0099228F" w:rsidRPr="0099228F" w:rsidTr="00713FFB">
        <w:tc>
          <w:tcPr>
            <w:tcW w:w="14173" w:type="dxa"/>
            <w:tcBorders>
              <w:top w:val="single" w:sz="4" w:space="0" w:color="auto"/>
              <w:left w:val="single" w:sz="4" w:space="0" w:color="auto"/>
              <w:bottom w:val="single" w:sz="4" w:space="0" w:color="auto"/>
              <w:right w:val="single" w:sz="4" w:space="0" w:color="auto"/>
            </w:tcBorders>
          </w:tcPr>
          <w:p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99228F">
              <w:rPr>
                <w:rFonts w:ascii="Arial" w:eastAsia="Times New Roman" w:hAnsi="Arial"/>
                <w:b/>
                <w:bCs/>
                <w:i/>
                <w:sz w:val="18"/>
                <w:szCs w:val="22"/>
                <w:lang w:eastAsia="en-GB"/>
              </w:rPr>
              <w:t>cellSelectionInfo</w:t>
            </w:r>
          </w:p>
          <w:p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bCs/>
                <w:sz w:val="18"/>
                <w:szCs w:val="22"/>
                <w:lang w:eastAsia="en-GB"/>
              </w:rPr>
            </w:pPr>
            <w:r w:rsidRPr="0099228F">
              <w:rPr>
                <w:rFonts w:ascii="Arial" w:eastAsia="Times New Roman" w:hAnsi="Arial"/>
                <w:bCs/>
                <w:sz w:val="18"/>
                <w:szCs w:val="22"/>
                <w:lang w:eastAsia="en-GB"/>
              </w:rPr>
              <w:t>Parameters for cell selection related to the serving cell.</w:t>
            </w:r>
          </w:p>
        </w:tc>
      </w:tr>
      <w:tr w:rsidR="0099228F" w:rsidRPr="0099228F" w:rsidTr="00713FFB">
        <w:tc>
          <w:tcPr>
            <w:tcW w:w="14173" w:type="dxa"/>
            <w:tcBorders>
              <w:top w:val="single" w:sz="4" w:space="0" w:color="auto"/>
              <w:left w:val="single" w:sz="4" w:space="0" w:color="auto"/>
              <w:bottom w:val="single" w:sz="4" w:space="0" w:color="auto"/>
              <w:right w:val="single" w:sz="4" w:space="0" w:color="auto"/>
            </w:tcBorders>
            <w:hideMark/>
          </w:tcPr>
          <w:p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99228F">
              <w:rPr>
                <w:rFonts w:ascii="Arial" w:eastAsia="Times New Roman" w:hAnsi="Arial"/>
                <w:b/>
                <w:bCs/>
                <w:i/>
                <w:sz w:val="18"/>
                <w:szCs w:val="22"/>
                <w:lang w:eastAsia="en-GB"/>
              </w:rPr>
              <w:t>ims-EmergencySupport</w:t>
            </w:r>
          </w:p>
          <w:p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99228F">
              <w:rPr>
                <w:rFonts w:ascii="Arial" w:eastAsia="Times New Roman" w:hAnsi="Arial"/>
                <w:sz w:val="18"/>
                <w:szCs w:val="22"/>
                <w:lang w:eastAsia="en-GB"/>
              </w:rPr>
              <w:t>Indicates whether the cell supports IMS emergency bearer services for UEs in limited service mode. If absent, IMS emergency call is not supported by the network in the cell for UEs in limited service mode.</w:t>
            </w:r>
          </w:p>
        </w:tc>
      </w:tr>
      <w:tr w:rsidR="0099228F" w:rsidRPr="0099228F" w:rsidTr="00713FFB">
        <w:tc>
          <w:tcPr>
            <w:tcW w:w="14173" w:type="dxa"/>
            <w:tcBorders>
              <w:top w:val="single" w:sz="4" w:space="0" w:color="auto"/>
              <w:left w:val="single" w:sz="4" w:space="0" w:color="auto"/>
              <w:bottom w:val="single" w:sz="4" w:space="0" w:color="auto"/>
              <w:right w:val="single" w:sz="4" w:space="0" w:color="auto"/>
            </w:tcBorders>
            <w:hideMark/>
          </w:tcPr>
          <w:p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99228F">
              <w:rPr>
                <w:rFonts w:ascii="Arial" w:eastAsia="Times New Roman" w:hAnsi="Arial"/>
                <w:b/>
                <w:bCs/>
                <w:i/>
                <w:sz w:val="18"/>
                <w:szCs w:val="22"/>
                <w:lang w:eastAsia="en-GB"/>
              </w:rPr>
              <w:t>q-QualMin</w:t>
            </w:r>
          </w:p>
          <w:p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99228F">
              <w:rPr>
                <w:rFonts w:ascii="Arial" w:eastAsia="Times New Roman" w:hAnsi="Arial"/>
                <w:sz w:val="18"/>
                <w:szCs w:val="22"/>
                <w:lang w:eastAsia="en-GB"/>
              </w:rPr>
              <w:t>Parameter "Q</w:t>
            </w:r>
            <w:r w:rsidRPr="0099228F">
              <w:rPr>
                <w:rFonts w:ascii="Arial" w:eastAsia="Times New Roman" w:hAnsi="Arial"/>
                <w:sz w:val="18"/>
                <w:szCs w:val="22"/>
                <w:vertAlign w:val="subscript"/>
                <w:lang w:eastAsia="en-GB"/>
              </w:rPr>
              <w:t>qualmin</w:t>
            </w:r>
            <w:r w:rsidRPr="0099228F">
              <w:rPr>
                <w:rFonts w:ascii="Arial" w:eastAsia="Times New Roman" w:hAnsi="Arial"/>
                <w:sz w:val="18"/>
                <w:szCs w:val="22"/>
                <w:lang w:eastAsia="en-GB"/>
              </w:rPr>
              <w:t>" in TS 38.304 [20], applicable for serving cell. If the field is absent, the UE applies the (default) value of negative infinity for Q</w:t>
            </w:r>
            <w:r w:rsidRPr="0099228F">
              <w:rPr>
                <w:rFonts w:ascii="Arial" w:eastAsia="Times New Roman" w:hAnsi="Arial"/>
                <w:sz w:val="18"/>
                <w:szCs w:val="22"/>
                <w:vertAlign w:val="subscript"/>
                <w:lang w:eastAsia="en-GB"/>
              </w:rPr>
              <w:t>qualmin</w:t>
            </w:r>
            <w:r w:rsidRPr="0099228F">
              <w:rPr>
                <w:rFonts w:ascii="Arial" w:eastAsia="Times New Roman" w:hAnsi="Arial"/>
                <w:sz w:val="18"/>
                <w:szCs w:val="22"/>
                <w:lang w:eastAsia="en-GB"/>
              </w:rPr>
              <w:t xml:space="preserve">.  </w:t>
            </w:r>
          </w:p>
        </w:tc>
      </w:tr>
      <w:tr w:rsidR="0099228F" w:rsidRPr="0099228F" w:rsidTr="00713FFB">
        <w:tc>
          <w:tcPr>
            <w:tcW w:w="14173" w:type="dxa"/>
            <w:tcBorders>
              <w:top w:val="single" w:sz="4" w:space="0" w:color="auto"/>
              <w:left w:val="single" w:sz="4" w:space="0" w:color="auto"/>
              <w:bottom w:val="single" w:sz="4" w:space="0" w:color="auto"/>
              <w:right w:val="single" w:sz="4" w:space="0" w:color="auto"/>
            </w:tcBorders>
          </w:tcPr>
          <w:p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99228F">
              <w:rPr>
                <w:rFonts w:ascii="Arial" w:eastAsia="Times New Roman" w:hAnsi="Arial"/>
                <w:b/>
                <w:bCs/>
                <w:i/>
                <w:sz w:val="18"/>
                <w:szCs w:val="22"/>
                <w:lang w:eastAsia="en-GB"/>
              </w:rPr>
              <w:t>q-QualMinOffset</w:t>
            </w:r>
          </w:p>
          <w:p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sz w:val="18"/>
                <w:lang w:eastAsia="ja-JP"/>
              </w:rPr>
            </w:pPr>
            <w:r w:rsidRPr="0099228F">
              <w:rPr>
                <w:rFonts w:ascii="Arial" w:eastAsia="Times New Roman" w:hAnsi="Arial"/>
                <w:sz w:val="18"/>
                <w:lang w:eastAsia="en-GB"/>
              </w:rPr>
              <w:t>Parameter "Q</w:t>
            </w:r>
            <w:r w:rsidRPr="0099228F">
              <w:rPr>
                <w:rFonts w:ascii="Arial" w:eastAsia="Times New Roman" w:hAnsi="Arial"/>
                <w:sz w:val="18"/>
                <w:vertAlign w:val="subscript"/>
                <w:lang w:eastAsia="en-GB"/>
              </w:rPr>
              <w:t>qualminoffset</w:t>
            </w:r>
            <w:r w:rsidRPr="0099228F">
              <w:rPr>
                <w:rFonts w:ascii="Arial" w:eastAsia="Times New Roman" w:hAnsi="Arial"/>
                <w:sz w:val="18"/>
                <w:lang w:eastAsia="en-GB"/>
              </w:rPr>
              <w:t>" in TS 38.304 [20]. Actual value Q</w:t>
            </w:r>
            <w:r w:rsidRPr="0099228F">
              <w:rPr>
                <w:rFonts w:ascii="Arial" w:eastAsia="Times New Roman" w:hAnsi="Arial"/>
                <w:sz w:val="18"/>
                <w:vertAlign w:val="subscript"/>
                <w:lang w:eastAsia="en-GB"/>
              </w:rPr>
              <w:t>qualminoffset</w:t>
            </w:r>
            <w:r w:rsidRPr="0099228F">
              <w:rPr>
                <w:rFonts w:ascii="Arial" w:eastAsia="Times New Roman" w:hAnsi="Arial"/>
                <w:sz w:val="18"/>
                <w:lang w:eastAsia="en-GB"/>
              </w:rPr>
              <w:t xml:space="preserve"> = field value [dB]. If the field is </w:t>
            </w:r>
            <w:r w:rsidRPr="0099228F">
              <w:rPr>
                <w:rFonts w:ascii="Arial" w:eastAsia="Times New Roman" w:hAnsi="Arial"/>
                <w:sz w:val="18"/>
                <w:szCs w:val="22"/>
                <w:lang w:eastAsia="en-GB"/>
              </w:rPr>
              <w:t>absent</w:t>
            </w:r>
            <w:r w:rsidRPr="0099228F">
              <w:rPr>
                <w:rFonts w:ascii="Arial" w:eastAsia="Times New Roman" w:hAnsi="Arial"/>
                <w:sz w:val="18"/>
                <w:lang w:eastAsia="en-GB"/>
              </w:rPr>
              <w:t>, the UE applies the (default) value of 0 dB for Q</w:t>
            </w:r>
            <w:r w:rsidRPr="0099228F">
              <w:rPr>
                <w:rFonts w:ascii="Arial" w:eastAsia="Times New Roman" w:hAnsi="Arial"/>
                <w:sz w:val="18"/>
                <w:vertAlign w:val="subscript"/>
                <w:lang w:eastAsia="en-GB"/>
              </w:rPr>
              <w:t>qualminoffset</w:t>
            </w:r>
            <w:r w:rsidRPr="0099228F">
              <w:rPr>
                <w:rFonts w:ascii="Arial" w:eastAsia="Times New Roman" w:hAnsi="Arial"/>
                <w:sz w:val="18"/>
                <w:lang w:eastAsia="en-GB"/>
              </w:rPr>
              <w:t>.</w:t>
            </w:r>
            <w:r w:rsidRPr="0099228F">
              <w:rPr>
                <w:rFonts w:ascii="Arial" w:eastAsia="Times New Roman" w:hAnsi="Arial"/>
                <w:i/>
                <w:noProof/>
                <w:sz w:val="18"/>
                <w:lang w:eastAsia="en-GB"/>
              </w:rPr>
              <w:t xml:space="preserve"> </w:t>
            </w:r>
            <w:r w:rsidRPr="0099228F">
              <w:rPr>
                <w:rFonts w:ascii="Arial" w:eastAsia="Times New Roman" w:hAnsi="Arial"/>
                <w:sz w:val="18"/>
                <w:lang w:eastAsia="en-GB"/>
              </w:rPr>
              <w:t>Affects the minimum required quality level in the cell.</w:t>
            </w:r>
          </w:p>
        </w:tc>
      </w:tr>
      <w:tr w:rsidR="0099228F" w:rsidRPr="0099228F" w:rsidTr="00713FFB">
        <w:tc>
          <w:tcPr>
            <w:tcW w:w="14173" w:type="dxa"/>
            <w:tcBorders>
              <w:top w:val="single" w:sz="4" w:space="0" w:color="auto"/>
              <w:left w:val="single" w:sz="4" w:space="0" w:color="auto"/>
              <w:bottom w:val="single" w:sz="4" w:space="0" w:color="auto"/>
              <w:right w:val="single" w:sz="4" w:space="0" w:color="auto"/>
            </w:tcBorders>
            <w:hideMark/>
          </w:tcPr>
          <w:p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99228F">
              <w:rPr>
                <w:rFonts w:ascii="Arial" w:eastAsia="Times New Roman" w:hAnsi="Arial"/>
                <w:b/>
                <w:bCs/>
                <w:i/>
                <w:sz w:val="18"/>
                <w:szCs w:val="22"/>
                <w:lang w:eastAsia="en-GB"/>
              </w:rPr>
              <w:t>q-RxLevMin</w:t>
            </w:r>
          </w:p>
          <w:p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99228F">
              <w:rPr>
                <w:rFonts w:ascii="Arial" w:eastAsia="Times New Roman" w:hAnsi="Arial"/>
                <w:sz w:val="18"/>
                <w:szCs w:val="22"/>
                <w:lang w:eastAsia="en-GB"/>
              </w:rPr>
              <w:t>Parameter "Q</w:t>
            </w:r>
            <w:r w:rsidRPr="0099228F">
              <w:rPr>
                <w:rFonts w:ascii="Arial" w:eastAsia="Times New Roman" w:hAnsi="Arial"/>
                <w:sz w:val="18"/>
                <w:szCs w:val="22"/>
                <w:vertAlign w:val="subscript"/>
                <w:lang w:eastAsia="en-GB"/>
              </w:rPr>
              <w:t>rxlevmin</w:t>
            </w:r>
            <w:r w:rsidRPr="0099228F">
              <w:rPr>
                <w:rFonts w:ascii="Arial" w:eastAsia="Times New Roman" w:hAnsi="Arial"/>
                <w:sz w:val="18"/>
                <w:szCs w:val="22"/>
                <w:lang w:eastAsia="en-GB"/>
              </w:rPr>
              <w:t>" in TS 38.304 [20], applicable for serving cell.</w:t>
            </w:r>
          </w:p>
        </w:tc>
      </w:tr>
      <w:tr w:rsidR="0099228F" w:rsidRPr="0099228F" w:rsidTr="00713FFB">
        <w:tc>
          <w:tcPr>
            <w:tcW w:w="14173" w:type="dxa"/>
            <w:tcBorders>
              <w:top w:val="single" w:sz="4" w:space="0" w:color="auto"/>
              <w:left w:val="single" w:sz="4" w:space="0" w:color="auto"/>
              <w:bottom w:val="single" w:sz="4" w:space="0" w:color="auto"/>
              <w:right w:val="single" w:sz="4" w:space="0" w:color="auto"/>
            </w:tcBorders>
          </w:tcPr>
          <w:p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99228F">
              <w:rPr>
                <w:rFonts w:ascii="Arial" w:eastAsia="Times New Roman" w:hAnsi="Arial"/>
                <w:b/>
                <w:bCs/>
                <w:i/>
                <w:sz w:val="18"/>
                <w:szCs w:val="22"/>
                <w:lang w:eastAsia="en-GB"/>
              </w:rPr>
              <w:t>q-RxLevMinOffset</w:t>
            </w:r>
          </w:p>
          <w:p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99228F">
              <w:rPr>
                <w:rFonts w:ascii="Arial" w:eastAsia="Times New Roman" w:hAnsi="Arial"/>
                <w:sz w:val="18"/>
                <w:lang w:eastAsia="en-GB"/>
              </w:rPr>
              <w:t>Parameter "Q</w:t>
            </w:r>
            <w:r w:rsidRPr="0099228F">
              <w:rPr>
                <w:rFonts w:ascii="Arial" w:eastAsia="Times New Roman" w:hAnsi="Arial"/>
                <w:sz w:val="18"/>
                <w:vertAlign w:val="subscript"/>
                <w:lang w:eastAsia="en-GB"/>
              </w:rPr>
              <w:t>rxlevminoffset</w:t>
            </w:r>
            <w:r w:rsidRPr="0099228F">
              <w:rPr>
                <w:rFonts w:ascii="Arial" w:eastAsia="Times New Roman" w:hAnsi="Arial"/>
                <w:sz w:val="18"/>
                <w:lang w:eastAsia="en-GB"/>
              </w:rPr>
              <w:t>" in TS 38.304 [20]. Actual value Q</w:t>
            </w:r>
            <w:r w:rsidRPr="0099228F">
              <w:rPr>
                <w:rFonts w:ascii="Arial" w:eastAsia="Times New Roman" w:hAnsi="Arial"/>
                <w:sz w:val="18"/>
                <w:vertAlign w:val="subscript"/>
                <w:lang w:eastAsia="en-GB"/>
              </w:rPr>
              <w:t>rxlevminoffset</w:t>
            </w:r>
            <w:r w:rsidRPr="0099228F">
              <w:rPr>
                <w:rFonts w:ascii="Arial" w:eastAsia="Times New Roman" w:hAnsi="Arial"/>
                <w:sz w:val="18"/>
                <w:lang w:eastAsia="en-GB"/>
              </w:rPr>
              <w:t xml:space="preserve"> = field value * 2 [dB]. If absent, the UE applies the (default) value of 0 dB for Q</w:t>
            </w:r>
            <w:r w:rsidRPr="0099228F">
              <w:rPr>
                <w:rFonts w:ascii="Arial" w:eastAsia="Times New Roman" w:hAnsi="Arial"/>
                <w:sz w:val="18"/>
                <w:vertAlign w:val="subscript"/>
                <w:lang w:eastAsia="en-GB"/>
              </w:rPr>
              <w:t>rxlevminoffset</w:t>
            </w:r>
            <w:r w:rsidRPr="0099228F">
              <w:rPr>
                <w:rFonts w:ascii="Arial" w:eastAsia="Times New Roman" w:hAnsi="Arial"/>
                <w:i/>
                <w:noProof/>
                <w:sz w:val="18"/>
                <w:lang w:eastAsia="en-GB"/>
              </w:rPr>
              <w:t xml:space="preserve">. </w:t>
            </w:r>
            <w:r w:rsidRPr="0099228F">
              <w:rPr>
                <w:rFonts w:ascii="Arial" w:eastAsia="Times New Roman" w:hAnsi="Arial"/>
                <w:sz w:val="18"/>
                <w:lang w:eastAsia="en-GB"/>
              </w:rPr>
              <w:t>Affects the minimum required Rx level in the cell</w:t>
            </w:r>
            <w:r w:rsidRPr="0099228F">
              <w:rPr>
                <w:rFonts w:ascii="Arial" w:eastAsia="Times New Roman" w:hAnsi="Arial"/>
                <w:sz w:val="18"/>
                <w:szCs w:val="22"/>
                <w:lang w:eastAsia="en-GB"/>
              </w:rPr>
              <w:t>.</w:t>
            </w:r>
          </w:p>
        </w:tc>
      </w:tr>
      <w:tr w:rsidR="0099228F" w:rsidRPr="0099228F" w:rsidTr="00713FFB">
        <w:tc>
          <w:tcPr>
            <w:tcW w:w="14173" w:type="dxa"/>
            <w:tcBorders>
              <w:top w:val="single" w:sz="4" w:space="0" w:color="auto"/>
              <w:left w:val="single" w:sz="4" w:space="0" w:color="auto"/>
              <w:bottom w:val="single" w:sz="4" w:space="0" w:color="auto"/>
              <w:right w:val="single" w:sz="4" w:space="0" w:color="auto"/>
            </w:tcBorders>
            <w:hideMark/>
          </w:tcPr>
          <w:p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99228F">
              <w:rPr>
                <w:rFonts w:ascii="Arial" w:eastAsia="Times New Roman" w:hAnsi="Arial"/>
                <w:b/>
                <w:bCs/>
                <w:i/>
                <w:sz w:val="18"/>
                <w:szCs w:val="22"/>
                <w:lang w:eastAsia="en-GB"/>
              </w:rPr>
              <w:t>q-RxLevMinSUL</w:t>
            </w:r>
          </w:p>
          <w:p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99228F">
              <w:rPr>
                <w:rFonts w:ascii="Arial" w:eastAsia="Times New Roman" w:hAnsi="Arial"/>
                <w:sz w:val="18"/>
                <w:szCs w:val="22"/>
                <w:lang w:eastAsia="en-GB"/>
              </w:rPr>
              <w:t>Parameter "Q</w:t>
            </w:r>
            <w:r w:rsidRPr="0099228F">
              <w:rPr>
                <w:rFonts w:ascii="Arial" w:eastAsia="Times New Roman" w:hAnsi="Arial"/>
                <w:sz w:val="18"/>
                <w:szCs w:val="22"/>
                <w:vertAlign w:val="subscript"/>
                <w:lang w:eastAsia="en-GB"/>
              </w:rPr>
              <w:t>rxlevmin</w:t>
            </w:r>
            <w:r w:rsidRPr="0099228F">
              <w:rPr>
                <w:rFonts w:ascii="Arial" w:eastAsia="Times New Roman" w:hAnsi="Arial"/>
                <w:sz w:val="18"/>
                <w:szCs w:val="22"/>
                <w:lang w:eastAsia="en-GB"/>
              </w:rPr>
              <w:t>" in TS 38.304 [20], applicable for serving cell.</w:t>
            </w:r>
          </w:p>
        </w:tc>
      </w:tr>
      <w:tr w:rsidR="0099228F" w:rsidRPr="0099228F" w:rsidTr="00713FFB">
        <w:tc>
          <w:tcPr>
            <w:tcW w:w="14173" w:type="dxa"/>
            <w:tcBorders>
              <w:top w:val="single" w:sz="4" w:space="0" w:color="auto"/>
              <w:left w:val="single" w:sz="4" w:space="0" w:color="auto"/>
              <w:bottom w:val="single" w:sz="4" w:space="0" w:color="auto"/>
              <w:right w:val="single" w:sz="4" w:space="0" w:color="auto"/>
            </w:tcBorders>
          </w:tcPr>
          <w:p w:rsidR="0099228F" w:rsidRPr="0099228F" w:rsidRDefault="0099228F" w:rsidP="0099228F">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99228F">
              <w:rPr>
                <w:rFonts w:ascii="Arial" w:eastAsia="Calibri" w:hAnsi="Arial"/>
                <w:b/>
                <w:i/>
                <w:sz w:val="18"/>
                <w:szCs w:val="22"/>
                <w:lang w:eastAsia="ja-JP"/>
              </w:rPr>
              <w:t>servingCellConfigCommon</w:t>
            </w:r>
          </w:p>
          <w:p w:rsidR="0099228F" w:rsidRPr="0099228F" w:rsidRDefault="0099228F" w:rsidP="0099228F">
            <w:pPr>
              <w:keepNext/>
              <w:keepLines/>
              <w:overflowPunct w:val="0"/>
              <w:autoSpaceDE w:val="0"/>
              <w:autoSpaceDN w:val="0"/>
              <w:adjustRightInd w:val="0"/>
              <w:spacing w:after="0"/>
              <w:textAlignment w:val="baseline"/>
              <w:rPr>
                <w:rFonts w:ascii="Arial" w:eastAsia="Calibri" w:hAnsi="Arial"/>
                <w:sz w:val="18"/>
                <w:szCs w:val="22"/>
                <w:lang w:eastAsia="ja-JP"/>
              </w:rPr>
            </w:pPr>
            <w:r w:rsidRPr="0099228F">
              <w:rPr>
                <w:rFonts w:ascii="Arial" w:eastAsia="Calibri" w:hAnsi="Arial"/>
                <w:sz w:val="18"/>
                <w:szCs w:val="22"/>
                <w:lang w:eastAsia="ja-JP"/>
              </w:rPr>
              <w:t>Configuration of the serving cell.</w:t>
            </w:r>
          </w:p>
        </w:tc>
      </w:tr>
      <w:tr w:rsidR="0099228F" w:rsidRPr="0099228F" w:rsidTr="00713FFB">
        <w:tc>
          <w:tcPr>
            <w:tcW w:w="14173" w:type="dxa"/>
            <w:tcBorders>
              <w:top w:val="single" w:sz="4" w:space="0" w:color="auto"/>
              <w:left w:val="single" w:sz="4" w:space="0" w:color="auto"/>
              <w:bottom w:val="single" w:sz="4" w:space="0" w:color="auto"/>
              <w:right w:val="single" w:sz="4" w:space="0" w:color="auto"/>
            </w:tcBorders>
          </w:tcPr>
          <w:p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b/>
                <w:i/>
                <w:sz w:val="18"/>
                <w:lang w:eastAsia="ja-JP"/>
              </w:rPr>
            </w:pPr>
            <w:r w:rsidRPr="0099228F">
              <w:rPr>
                <w:rFonts w:ascii="Arial" w:eastAsia="Times New Roman" w:hAnsi="Arial"/>
                <w:b/>
                <w:i/>
                <w:sz w:val="18"/>
                <w:lang w:eastAsia="ja-JP"/>
              </w:rPr>
              <w:t>uac-AccessCategory1-SelectionAssistanceInfo</w:t>
            </w:r>
          </w:p>
          <w:p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b/>
                <w:i/>
                <w:sz w:val="18"/>
                <w:lang w:eastAsia="ja-JP"/>
              </w:rPr>
            </w:pPr>
            <w:r w:rsidRPr="0099228F">
              <w:rPr>
                <w:rFonts w:ascii="Arial" w:eastAsia="Times New Roman" w:hAnsi="Arial"/>
                <w:sz w:val="18"/>
                <w:lang w:eastAsia="ja-JP"/>
              </w:rPr>
              <w:t>Information used to determine whether Access Category 1 applies to the UE, as defined in TS 22.261 [25].</w:t>
            </w:r>
          </w:p>
        </w:tc>
      </w:tr>
      <w:tr w:rsidR="0099228F" w:rsidRPr="0099228F" w:rsidTr="00713FFB">
        <w:tc>
          <w:tcPr>
            <w:tcW w:w="14173" w:type="dxa"/>
            <w:tcBorders>
              <w:top w:val="single" w:sz="4" w:space="0" w:color="auto"/>
              <w:left w:val="single" w:sz="4" w:space="0" w:color="auto"/>
              <w:bottom w:val="single" w:sz="4" w:space="0" w:color="auto"/>
              <w:right w:val="single" w:sz="4" w:space="0" w:color="auto"/>
            </w:tcBorders>
            <w:hideMark/>
          </w:tcPr>
          <w:p w:rsidR="0099228F" w:rsidRPr="0099228F" w:rsidRDefault="0099228F" w:rsidP="0099228F">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99228F">
              <w:rPr>
                <w:rFonts w:ascii="Arial" w:eastAsia="Calibri" w:hAnsi="Arial"/>
                <w:b/>
                <w:i/>
                <w:sz w:val="18"/>
                <w:szCs w:val="22"/>
                <w:lang w:eastAsia="ja-JP"/>
              </w:rPr>
              <w:t>uac-BarringForCommon</w:t>
            </w:r>
          </w:p>
          <w:p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99228F">
              <w:rPr>
                <w:rFonts w:ascii="Arial" w:eastAsia="Calibri" w:hAnsi="Arial"/>
                <w:sz w:val="18"/>
                <w:szCs w:val="22"/>
                <w:lang w:eastAsia="ja-JP"/>
              </w:rPr>
              <w:t xml:space="preserve">Common access control parameters for each access category. Common values are used for all PLMNs, unless overwritten by the PLMN specific configuration provided in </w:t>
            </w:r>
            <w:r w:rsidRPr="0099228F">
              <w:rPr>
                <w:rFonts w:ascii="Arial" w:eastAsia="Calibri" w:hAnsi="Arial"/>
                <w:i/>
                <w:sz w:val="18"/>
                <w:szCs w:val="22"/>
                <w:lang w:eastAsia="ja-JP"/>
              </w:rPr>
              <w:t>uac-BarringPerPLMN-List</w:t>
            </w:r>
            <w:r w:rsidRPr="0099228F">
              <w:rPr>
                <w:rFonts w:ascii="Arial" w:eastAsia="Calibri" w:hAnsi="Arial"/>
                <w:sz w:val="18"/>
                <w:szCs w:val="22"/>
                <w:lang w:eastAsia="ja-JP"/>
              </w:rPr>
              <w:t>. The parameters are specified by providing an index to the set of configurations (</w:t>
            </w:r>
            <w:r w:rsidRPr="0099228F">
              <w:rPr>
                <w:rFonts w:ascii="Arial" w:eastAsia="Calibri" w:hAnsi="Arial"/>
                <w:i/>
                <w:sz w:val="18"/>
                <w:szCs w:val="22"/>
                <w:lang w:eastAsia="ja-JP"/>
              </w:rPr>
              <w:t>uac-BarringInfoSetList</w:t>
            </w:r>
            <w:r w:rsidRPr="0099228F">
              <w:rPr>
                <w:rFonts w:ascii="Arial" w:eastAsia="Calibri" w:hAnsi="Arial"/>
                <w:sz w:val="18"/>
                <w:szCs w:val="22"/>
                <w:lang w:eastAsia="ja-JP"/>
              </w:rPr>
              <w:t>). UE behaviour upon absence of this field is specified in clause 5.3.14.2.</w:t>
            </w:r>
          </w:p>
        </w:tc>
      </w:tr>
      <w:tr w:rsidR="0099228F" w:rsidRPr="0099228F" w:rsidTr="00713FFB">
        <w:tc>
          <w:tcPr>
            <w:tcW w:w="14173" w:type="dxa"/>
            <w:tcBorders>
              <w:top w:val="single" w:sz="4" w:space="0" w:color="auto"/>
              <w:left w:val="single" w:sz="4" w:space="0" w:color="auto"/>
              <w:bottom w:val="single" w:sz="4" w:space="0" w:color="auto"/>
              <w:right w:val="single" w:sz="4" w:space="0" w:color="auto"/>
            </w:tcBorders>
          </w:tcPr>
          <w:p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b/>
                <w:i/>
                <w:sz w:val="18"/>
                <w:lang w:eastAsia="ja-JP"/>
              </w:rPr>
            </w:pPr>
            <w:r w:rsidRPr="0099228F">
              <w:rPr>
                <w:rFonts w:ascii="Arial" w:eastAsia="Times New Roman" w:hAnsi="Arial"/>
                <w:b/>
                <w:i/>
                <w:sz w:val="18"/>
                <w:lang w:eastAsia="ja-JP"/>
              </w:rPr>
              <w:t>ue-TimersAndConstants</w:t>
            </w:r>
          </w:p>
          <w:p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sz w:val="18"/>
                <w:lang w:eastAsia="ja-JP"/>
              </w:rPr>
            </w:pPr>
            <w:r w:rsidRPr="0099228F">
              <w:rPr>
                <w:rFonts w:ascii="Arial" w:eastAsia="Times New Roman" w:hAnsi="Arial"/>
                <w:sz w:val="18"/>
                <w:lang w:eastAsia="ja-JP"/>
              </w:rPr>
              <w:t>Timer and constant values to be used by the UE.</w:t>
            </w:r>
          </w:p>
        </w:tc>
      </w:tr>
      <w:tr w:rsidR="0099228F" w:rsidRPr="0099228F" w:rsidTr="00713FFB">
        <w:tc>
          <w:tcPr>
            <w:tcW w:w="14173" w:type="dxa"/>
            <w:tcBorders>
              <w:top w:val="single" w:sz="4" w:space="0" w:color="auto"/>
              <w:left w:val="single" w:sz="4" w:space="0" w:color="auto"/>
              <w:bottom w:val="single" w:sz="4" w:space="0" w:color="auto"/>
              <w:right w:val="single" w:sz="4" w:space="0" w:color="auto"/>
            </w:tcBorders>
            <w:hideMark/>
          </w:tcPr>
          <w:p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492" w:name="_Hlk535754596"/>
            <w:r w:rsidRPr="0099228F">
              <w:rPr>
                <w:rFonts w:ascii="Arial" w:eastAsia="Times New Roman" w:hAnsi="Arial"/>
                <w:b/>
                <w:i/>
                <w:sz w:val="18"/>
                <w:lang w:eastAsia="ja-JP"/>
              </w:rPr>
              <w:t>useFullResumeID</w:t>
            </w:r>
          </w:p>
          <w:p w:rsidR="0099228F" w:rsidRPr="0099228F" w:rsidRDefault="0099228F" w:rsidP="0099228F">
            <w:pPr>
              <w:keepNext/>
              <w:keepLines/>
              <w:overflowPunct w:val="0"/>
              <w:autoSpaceDE w:val="0"/>
              <w:autoSpaceDN w:val="0"/>
              <w:adjustRightInd w:val="0"/>
              <w:spacing w:after="0"/>
              <w:textAlignment w:val="baseline"/>
              <w:rPr>
                <w:rFonts w:ascii="Arial" w:eastAsia="Calibri" w:hAnsi="Arial"/>
                <w:b/>
                <w:i/>
                <w:sz w:val="18"/>
                <w:szCs w:val="22"/>
                <w:lang w:eastAsia="ja-JP"/>
              </w:rPr>
            </w:pPr>
            <w:r w:rsidRPr="0099228F">
              <w:rPr>
                <w:rFonts w:ascii="Arial" w:eastAsia="Times New Roman" w:hAnsi="Arial"/>
                <w:sz w:val="18"/>
                <w:lang w:eastAsia="ja-JP"/>
              </w:rPr>
              <w:t xml:space="preserve">Indicates which resume identifier and Resume request message should be used. UE uses </w:t>
            </w:r>
            <w:r w:rsidRPr="0099228F">
              <w:rPr>
                <w:rFonts w:ascii="Arial" w:eastAsia="Times New Roman" w:hAnsi="Arial"/>
                <w:i/>
                <w:sz w:val="18"/>
                <w:lang w:eastAsia="ja-JP"/>
              </w:rPr>
              <w:t>fullI</w:t>
            </w:r>
            <w:r w:rsidRPr="0099228F">
              <w:rPr>
                <w:rFonts w:ascii="Arial" w:eastAsia="Times New Roman" w:hAnsi="Arial"/>
                <w:i/>
                <w:sz w:val="18"/>
              </w:rPr>
              <w:t>-RNTI</w:t>
            </w:r>
            <w:r w:rsidRPr="0099228F">
              <w:rPr>
                <w:rFonts w:ascii="Arial" w:eastAsia="Times New Roman" w:hAnsi="Arial"/>
                <w:sz w:val="18"/>
                <w:lang w:eastAsia="ja-JP"/>
              </w:rPr>
              <w:t xml:space="preserve"> and </w:t>
            </w:r>
            <w:r w:rsidRPr="0099228F">
              <w:rPr>
                <w:rFonts w:ascii="Arial" w:eastAsia="Times New Roman" w:hAnsi="Arial"/>
                <w:i/>
                <w:sz w:val="18"/>
                <w:lang w:eastAsia="ja-JP"/>
              </w:rPr>
              <w:t>RRCResumeRequest1</w:t>
            </w:r>
            <w:r w:rsidRPr="0099228F">
              <w:rPr>
                <w:rFonts w:ascii="Arial" w:eastAsia="Times New Roman" w:hAnsi="Arial"/>
                <w:sz w:val="18"/>
                <w:lang w:eastAsia="ja-JP"/>
              </w:rPr>
              <w:t xml:space="preserve"> if the field is present, or </w:t>
            </w:r>
            <w:r w:rsidRPr="0099228F">
              <w:rPr>
                <w:rFonts w:ascii="Arial" w:eastAsia="Times New Roman" w:hAnsi="Arial"/>
                <w:i/>
                <w:sz w:val="18"/>
                <w:lang w:eastAsia="ja-JP"/>
              </w:rPr>
              <w:t>shortI</w:t>
            </w:r>
            <w:r w:rsidRPr="0099228F">
              <w:rPr>
                <w:rFonts w:ascii="Arial" w:eastAsia="Times New Roman" w:hAnsi="Arial"/>
                <w:i/>
                <w:sz w:val="18"/>
              </w:rPr>
              <w:t>-RNTI</w:t>
            </w:r>
            <w:r w:rsidRPr="0099228F">
              <w:rPr>
                <w:rFonts w:ascii="Arial" w:eastAsia="Times New Roman" w:hAnsi="Arial"/>
                <w:sz w:val="18"/>
                <w:lang w:eastAsia="ja-JP"/>
              </w:rPr>
              <w:t xml:space="preserve"> and </w:t>
            </w:r>
            <w:r w:rsidRPr="0099228F">
              <w:rPr>
                <w:rFonts w:ascii="Arial" w:eastAsia="Times New Roman" w:hAnsi="Arial"/>
                <w:i/>
                <w:sz w:val="18"/>
                <w:lang w:eastAsia="ja-JP"/>
              </w:rPr>
              <w:t>RRCResumeRequest</w:t>
            </w:r>
            <w:r w:rsidRPr="0099228F">
              <w:rPr>
                <w:rFonts w:ascii="Arial" w:eastAsia="Times New Roman" w:hAnsi="Arial"/>
                <w:sz w:val="18"/>
                <w:lang w:eastAsia="ja-JP"/>
              </w:rPr>
              <w:t xml:space="preserve"> if the field is absent.</w:t>
            </w:r>
            <w:bookmarkEnd w:id="492"/>
          </w:p>
        </w:tc>
      </w:tr>
    </w:tbl>
    <w:p w:rsidR="0099228F" w:rsidRPr="0099228F" w:rsidRDefault="0099228F" w:rsidP="0099228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7"/>
        <w:gridCol w:w="10146"/>
      </w:tblGrid>
      <w:tr w:rsidR="0099228F" w:rsidRPr="0099228F" w:rsidTr="00713FFB">
        <w:tc>
          <w:tcPr>
            <w:tcW w:w="4027" w:type="dxa"/>
          </w:tcPr>
          <w:p w:rsidR="0099228F" w:rsidRPr="0099228F" w:rsidRDefault="0099228F" w:rsidP="0099228F">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99228F">
              <w:rPr>
                <w:rFonts w:ascii="Arial" w:eastAsia="Times New Roman" w:hAnsi="Arial"/>
                <w:b/>
                <w:sz w:val="18"/>
                <w:szCs w:val="22"/>
                <w:lang w:eastAsia="ja-JP"/>
              </w:rPr>
              <w:t>Conditional Presence</w:t>
            </w:r>
          </w:p>
        </w:tc>
        <w:tc>
          <w:tcPr>
            <w:tcW w:w="10146" w:type="dxa"/>
          </w:tcPr>
          <w:p w:rsidR="0099228F" w:rsidRPr="0099228F" w:rsidRDefault="0099228F" w:rsidP="0099228F">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99228F">
              <w:rPr>
                <w:rFonts w:ascii="Arial" w:eastAsia="Times New Roman" w:hAnsi="Arial"/>
                <w:b/>
                <w:sz w:val="18"/>
                <w:szCs w:val="22"/>
                <w:lang w:eastAsia="ja-JP"/>
              </w:rPr>
              <w:t>Explanation</w:t>
            </w:r>
          </w:p>
        </w:tc>
      </w:tr>
      <w:tr w:rsidR="0099228F" w:rsidRPr="0099228F" w:rsidTr="00713FFB">
        <w:tc>
          <w:tcPr>
            <w:tcW w:w="4027" w:type="dxa"/>
          </w:tcPr>
          <w:p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99228F">
              <w:rPr>
                <w:rFonts w:ascii="Arial" w:eastAsia="Times New Roman" w:hAnsi="Arial"/>
                <w:i/>
                <w:sz w:val="18"/>
                <w:szCs w:val="22"/>
                <w:lang w:eastAsia="ja-JP"/>
              </w:rPr>
              <w:t>Absent</w:t>
            </w:r>
          </w:p>
        </w:tc>
        <w:tc>
          <w:tcPr>
            <w:tcW w:w="10146" w:type="dxa"/>
          </w:tcPr>
          <w:p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9228F">
              <w:rPr>
                <w:rFonts w:ascii="Arial" w:eastAsia="Times New Roman" w:hAnsi="Arial"/>
                <w:sz w:val="18"/>
                <w:szCs w:val="22"/>
                <w:lang w:eastAsia="ja-JP"/>
              </w:rPr>
              <w:t>The field is not used in this version of the specification, if received the UE shall ignore.</w:t>
            </w:r>
          </w:p>
        </w:tc>
      </w:tr>
      <w:tr w:rsidR="0099228F" w:rsidRPr="0099228F" w:rsidTr="00713FFB">
        <w:tc>
          <w:tcPr>
            <w:tcW w:w="4027" w:type="dxa"/>
          </w:tcPr>
          <w:p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99228F">
              <w:rPr>
                <w:rFonts w:ascii="Arial" w:eastAsia="Times New Roman" w:hAnsi="Arial"/>
                <w:i/>
                <w:sz w:val="18"/>
                <w:szCs w:val="22"/>
                <w:lang w:eastAsia="ja-JP"/>
              </w:rPr>
              <w:t>Standalone</w:t>
            </w:r>
          </w:p>
        </w:tc>
        <w:tc>
          <w:tcPr>
            <w:tcW w:w="10146" w:type="dxa"/>
          </w:tcPr>
          <w:p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9228F">
              <w:rPr>
                <w:rFonts w:ascii="Arial" w:eastAsia="Times New Roman" w:hAnsi="Arial"/>
                <w:sz w:val="18"/>
                <w:szCs w:val="22"/>
                <w:lang w:eastAsia="ja-JP"/>
              </w:rPr>
              <w:t xml:space="preserve">The field is mandatory present in a cell that supports standalone operation, otherwise it is </w:t>
            </w:r>
            <w:r w:rsidRPr="0099228F">
              <w:rPr>
                <w:rFonts w:ascii="Arial" w:eastAsia="Times New Roman" w:hAnsi="Arial"/>
                <w:sz w:val="18"/>
                <w:szCs w:val="22"/>
                <w:lang w:eastAsia="en-GB"/>
              </w:rPr>
              <w:t>absent</w:t>
            </w:r>
            <w:r w:rsidRPr="0099228F">
              <w:rPr>
                <w:rFonts w:ascii="Arial" w:eastAsia="Times New Roman" w:hAnsi="Arial"/>
                <w:sz w:val="18"/>
                <w:szCs w:val="22"/>
                <w:lang w:eastAsia="ja-JP"/>
              </w:rPr>
              <w:t>.</w:t>
            </w:r>
          </w:p>
        </w:tc>
      </w:tr>
    </w:tbl>
    <w:p w:rsidR="0099228F" w:rsidRPr="0099228F" w:rsidRDefault="0099228F" w:rsidP="0099228F">
      <w:pPr>
        <w:overflowPunct w:val="0"/>
        <w:autoSpaceDE w:val="0"/>
        <w:autoSpaceDN w:val="0"/>
        <w:adjustRightInd w:val="0"/>
        <w:textAlignment w:val="baseline"/>
        <w:rPr>
          <w:rFonts w:eastAsia="Times New Roman"/>
          <w:lang w:eastAsia="ja-JP"/>
        </w:rPr>
      </w:pPr>
    </w:p>
    <w:p w:rsidR="0099228F" w:rsidRPr="0099228F" w:rsidRDefault="0099228F" w:rsidP="0099228F">
      <w:pPr>
        <w:keepNext/>
        <w:keepLines/>
        <w:overflowPunct w:val="0"/>
        <w:autoSpaceDE w:val="0"/>
        <w:autoSpaceDN w:val="0"/>
        <w:adjustRightInd w:val="0"/>
        <w:spacing w:before="120"/>
        <w:ind w:left="1418" w:hanging="1418"/>
        <w:textAlignment w:val="baseline"/>
        <w:outlineLvl w:val="3"/>
        <w:rPr>
          <w:ins w:id="493" w:author="Huawei (RAN2 #107b)" w:date="2019-10-11T13:52:00Z"/>
          <w:rFonts w:ascii="Arial" w:eastAsia="Times New Roman" w:hAnsi="Arial"/>
          <w:sz w:val="24"/>
        </w:rPr>
      </w:pPr>
      <w:ins w:id="494" w:author="Huawei (RAN2 #107b)" w:date="2019-10-11T13:52:00Z">
        <w:r w:rsidRPr="0099228F">
          <w:rPr>
            <w:rFonts w:ascii="Arial" w:eastAsia="Times New Roman" w:hAnsi="Arial"/>
            <w:sz w:val="24"/>
          </w:rPr>
          <w:t>–</w:t>
        </w:r>
        <w:r w:rsidRPr="0099228F">
          <w:rPr>
            <w:rFonts w:ascii="Arial" w:eastAsia="Times New Roman" w:hAnsi="Arial"/>
            <w:sz w:val="24"/>
          </w:rPr>
          <w:tab/>
        </w:r>
        <w:r w:rsidRPr="0099228F">
          <w:rPr>
            <w:rFonts w:ascii="Arial" w:eastAsia="Times New Roman" w:hAnsi="Arial"/>
            <w:i/>
            <w:sz w:val="24"/>
          </w:rPr>
          <w:t>SidelinkUEInformation</w:t>
        </w:r>
        <w:r w:rsidRPr="0099228F">
          <w:rPr>
            <w:rFonts w:ascii="Arial" w:eastAsia="Times New Roman" w:hAnsi="Arial"/>
            <w:i/>
            <w:noProof/>
            <w:sz w:val="24"/>
          </w:rPr>
          <w:t>NR</w:t>
        </w:r>
      </w:ins>
    </w:p>
    <w:p w:rsidR="0099228F" w:rsidRPr="0099228F" w:rsidRDefault="0099228F" w:rsidP="0099228F">
      <w:pPr>
        <w:overflowPunct w:val="0"/>
        <w:autoSpaceDE w:val="0"/>
        <w:autoSpaceDN w:val="0"/>
        <w:adjustRightInd w:val="0"/>
        <w:textAlignment w:val="baseline"/>
        <w:rPr>
          <w:ins w:id="495" w:author="Huawei (RAN2 #107b)" w:date="2019-10-11T13:52:00Z"/>
          <w:rFonts w:eastAsia="Times New Roman"/>
          <w:lang w:eastAsia="ja-JP"/>
        </w:rPr>
      </w:pPr>
      <w:ins w:id="496" w:author="Huawei (RAN2 #107b)" w:date="2019-10-11T13:52:00Z">
        <w:r w:rsidRPr="0099228F">
          <w:rPr>
            <w:rFonts w:eastAsia="Times New Roman"/>
            <w:lang w:eastAsia="ja-JP"/>
          </w:rPr>
          <w:t xml:space="preserve">The </w:t>
        </w:r>
        <w:r w:rsidRPr="0099228F">
          <w:rPr>
            <w:rFonts w:eastAsia="Times New Roman"/>
            <w:i/>
            <w:lang w:eastAsia="ja-JP"/>
          </w:rPr>
          <w:t>SidelinkUEinformation</w:t>
        </w:r>
        <w:r w:rsidRPr="0099228F">
          <w:rPr>
            <w:rFonts w:eastAsia="Times New Roman"/>
            <w:i/>
            <w:noProof/>
            <w:lang w:eastAsia="ja-JP"/>
          </w:rPr>
          <w:t xml:space="preserve">NR </w:t>
        </w:r>
        <w:r w:rsidRPr="0099228F">
          <w:rPr>
            <w:rFonts w:eastAsia="Times New Roman"/>
            <w:lang w:eastAsia="ja-JP"/>
          </w:rPr>
          <w:t xml:space="preserve">message is used for the indication of NR sidelink UE information to the </w:t>
        </w:r>
        <w:r w:rsidRPr="0099228F">
          <w:rPr>
            <w:rFonts w:eastAsia="Times New Roman"/>
            <w:lang w:eastAsia="zh-CN"/>
          </w:rPr>
          <w:t>network</w:t>
        </w:r>
        <w:r w:rsidRPr="0099228F">
          <w:rPr>
            <w:rFonts w:eastAsia="Times New Roman"/>
            <w:lang w:eastAsia="ja-JP"/>
          </w:rPr>
          <w:t>.</w:t>
        </w:r>
      </w:ins>
    </w:p>
    <w:p w:rsidR="0099228F" w:rsidRPr="0099228F" w:rsidRDefault="0099228F" w:rsidP="0099228F">
      <w:pPr>
        <w:overflowPunct w:val="0"/>
        <w:autoSpaceDE w:val="0"/>
        <w:autoSpaceDN w:val="0"/>
        <w:adjustRightInd w:val="0"/>
        <w:ind w:left="568" w:hanging="284"/>
        <w:textAlignment w:val="baseline"/>
        <w:rPr>
          <w:ins w:id="497" w:author="Huawei (RAN2 #107b)" w:date="2019-10-11T13:52:00Z"/>
          <w:rFonts w:eastAsia="Times New Roman"/>
        </w:rPr>
      </w:pPr>
      <w:ins w:id="498" w:author="Huawei (RAN2 #107b)" w:date="2019-10-11T13:52:00Z">
        <w:r w:rsidRPr="0099228F">
          <w:rPr>
            <w:rFonts w:eastAsia="Times New Roman"/>
          </w:rPr>
          <w:t>Signalling radio bearer: SRB1</w:t>
        </w:r>
      </w:ins>
    </w:p>
    <w:p w:rsidR="0099228F" w:rsidRPr="0099228F" w:rsidRDefault="0099228F" w:rsidP="0099228F">
      <w:pPr>
        <w:overflowPunct w:val="0"/>
        <w:autoSpaceDE w:val="0"/>
        <w:autoSpaceDN w:val="0"/>
        <w:adjustRightInd w:val="0"/>
        <w:ind w:left="568" w:hanging="284"/>
        <w:textAlignment w:val="baseline"/>
        <w:rPr>
          <w:ins w:id="499" w:author="Huawei (RAN2 #107b)" w:date="2019-10-11T13:52:00Z"/>
          <w:rFonts w:eastAsia="Times New Roman"/>
        </w:rPr>
      </w:pPr>
      <w:ins w:id="500" w:author="Huawei (RAN2 #107b)" w:date="2019-10-11T13:52:00Z">
        <w:r w:rsidRPr="0099228F">
          <w:rPr>
            <w:rFonts w:eastAsia="Times New Roman"/>
          </w:rPr>
          <w:t>RLC-SAP: AM</w:t>
        </w:r>
      </w:ins>
    </w:p>
    <w:p w:rsidR="0099228F" w:rsidRPr="0099228F" w:rsidRDefault="0099228F" w:rsidP="0099228F">
      <w:pPr>
        <w:overflowPunct w:val="0"/>
        <w:autoSpaceDE w:val="0"/>
        <w:autoSpaceDN w:val="0"/>
        <w:adjustRightInd w:val="0"/>
        <w:ind w:left="568" w:hanging="284"/>
        <w:textAlignment w:val="baseline"/>
        <w:rPr>
          <w:ins w:id="501" w:author="Huawei (RAN2 #107b)" w:date="2019-10-11T13:52:00Z"/>
          <w:rFonts w:eastAsia="Times New Roman"/>
        </w:rPr>
      </w:pPr>
      <w:ins w:id="502" w:author="Huawei (RAN2 #107b)" w:date="2019-10-11T13:52:00Z">
        <w:r w:rsidRPr="0099228F">
          <w:rPr>
            <w:rFonts w:eastAsia="Times New Roman"/>
          </w:rPr>
          <w:lastRenderedPageBreak/>
          <w:t>Logical channel: DCCH</w:t>
        </w:r>
      </w:ins>
    </w:p>
    <w:p w:rsidR="0099228F" w:rsidRPr="0099228F" w:rsidRDefault="0099228F" w:rsidP="0099228F">
      <w:pPr>
        <w:overflowPunct w:val="0"/>
        <w:autoSpaceDE w:val="0"/>
        <w:autoSpaceDN w:val="0"/>
        <w:adjustRightInd w:val="0"/>
        <w:ind w:left="568" w:hanging="284"/>
        <w:textAlignment w:val="baseline"/>
        <w:rPr>
          <w:ins w:id="503" w:author="Huawei (RAN2 #107b)" w:date="2019-10-11T13:52:00Z"/>
          <w:rFonts w:eastAsia="Times New Roman"/>
        </w:rPr>
      </w:pPr>
      <w:ins w:id="504" w:author="Huawei (RAN2 #107b)" w:date="2019-10-11T13:52:00Z">
        <w:r w:rsidRPr="0099228F">
          <w:rPr>
            <w:rFonts w:eastAsia="Times New Roman"/>
          </w:rPr>
          <w:t>Direction: UE to Network</w:t>
        </w:r>
      </w:ins>
    </w:p>
    <w:p w:rsidR="0099228F" w:rsidRPr="0099228F" w:rsidRDefault="0099228F" w:rsidP="0099228F">
      <w:pPr>
        <w:keepNext/>
        <w:keepLines/>
        <w:overflowPunct w:val="0"/>
        <w:autoSpaceDE w:val="0"/>
        <w:autoSpaceDN w:val="0"/>
        <w:adjustRightInd w:val="0"/>
        <w:spacing w:before="60"/>
        <w:jc w:val="center"/>
        <w:textAlignment w:val="baseline"/>
        <w:rPr>
          <w:ins w:id="505" w:author="Huawei (RAN2 #107b)" w:date="2019-10-11T13:52:00Z"/>
          <w:rFonts w:ascii="Arial" w:eastAsia="Times New Roman" w:hAnsi="Arial"/>
          <w:b/>
          <w:bCs/>
          <w:i/>
          <w:iCs/>
        </w:rPr>
      </w:pPr>
      <w:ins w:id="506" w:author="Huawei (RAN2 #107b)" w:date="2019-10-11T13:52:00Z">
        <w:r w:rsidRPr="0099228F">
          <w:rPr>
            <w:rFonts w:ascii="Arial" w:eastAsia="Times New Roman" w:hAnsi="Arial"/>
            <w:b/>
            <w:bCs/>
            <w:i/>
            <w:iCs/>
            <w:noProof/>
          </w:rPr>
          <w:t>SidelinkUEInformationNR message</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7" w:author="Huawei (RAN2 #107b)" w:date="2019-10-11T13:52:00Z"/>
          <w:rFonts w:ascii="Courier New" w:eastAsia="Times New Roman" w:hAnsi="Courier New"/>
          <w:noProof/>
          <w:sz w:val="16"/>
          <w:lang w:eastAsia="en-GB"/>
        </w:rPr>
      </w:pPr>
      <w:ins w:id="508" w:author="Huawei (RAN2 #107b)" w:date="2019-10-11T13:52:00Z">
        <w:r w:rsidRPr="0099228F">
          <w:rPr>
            <w:rFonts w:ascii="Courier New" w:eastAsia="Times New Roman" w:hAnsi="Courier New"/>
            <w:noProof/>
            <w:sz w:val="16"/>
            <w:lang w:eastAsia="en-GB"/>
          </w:rPr>
          <w:t>-- ASN1START</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9" w:author="Huawei (RAN2 #107b)" w:date="2019-10-11T13:52:00Z"/>
          <w:rFonts w:ascii="Courier New" w:eastAsia="Times New Roman" w:hAnsi="Courier New"/>
          <w:noProof/>
          <w:sz w:val="16"/>
          <w:lang w:eastAsia="en-GB"/>
        </w:rPr>
      </w:pPr>
      <w:ins w:id="510" w:author="Huawei (RAN2 #107b)" w:date="2019-10-11T13:52:00Z">
        <w:r w:rsidRPr="0099228F">
          <w:rPr>
            <w:rFonts w:ascii="Courier New" w:eastAsia="Times New Roman" w:hAnsi="Courier New"/>
            <w:noProof/>
            <w:sz w:val="16"/>
            <w:lang w:eastAsia="en-GB"/>
          </w:rPr>
          <w:t>-- TAG-SIDELINKUEINFORMATIONNR-START</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1" w:author="Huawei (RAN2 #107b)" w:date="2019-10-11T13:52:00Z"/>
          <w:rFonts w:ascii="Courier New" w:eastAsia="Times New Roman" w:hAnsi="Courier New"/>
          <w:noProof/>
          <w:sz w:val="16"/>
          <w:lang w:eastAsia="en-GB"/>
        </w:rPr>
      </w:pP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2" w:author="Huawei (RAN2 #107b)" w:date="2019-10-11T13:52:00Z"/>
          <w:rFonts w:ascii="Courier New" w:eastAsia="Times New Roman" w:hAnsi="Courier New"/>
          <w:noProof/>
          <w:sz w:val="16"/>
          <w:lang w:eastAsia="en-GB"/>
        </w:rPr>
      </w:pPr>
      <w:ins w:id="513" w:author="Huawei (RAN2 #107b)" w:date="2019-10-11T13:52:00Z">
        <w:r w:rsidRPr="0099228F">
          <w:rPr>
            <w:rFonts w:ascii="Courier New" w:eastAsia="Times New Roman" w:hAnsi="Courier New"/>
            <w:noProof/>
            <w:sz w:val="16"/>
            <w:lang w:eastAsia="en-GB"/>
          </w:rPr>
          <w:t>SidelinkUEInformationNR-r16::=         SEQUENCE {</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4" w:author="Huawei (RAN2 #107b)" w:date="2019-10-11T13:52:00Z"/>
          <w:rFonts w:ascii="Courier New" w:eastAsia="Times New Roman" w:hAnsi="Courier New"/>
          <w:noProof/>
          <w:sz w:val="16"/>
          <w:lang w:eastAsia="en-GB"/>
        </w:rPr>
      </w:pPr>
      <w:ins w:id="515" w:author="Huawei (RAN2 #107b)" w:date="2019-10-11T13:52:00Z">
        <w:r w:rsidRPr="0099228F">
          <w:rPr>
            <w:rFonts w:ascii="Courier New" w:eastAsia="Times New Roman" w:hAnsi="Courier New"/>
            <w:noProof/>
            <w:sz w:val="16"/>
            <w:lang w:eastAsia="en-GB"/>
          </w:rPr>
          <w:t xml:space="preserve">    criticalExtensions                  CHOICE {</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6" w:author="Huawei (RAN2 #107b)" w:date="2019-10-11T13:52:00Z"/>
          <w:rFonts w:ascii="Courier New" w:eastAsia="Times New Roman" w:hAnsi="Courier New"/>
          <w:noProof/>
          <w:sz w:val="16"/>
          <w:lang w:eastAsia="en-GB"/>
        </w:rPr>
      </w:pPr>
      <w:ins w:id="517" w:author="Huawei (RAN2 #107b)" w:date="2019-10-11T13:52:00Z">
        <w:r w:rsidRPr="0099228F">
          <w:rPr>
            <w:rFonts w:ascii="Courier New" w:eastAsia="Times New Roman" w:hAnsi="Courier New"/>
            <w:noProof/>
            <w:sz w:val="16"/>
            <w:lang w:eastAsia="en-GB"/>
          </w:rPr>
          <w:t xml:space="preserve">        sidelinkUEInformationNR-r16             SidelinkUEInformationNR-r16-IEs,</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8" w:author="Huawei (RAN2 #107b)" w:date="2019-10-11T13:52:00Z"/>
          <w:rFonts w:ascii="Courier New" w:eastAsia="Times New Roman" w:hAnsi="Courier New"/>
          <w:noProof/>
          <w:sz w:val="16"/>
          <w:lang w:eastAsia="en-GB"/>
        </w:rPr>
      </w:pPr>
      <w:ins w:id="519" w:author="Huawei (RAN2 #107b)" w:date="2019-10-11T13:52:00Z">
        <w:r w:rsidRPr="0099228F">
          <w:rPr>
            <w:rFonts w:ascii="Courier New" w:eastAsia="Times New Roman" w:hAnsi="Courier New"/>
            <w:noProof/>
            <w:sz w:val="16"/>
            <w:lang w:eastAsia="en-GB"/>
          </w:rPr>
          <w:t xml:space="preserve">        criticalExtensionsFuture            SEQUENCE {}</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0" w:author="Huawei (RAN2 #107b)" w:date="2019-10-11T13:52:00Z"/>
          <w:rFonts w:ascii="Courier New" w:eastAsia="Times New Roman" w:hAnsi="Courier New"/>
          <w:noProof/>
          <w:sz w:val="16"/>
          <w:lang w:eastAsia="en-GB"/>
        </w:rPr>
      </w:pPr>
      <w:ins w:id="521" w:author="Huawei (RAN2 #107b)" w:date="2019-10-11T13:52:00Z">
        <w:r w:rsidRPr="0099228F">
          <w:rPr>
            <w:rFonts w:ascii="Courier New" w:eastAsia="Times New Roman" w:hAnsi="Courier New"/>
            <w:noProof/>
            <w:sz w:val="16"/>
            <w:lang w:eastAsia="en-GB"/>
          </w:rPr>
          <w:t xml:space="preserve">    }</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2" w:author="Huawei (RAN2 #107b)" w:date="2019-10-11T13:52:00Z"/>
          <w:rFonts w:ascii="Courier New" w:eastAsia="Times New Roman" w:hAnsi="Courier New"/>
          <w:noProof/>
          <w:sz w:val="16"/>
          <w:lang w:eastAsia="en-GB"/>
        </w:rPr>
      </w:pPr>
      <w:ins w:id="523" w:author="Huawei (RAN2 #107b)" w:date="2019-10-11T13:52:00Z">
        <w:r w:rsidRPr="0099228F">
          <w:rPr>
            <w:rFonts w:ascii="Courier New" w:eastAsia="Times New Roman" w:hAnsi="Courier New"/>
            <w:noProof/>
            <w:sz w:val="16"/>
            <w:lang w:eastAsia="en-GB"/>
          </w:rPr>
          <w:t>}</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4" w:author="Huawei (RAN2 #107b)" w:date="2019-10-11T13:52:00Z"/>
          <w:rFonts w:ascii="Courier New" w:eastAsia="Times New Roman" w:hAnsi="Courier New"/>
          <w:noProof/>
          <w:sz w:val="16"/>
          <w:lang w:eastAsia="en-GB"/>
        </w:rPr>
      </w:pP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5" w:author="Huawei (RAN2 #107b)" w:date="2019-10-11T13:52:00Z"/>
          <w:rFonts w:ascii="Courier New" w:eastAsia="Times New Roman" w:hAnsi="Courier New"/>
          <w:noProof/>
          <w:sz w:val="16"/>
          <w:lang w:eastAsia="en-GB"/>
        </w:rPr>
      </w:pPr>
      <w:ins w:id="526" w:author="Huawei (RAN2 #107b)" w:date="2019-10-11T13:52:00Z">
        <w:r w:rsidRPr="0099228F">
          <w:rPr>
            <w:rFonts w:ascii="Courier New" w:eastAsia="Times New Roman" w:hAnsi="Courier New"/>
            <w:noProof/>
            <w:sz w:val="16"/>
            <w:lang w:eastAsia="en-GB"/>
          </w:rPr>
          <w:t>SidelinkUEInformationNR-r16-IEs::=     SEQUENCE {</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7" w:author="Huawei (RAN2 #107b)" w:date="2019-10-11T13:52:00Z"/>
          <w:rFonts w:ascii="Courier New" w:eastAsia="游明朝" w:hAnsi="Courier New"/>
          <w:noProof/>
          <w:sz w:val="16"/>
          <w:lang w:eastAsia="zh-CN"/>
        </w:rPr>
      </w:pPr>
      <w:ins w:id="528" w:author="Huawei (RAN2 #107b)" w:date="2019-10-11T13:52:00Z">
        <w:r w:rsidRPr="0099228F">
          <w:rPr>
            <w:rFonts w:ascii="Courier New" w:eastAsia="Times New Roman" w:hAnsi="Courier New"/>
            <w:noProof/>
            <w:sz w:val="16"/>
            <w:lang w:eastAsia="en-GB"/>
          </w:rPr>
          <w:t xml:space="preserve">    </w:t>
        </w:r>
        <w:r w:rsidRPr="0099228F">
          <w:rPr>
            <w:rFonts w:ascii="Courier New" w:eastAsia="游明朝" w:hAnsi="Courier New" w:hint="eastAsia"/>
            <w:noProof/>
            <w:sz w:val="16"/>
            <w:lang w:eastAsia="zh-CN"/>
          </w:rPr>
          <w:t>sl-TxResourceReq-r16                   SL-TxResourceReqList-r16</w:t>
        </w:r>
        <w:r w:rsidRPr="0099228F">
          <w:rPr>
            <w:rFonts w:ascii="Courier New" w:eastAsia="Times New Roman" w:hAnsi="Courier New"/>
            <w:noProof/>
            <w:sz w:val="16"/>
            <w:lang w:eastAsia="en-GB"/>
          </w:rPr>
          <w:t xml:space="preserve">            </w:t>
        </w:r>
        <w:r w:rsidRPr="0099228F">
          <w:rPr>
            <w:rFonts w:ascii="Courier New" w:eastAsia="游明朝" w:hAnsi="Courier New" w:hint="eastAsia"/>
            <w:noProof/>
            <w:sz w:val="16"/>
            <w:lang w:eastAsia="zh-CN"/>
          </w:rPr>
          <w:t>OPTIONAL,</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9" w:author="Huawei (RAN2 #107b)" w:date="2019-10-11T13:52:00Z"/>
          <w:rFonts w:ascii="Courier New" w:eastAsia="Times New Roman" w:hAnsi="Courier New"/>
          <w:noProof/>
          <w:sz w:val="16"/>
          <w:lang w:eastAsia="en-GB"/>
        </w:rPr>
      </w:pPr>
      <w:ins w:id="530" w:author="Huawei (RAN2 #107b)" w:date="2019-10-11T13:52:00Z">
        <w:r w:rsidRPr="0099228F">
          <w:rPr>
            <w:rFonts w:ascii="Courier New" w:eastAsia="Times New Roman" w:hAnsi="Courier New"/>
            <w:noProof/>
            <w:sz w:val="16"/>
            <w:lang w:eastAsia="en-GB"/>
          </w:rPr>
          <w:t xml:space="preserve">    lateNonCriticalExtension            OCTET STRING                        OPTIONAL,</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1" w:author="Huawei (RAN2 #107b)" w:date="2019-10-11T13:52:00Z"/>
          <w:rFonts w:ascii="Courier New" w:eastAsia="Times New Roman" w:hAnsi="Courier New"/>
          <w:noProof/>
          <w:sz w:val="16"/>
          <w:lang w:eastAsia="en-GB"/>
        </w:rPr>
      </w:pPr>
      <w:ins w:id="532" w:author="Huawei (RAN2 #107b)" w:date="2019-10-11T13:52:00Z">
        <w:r w:rsidRPr="0099228F">
          <w:rPr>
            <w:rFonts w:ascii="Courier New" w:eastAsia="Times New Roman" w:hAnsi="Courier New"/>
            <w:noProof/>
            <w:sz w:val="16"/>
            <w:lang w:eastAsia="en-GB"/>
          </w:rPr>
          <w:t xml:space="preserve">    nonCriticalExtension                SEQUENCE {}                         OPTIONAL</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3" w:author="Huawei (RAN2 #107b)" w:date="2019-10-11T13:52:00Z"/>
          <w:rFonts w:ascii="Courier New" w:eastAsia="Times New Roman" w:hAnsi="Courier New"/>
          <w:noProof/>
          <w:sz w:val="16"/>
          <w:lang w:eastAsia="en-GB"/>
        </w:rPr>
      </w:pPr>
      <w:ins w:id="534" w:author="Huawei (RAN2 #107b)" w:date="2019-10-11T13:52:00Z">
        <w:r w:rsidRPr="0099228F">
          <w:rPr>
            <w:rFonts w:ascii="Courier New" w:eastAsia="Times New Roman" w:hAnsi="Courier New"/>
            <w:noProof/>
            <w:sz w:val="16"/>
            <w:lang w:eastAsia="en-GB"/>
          </w:rPr>
          <w:t>}</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5" w:author="Huawei (RAN2 #107b)" w:date="2019-10-11T13:52:00Z"/>
          <w:rFonts w:ascii="Courier New" w:eastAsia="游明朝" w:hAnsi="Courier New"/>
          <w:noProof/>
          <w:sz w:val="16"/>
          <w:lang w:eastAsia="zh-CN"/>
        </w:rPr>
      </w:pPr>
      <w:ins w:id="536" w:author="Huawei (RAN2 #107b)" w:date="2019-10-11T13:52:00Z">
        <w:r w:rsidRPr="0099228F">
          <w:rPr>
            <w:rFonts w:ascii="Courier New" w:eastAsia="游明朝" w:hAnsi="Courier New" w:hint="eastAsia"/>
            <w:noProof/>
            <w:sz w:val="16"/>
            <w:lang w:eastAsia="zh-CN"/>
          </w:rPr>
          <w:t>SL-TxResourceReqList-r16</w:t>
        </w:r>
        <w:r w:rsidRPr="0099228F">
          <w:rPr>
            <w:rFonts w:ascii="Courier New" w:eastAsia="Times New Roman" w:hAnsi="Courier New"/>
            <w:noProof/>
            <w:sz w:val="16"/>
            <w:lang w:eastAsia="en-GB"/>
          </w:rPr>
          <w:t xml:space="preserve"> ::= SEQUENCE (SIZE (1..maxNrof</w:t>
        </w:r>
        <w:r w:rsidRPr="0099228F">
          <w:rPr>
            <w:rFonts w:ascii="Courier New" w:eastAsia="Times New Roman" w:hAnsi="Courier New"/>
            <w:noProof/>
            <w:sz w:val="16"/>
            <w:lang w:eastAsia="zh-CN"/>
          </w:rPr>
          <w:t>SL-Dest-r16</w:t>
        </w:r>
        <w:r w:rsidRPr="0099228F">
          <w:rPr>
            <w:rFonts w:ascii="Courier New" w:eastAsia="Times New Roman" w:hAnsi="Courier New"/>
            <w:noProof/>
            <w:sz w:val="16"/>
            <w:lang w:eastAsia="en-GB"/>
          </w:rPr>
          <w:t xml:space="preserve">)) OF </w:t>
        </w:r>
        <w:r w:rsidRPr="0099228F">
          <w:rPr>
            <w:rFonts w:ascii="Courier New" w:eastAsia="游明朝" w:hAnsi="Courier New" w:hint="eastAsia"/>
            <w:noProof/>
            <w:sz w:val="16"/>
            <w:lang w:eastAsia="zh-CN"/>
          </w:rPr>
          <w:t>SL-TxResourceReq-r16</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7" w:author="Huawei (RAN2 #107b)" w:date="2019-10-11T13:52:00Z"/>
          <w:rFonts w:ascii="Courier New" w:eastAsia="游明朝" w:hAnsi="Courier New"/>
          <w:noProof/>
          <w:sz w:val="16"/>
          <w:lang w:eastAsia="zh-CN"/>
        </w:rPr>
      </w:pP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8" w:author="Huawei (RAN2 #107b)" w:date="2019-10-11T13:52:00Z"/>
          <w:rFonts w:ascii="Courier New" w:eastAsia="游明朝" w:hAnsi="Courier New"/>
          <w:noProof/>
          <w:sz w:val="16"/>
          <w:lang w:eastAsia="zh-CN"/>
        </w:rPr>
      </w:pPr>
      <w:ins w:id="539" w:author="Huawei (RAN2 #107b)" w:date="2019-10-11T13:52:00Z">
        <w:r w:rsidRPr="0099228F">
          <w:rPr>
            <w:rFonts w:ascii="Courier New" w:eastAsia="游明朝" w:hAnsi="Courier New" w:hint="eastAsia"/>
            <w:noProof/>
            <w:sz w:val="16"/>
            <w:lang w:eastAsia="zh-CN"/>
          </w:rPr>
          <w:t>SL-TxResourceReq-r16</w:t>
        </w:r>
        <w:r w:rsidRPr="0099228F">
          <w:rPr>
            <w:rFonts w:ascii="Courier New" w:eastAsia="Times New Roman" w:hAnsi="Courier New"/>
            <w:noProof/>
            <w:sz w:val="16"/>
            <w:lang w:eastAsia="en-GB"/>
          </w:rPr>
          <w:t>::= SEQUENCE {</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0" w:author="Huawei (RAN2 #107b)" w:date="2019-10-11T13:52:00Z"/>
          <w:rFonts w:ascii="Courier New" w:eastAsia="游明朝" w:hAnsi="Courier New"/>
          <w:noProof/>
          <w:sz w:val="16"/>
          <w:lang w:eastAsia="zh-CN"/>
        </w:rPr>
      </w:pPr>
      <w:ins w:id="541" w:author="Huawei (RAN2 #107b)" w:date="2019-10-11T13:52:00Z">
        <w:r w:rsidRPr="0099228F">
          <w:rPr>
            <w:rFonts w:ascii="Courier New" w:eastAsia="Times New Roman" w:hAnsi="Courier New"/>
            <w:noProof/>
            <w:sz w:val="16"/>
            <w:lang w:eastAsia="en-GB"/>
          </w:rPr>
          <w:t xml:space="preserve">    </w:t>
        </w:r>
        <w:r w:rsidRPr="0099228F">
          <w:rPr>
            <w:rFonts w:ascii="Courier New" w:eastAsia="游明朝" w:hAnsi="Courier New" w:hint="eastAsia"/>
            <w:noProof/>
            <w:sz w:val="16"/>
            <w:lang w:eastAsia="zh-CN"/>
          </w:rPr>
          <w:t>sl</w:t>
        </w:r>
        <w:r w:rsidRPr="0099228F">
          <w:rPr>
            <w:rFonts w:ascii="Courier New" w:eastAsia="Times New Roman" w:hAnsi="Courier New"/>
            <w:noProof/>
            <w:sz w:val="16"/>
            <w:lang w:eastAsia="zh-CN"/>
          </w:rPr>
          <w:t>-DestinationIdentity</w:t>
        </w:r>
        <w:r w:rsidRPr="0099228F">
          <w:rPr>
            <w:rFonts w:ascii="Courier New" w:eastAsia="Times New Roman" w:hAnsi="Courier New"/>
            <w:noProof/>
            <w:sz w:val="16"/>
            <w:lang w:eastAsia="en-GB"/>
          </w:rPr>
          <w:t xml:space="preserve">-r16         </w:t>
        </w:r>
        <w:r w:rsidRPr="0099228F">
          <w:rPr>
            <w:rFonts w:ascii="Courier New" w:eastAsia="Times New Roman" w:hAnsi="Courier New"/>
            <w:noProof/>
            <w:sz w:val="16"/>
            <w:lang w:eastAsia="zh-CN"/>
          </w:rPr>
          <w:t>SL-DestinationIdentity</w:t>
        </w:r>
        <w:r w:rsidRPr="0099228F">
          <w:rPr>
            <w:rFonts w:ascii="Courier New" w:eastAsia="游明朝" w:hAnsi="Courier New" w:hint="eastAsia"/>
            <w:noProof/>
            <w:sz w:val="16"/>
            <w:lang w:eastAsia="zh-CN"/>
          </w:rPr>
          <w:t>-r16</w:t>
        </w:r>
        <w:r w:rsidRPr="0099228F">
          <w:rPr>
            <w:rFonts w:ascii="Courier New" w:eastAsia="Times New Roman" w:hAnsi="Courier New"/>
            <w:noProof/>
            <w:sz w:val="16"/>
            <w:lang w:eastAsia="en-GB"/>
          </w:rPr>
          <w:t>,</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2" w:author="Huawei (RAN2 #107b)" w:date="2019-10-11T13:52:00Z"/>
          <w:rFonts w:ascii="Courier New" w:eastAsia="游明朝" w:hAnsi="Courier New"/>
          <w:noProof/>
          <w:sz w:val="16"/>
          <w:lang w:eastAsia="zh-CN"/>
        </w:rPr>
      </w:pPr>
      <w:ins w:id="543" w:author="Huawei (RAN2 #107b)" w:date="2019-10-11T13:52:00Z">
        <w:r w:rsidRPr="0099228F">
          <w:rPr>
            <w:rFonts w:ascii="Courier New" w:eastAsia="Times New Roman" w:hAnsi="Courier New"/>
            <w:noProof/>
            <w:sz w:val="16"/>
            <w:lang w:eastAsia="en-GB"/>
          </w:rPr>
          <w:t xml:space="preserve">    </w:t>
        </w:r>
        <w:r w:rsidRPr="0099228F">
          <w:rPr>
            <w:rFonts w:ascii="Courier New" w:eastAsia="Times New Roman" w:hAnsi="Courier New" w:hint="eastAsia"/>
            <w:noProof/>
            <w:sz w:val="16"/>
            <w:lang w:eastAsia="zh-CN"/>
          </w:rPr>
          <w:t>sl-CastType-r16</w:t>
        </w:r>
        <w:r w:rsidRPr="0099228F">
          <w:rPr>
            <w:rFonts w:ascii="Courier New" w:eastAsia="Times New Roman" w:hAnsi="Courier New"/>
            <w:noProof/>
            <w:sz w:val="16"/>
            <w:lang w:eastAsia="en-GB"/>
          </w:rPr>
          <w:t xml:space="preserve">             </w:t>
        </w:r>
        <w:r w:rsidRPr="0099228F">
          <w:rPr>
            <w:rFonts w:ascii="Courier New" w:eastAsia="Times New Roman" w:hAnsi="Courier New" w:hint="eastAsia"/>
            <w:noProof/>
            <w:sz w:val="16"/>
            <w:lang w:eastAsia="zh-CN"/>
          </w:rPr>
          <w:t xml:space="preserve">   </w:t>
        </w:r>
        <w:r w:rsidRPr="0099228F">
          <w:rPr>
            <w:rFonts w:ascii="Courier New" w:eastAsia="Times New Roman" w:hAnsi="Courier New"/>
            <w:noProof/>
            <w:sz w:val="16"/>
            <w:lang w:eastAsia="zh-CN"/>
          </w:rPr>
          <w:t xml:space="preserve">    </w:t>
        </w:r>
        <w:r w:rsidRPr="0099228F">
          <w:rPr>
            <w:rFonts w:ascii="Courier New" w:eastAsia="Times New Roman" w:hAnsi="Courier New"/>
            <w:noProof/>
            <w:sz w:val="16"/>
            <w:lang w:eastAsia="en-GB"/>
          </w:rPr>
          <w:t>ENUMERATED { broadcast, groupcast, unicast, spare1}</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4" w:author="Huawei (RAN2 #107b)" w:date="2019-10-11T13:52:00Z"/>
          <w:rFonts w:ascii="Courier New" w:eastAsia="Times New Roman" w:hAnsi="Courier New"/>
          <w:noProof/>
          <w:sz w:val="16"/>
          <w:lang w:eastAsia="en-GB"/>
        </w:rPr>
      </w:pPr>
      <w:ins w:id="545" w:author="Huawei (RAN2 #107b)" w:date="2019-10-11T13:52:00Z">
        <w:r w:rsidRPr="0099228F">
          <w:rPr>
            <w:rFonts w:ascii="Courier New" w:eastAsia="Times New Roman" w:hAnsi="Courier New"/>
            <w:noProof/>
            <w:sz w:val="16"/>
            <w:lang w:eastAsia="en-GB"/>
          </w:rPr>
          <w:t xml:space="preserve">-- </w:t>
        </w:r>
        <w:r w:rsidRPr="0099228F">
          <w:rPr>
            <w:rFonts w:ascii="Courier New" w:eastAsia="Times New Roman" w:hAnsi="Courier New" w:hint="eastAsia"/>
            <w:noProof/>
            <w:sz w:val="16"/>
            <w:lang w:eastAsia="zh-CN"/>
          </w:rPr>
          <w:t>Ediror</w:t>
        </w:r>
        <w:r w:rsidRPr="0099228F">
          <w:rPr>
            <w:rFonts w:ascii="Courier New" w:eastAsia="Times New Roman" w:hAnsi="Courier New"/>
            <w:noProof/>
            <w:sz w:val="16"/>
            <w:lang w:eastAsia="zh-CN"/>
          </w:rPr>
          <w:t>’</w:t>
        </w:r>
        <w:r w:rsidRPr="0099228F">
          <w:rPr>
            <w:rFonts w:ascii="Courier New" w:eastAsia="Times New Roman" w:hAnsi="Courier New" w:hint="eastAsia"/>
            <w:noProof/>
            <w:sz w:val="16"/>
            <w:lang w:eastAsia="zh-CN"/>
          </w:rPr>
          <w:t xml:space="preserve">s Note: </w:t>
        </w:r>
        <w:r w:rsidRPr="0099228F">
          <w:rPr>
            <w:rFonts w:ascii="Courier New" w:eastAsia="Times New Roman" w:hAnsi="Courier New"/>
            <w:noProof/>
            <w:sz w:val="16"/>
            <w:lang w:eastAsia="en-GB"/>
          </w:rPr>
          <w:t>FFS</w:t>
        </w:r>
        <w:r w:rsidRPr="0099228F">
          <w:rPr>
            <w:rFonts w:ascii="Courier New" w:eastAsia="Times New Roman" w:hAnsi="Courier New" w:hint="eastAsia"/>
            <w:noProof/>
            <w:sz w:val="16"/>
            <w:lang w:eastAsia="zh-CN"/>
          </w:rPr>
          <w:t xml:space="preserve"> what other parameters need t</w:t>
        </w:r>
        <w:r w:rsidRPr="0099228F">
          <w:rPr>
            <w:rFonts w:ascii="Courier New" w:eastAsia="Times New Roman" w:hAnsi="Courier New"/>
            <w:noProof/>
            <w:sz w:val="16"/>
            <w:lang w:eastAsia="en-GB"/>
          </w:rPr>
          <w:t>o add after further agreements</w:t>
        </w:r>
        <w:r w:rsidRPr="0099228F">
          <w:rPr>
            <w:rFonts w:ascii="Courier New" w:eastAsia="Times New Roman" w:hAnsi="Courier New" w:hint="eastAsia"/>
            <w:noProof/>
            <w:sz w:val="16"/>
            <w:lang w:eastAsia="zh-CN"/>
          </w:rPr>
          <w:t xml:space="preserve"> (e.g. interested carrie</w:t>
        </w:r>
        <w:r w:rsidR="0073625C">
          <w:rPr>
            <w:rFonts w:ascii="Courier New" w:eastAsia="Times New Roman" w:hAnsi="Courier New" w:hint="eastAsia"/>
            <w:noProof/>
            <w:sz w:val="16"/>
            <w:lang w:eastAsia="zh-CN"/>
          </w:rPr>
          <w:t>r freq</w:t>
        </w:r>
        <w:r w:rsidRPr="0099228F">
          <w:rPr>
            <w:rFonts w:ascii="Courier New" w:eastAsia="Times New Roman" w:hAnsi="Courier New" w:hint="eastAsia"/>
            <w:noProof/>
            <w:sz w:val="16"/>
            <w:lang w:eastAsia="zh-CN"/>
          </w:rPr>
          <w:t>u</w:t>
        </w:r>
      </w:ins>
      <w:ins w:id="546" w:author="Huawei (RAN2 #107b)" w:date="2019-10-11T17:18:00Z">
        <w:r w:rsidR="0073625C">
          <w:rPr>
            <w:rFonts w:ascii="Courier New" w:hAnsi="Courier New" w:hint="eastAsia"/>
            <w:noProof/>
            <w:sz w:val="16"/>
            <w:lang w:eastAsia="zh-CN"/>
          </w:rPr>
          <w:t>e</w:t>
        </w:r>
      </w:ins>
      <w:ins w:id="547" w:author="Huawei (RAN2 #107b)" w:date="2019-10-11T13:52:00Z">
        <w:r w:rsidRPr="0099228F">
          <w:rPr>
            <w:rFonts w:ascii="Courier New" w:eastAsia="Times New Roman" w:hAnsi="Courier New" w:hint="eastAsia"/>
            <w:noProof/>
            <w:sz w:val="16"/>
            <w:lang w:eastAsia="zh-CN"/>
          </w:rPr>
          <w:t>ncies)</w:t>
        </w:r>
        <w:r w:rsidRPr="0099228F">
          <w:rPr>
            <w:rFonts w:ascii="Courier New" w:eastAsia="Times New Roman" w:hAnsi="Courier New"/>
            <w:noProof/>
            <w:sz w:val="16"/>
            <w:lang w:eastAsia="en-GB"/>
          </w:rPr>
          <w:t>.</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8" w:author="Huawei (RAN2 #107b)" w:date="2019-10-11T13:52:00Z"/>
          <w:rFonts w:ascii="Courier New" w:eastAsia="游明朝" w:hAnsi="Courier New"/>
          <w:noProof/>
          <w:sz w:val="16"/>
          <w:lang w:eastAsia="zh-CN"/>
        </w:rPr>
      </w:pPr>
      <w:ins w:id="549" w:author="Huawei (RAN2 #107b)" w:date="2019-10-11T13:52:00Z">
        <w:r w:rsidRPr="0099228F">
          <w:rPr>
            <w:rFonts w:ascii="Courier New" w:eastAsia="游明朝" w:hAnsi="Courier New" w:hint="eastAsia"/>
            <w:noProof/>
            <w:sz w:val="16"/>
            <w:lang w:eastAsia="zh-CN"/>
          </w:rPr>
          <w:t>}</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0" w:author="Huawei (RAN2 #107b)" w:date="2019-10-11T13:52:00Z"/>
          <w:rFonts w:ascii="Courier New" w:eastAsia="Times New Roman" w:hAnsi="Courier New"/>
          <w:noProof/>
          <w:sz w:val="16"/>
          <w:lang w:eastAsia="en-GB"/>
        </w:rPr>
      </w:pP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1" w:author="Huawei (RAN2 #107b)" w:date="2019-10-11T13:52:00Z"/>
          <w:rFonts w:ascii="Courier New" w:eastAsia="Times New Roman" w:hAnsi="Courier New"/>
          <w:noProof/>
          <w:sz w:val="16"/>
          <w:lang w:eastAsia="en-GB"/>
        </w:rPr>
      </w:pPr>
      <w:ins w:id="552" w:author="Huawei (RAN2 #107b)" w:date="2019-10-11T13:52:00Z">
        <w:r w:rsidRPr="0099228F">
          <w:rPr>
            <w:rFonts w:ascii="Courier New" w:eastAsia="Times New Roman" w:hAnsi="Courier New"/>
            <w:noProof/>
            <w:sz w:val="16"/>
            <w:lang w:eastAsia="en-GB"/>
          </w:rPr>
          <w:t>-- TAG-SIDELINKUEINFORMATIONNR-STOP</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3" w:author="Huawei (RAN2 #107b)" w:date="2019-10-11T13:52:00Z"/>
          <w:rFonts w:ascii="Courier New" w:eastAsia="Times New Roman" w:hAnsi="Courier New"/>
          <w:noProof/>
          <w:sz w:val="16"/>
          <w:lang w:eastAsia="en-GB"/>
        </w:rPr>
      </w:pPr>
      <w:ins w:id="554" w:author="Huawei (RAN2 #107b)" w:date="2019-10-11T13:52:00Z">
        <w:r w:rsidRPr="0099228F">
          <w:rPr>
            <w:rFonts w:ascii="Courier New" w:eastAsia="Times New Roman" w:hAnsi="Courier New"/>
            <w:noProof/>
            <w:sz w:val="16"/>
            <w:lang w:eastAsia="en-GB"/>
          </w:rPr>
          <w:t>-- ASN1STOP</w:t>
        </w:r>
      </w:ins>
    </w:p>
    <w:p w:rsidR="0099228F" w:rsidRPr="0099228F" w:rsidRDefault="0099228F" w:rsidP="0099228F">
      <w:pPr>
        <w:overflowPunct w:val="0"/>
        <w:autoSpaceDE w:val="0"/>
        <w:autoSpaceDN w:val="0"/>
        <w:adjustRightInd w:val="0"/>
        <w:textAlignment w:val="baseline"/>
        <w:rPr>
          <w:ins w:id="555" w:author="Huawei (RAN2 #107b)" w:date="2019-10-11T13:52:00Z"/>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14175"/>
      </w:tblGrid>
      <w:tr w:rsidR="0099228F" w:rsidRPr="0099228F" w:rsidTr="00713FFB">
        <w:trPr>
          <w:cantSplit/>
          <w:tblHeader/>
          <w:ins w:id="556" w:author="Huawei (RAN2 #107b)" w:date="2019-10-11T13:52:00Z"/>
        </w:trPr>
        <w:tc>
          <w:tcPr>
            <w:tcW w:w="14175" w:type="dxa"/>
          </w:tcPr>
          <w:p w:rsidR="0099228F" w:rsidRPr="0099228F" w:rsidRDefault="0099228F" w:rsidP="0099228F">
            <w:pPr>
              <w:keepNext/>
              <w:keepLines/>
              <w:overflowPunct w:val="0"/>
              <w:autoSpaceDE w:val="0"/>
              <w:autoSpaceDN w:val="0"/>
              <w:adjustRightInd w:val="0"/>
              <w:spacing w:after="0"/>
              <w:jc w:val="center"/>
              <w:textAlignment w:val="baseline"/>
              <w:rPr>
                <w:ins w:id="557" w:author="Huawei (RAN2 #107b)" w:date="2019-10-11T13:52:00Z"/>
                <w:rFonts w:ascii="Arial" w:eastAsia="Times New Roman" w:hAnsi="Arial"/>
                <w:b/>
                <w:sz w:val="18"/>
                <w:lang w:eastAsia="en-GB"/>
              </w:rPr>
            </w:pPr>
            <w:ins w:id="558" w:author="Huawei (RAN2 #107b)" w:date="2019-10-11T13:52:00Z">
              <w:r w:rsidRPr="0099228F">
                <w:rPr>
                  <w:rFonts w:ascii="Arial" w:eastAsia="Times New Roman" w:hAnsi="Arial"/>
                  <w:b/>
                  <w:i/>
                  <w:sz w:val="18"/>
                </w:rPr>
                <w:t>SidelinkUEinformation</w:t>
              </w:r>
              <w:r w:rsidRPr="0099228F">
                <w:rPr>
                  <w:rFonts w:ascii="Arial" w:eastAsia="Times New Roman" w:hAnsi="Arial"/>
                  <w:b/>
                  <w:i/>
                  <w:noProof/>
                  <w:sz w:val="18"/>
                </w:rPr>
                <w:t>NR</w:t>
              </w:r>
              <w:r w:rsidRPr="0099228F">
                <w:rPr>
                  <w:rFonts w:ascii="Arial" w:eastAsia="Times New Roman" w:hAnsi="Arial"/>
                  <w:b/>
                  <w:iCs/>
                  <w:noProof/>
                  <w:sz w:val="18"/>
                  <w:lang w:eastAsia="en-GB"/>
                </w:rPr>
                <w:t xml:space="preserve"> field descriptions</w:t>
              </w:r>
            </w:ins>
          </w:p>
        </w:tc>
      </w:tr>
      <w:tr w:rsidR="0099228F" w:rsidRPr="0099228F" w:rsidTr="00713FFB">
        <w:trPr>
          <w:cantSplit/>
          <w:ins w:id="559" w:author="Huawei (RAN2 #107b)" w:date="2019-10-11T13:52:00Z"/>
        </w:trPr>
        <w:tc>
          <w:tcPr>
            <w:tcW w:w="14175" w:type="dxa"/>
            <w:tcBorders>
              <w:top w:val="single" w:sz="4" w:space="0" w:color="808080"/>
              <w:left w:val="single" w:sz="4" w:space="0" w:color="808080"/>
              <w:bottom w:val="single" w:sz="4" w:space="0" w:color="808080"/>
              <w:right w:val="single" w:sz="4" w:space="0" w:color="808080"/>
            </w:tcBorders>
          </w:tcPr>
          <w:p w:rsidR="0099228F" w:rsidRPr="0099228F" w:rsidRDefault="0099228F" w:rsidP="0099228F">
            <w:pPr>
              <w:keepNext/>
              <w:keepLines/>
              <w:overflowPunct w:val="0"/>
              <w:autoSpaceDE w:val="0"/>
              <w:autoSpaceDN w:val="0"/>
              <w:adjustRightInd w:val="0"/>
              <w:spacing w:after="0"/>
              <w:textAlignment w:val="baseline"/>
              <w:rPr>
                <w:ins w:id="560" w:author="Huawei (RAN2 #107b)" w:date="2019-10-11T13:52:00Z"/>
                <w:rFonts w:ascii="Arial" w:eastAsia="游明朝" w:hAnsi="Arial"/>
                <w:b/>
                <w:i/>
                <w:sz w:val="18"/>
                <w:lang w:eastAsia="zh-CN"/>
              </w:rPr>
            </w:pPr>
            <w:ins w:id="561" w:author="Huawei (RAN2 #107b)" w:date="2019-10-11T13:52:00Z">
              <w:r w:rsidRPr="0099228F">
                <w:rPr>
                  <w:rFonts w:ascii="Arial" w:eastAsia="游明朝" w:hAnsi="Arial"/>
                  <w:b/>
                  <w:i/>
                  <w:sz w:val="18"/>
                  <w:lang w:eastAsia="zh-CN"/>
                </w:rPr>
                <w:t>sl-TxResourceReq</w:t>
              </w:r>
            </w:ins>
          </w:p>
          <w:p w:rsidR="0099228F" w:rsidRPr="0099228F" w:rsidRDefault="0099228F" w:rsidP="0099228F">
            <w:pPr>
              <w:keepNext/>
              <w:keepLines/>
              <w:overflowPunct w:val="0"/>
              <w:autoSpaceDE w:val="0"/>
              <w:autoSpaceDN w:val="0"/>
              <w:adjustRightInd w:val="0"/>
              <w:spacing w:after="0"/>
              <w:textAlignment w:val="baseline"/>
              <w:rPr>
                <w:ins w:id="562" w:author="Huawei (RAN2 #107b)" w:date="2019-10-11T13:52:00Z"/>
                <w:rFonts w:ascii="Arial" w:eastAsia="Times New Roman" w:hAnsi="Arial"/>
                <w:b/>
                <w:i/>
                <w:noProof/>
                <w:sz w:val="18"/>
                <w:lang w:eastAsia="en-GB"/>
              </w:rPr>
            </w:pPr>
            <w:ins w:id="563" w:author="Huawei (RAN2 #107b)" w:date="2019-10-11T13:52:00Z">
              <w:r w:rsidRPr="0099228F">
                <w:rPr>
                  <w:rFonts w:ascii="Arial" w:eastAsia="Times New Roman" w:hAnsi="Arial"/>
                  <w:sz w:val="18"/>
                </w:rPr>
                <w:t>To requrest the TX resouce for NR sidelink communication to gNB in the Sidelink UE Information report.</w:t>
              </w:r>
            </w:ins>
          </w:p>
        </w:tc>
      </w:tr>
    </w:tbl>
    <w:p w:rsidR="0099228F" w:rsidRPr="0099228F" w:rsidRDefault="0099228F" w:rsidP="0099228F">
      <w:pPr>
        <w:overflowPunct w:val="0"/>
        <w:autoSpaceDE w:val="0"/>
        <w:autoSpaceDN w:val="0"/>
        <w:adjustRightInd w:val="0"/>
        <w:textAlignment w:val="baseline"/>
        <w:rPr>
          <w:ins w:id="564" w:author="Huawei (RAN2 #107b)" w:date="2019-10-11T13:52:00Z"/>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14175"/>
      </w:tblGrid>
      <w:tr w:rsidR="0099228F" w:rsidRPr="0099228F" w:rsidTr="00713FFB">
        <w:trPr>
          <w:cantSplit/>
          <w:tblHeader/>
          <w:ins w:id="565" w:author="Huawei (RAN2 #107b)" w:date="2019-10-11T13:52:00Z"/>
        </w:trPr>
        <w:tc>
          <w:tcPr>
            <w:tcW w:w="14175" w:type="dxa"/>
          </w:tcPr>
          <w:p w:rsidR="0099228F" w:rsidRPr="0099228F" w:rsidRDefault="0099228F" w:rsidP="0099228F">
            <w:pPr>
              <w:keepNext/>
              <w:keepLines/>
              <w:overflowPunct w:val="0"/>
              <w:autoSpaceDE w:val="0"/>
              <w:autoSpaceDN w:val="0"/>
              <w:adjustRightInd w:val="0"/>
              <w:spacing w:after="0"/>
              <w:jc w:val="center"/>
              <w:textAlignment w:val="baseline"/>
              <w:rPr>
                <w:ins w:id="566" w:author="Huawei (RAN2 #107b)" w:date="2019-10-11T13:52:00Z"/>
                <w:rFonts w:ascii="Arial" w:eastAsia="Times New Roman" w:hAnsi="Arial"/>
                <w:b/>
                <w:sz w:val="18"/>
                <w:lang w:eastAsia="en-GB"/>
              </w:rPr>
            </w:pPr>
            <w:ins w:id="567" w:author="Huawei (RAN2 #107b)" w:date="2019-10-11T13:52:00Z">
              <w:r w:rsidRPr="0099228F">
                <w:rPr>
                  <w:rFonts w:ascii="Arial" w:eastAsia="Times New Roman" w:hAnsi="Arial"/>
                  <w:b/>
                  <w:i/>
                  <w:sz w:val="18"/>
                </w:rPr>
                <w:t>SL-TxResourceReq</w:t>
              </w:r>
              <w:r w:rsidRPr="0099228F">
                <w:rPr>
                  <w:rFonts w:ascii="Arial" w:eastAsia="Times New Roman" w:hAnsi="Arial"/>
                  <w:b/>
                  <w:iCs/>
                  <w:noProof/>
                  <w:sz w:val="18"/>
                  <w:lang w:eastAsia="en-GB"/>
                </w:rPr>
                <w:t xml:space="preserve"> field descriptions</w:t>
              </w:r>
            </w:ins>
          </w:p>
        </w:tc>
      </w:tr>
      <w:tr w:rsidR="0099228F" w:rsidRPr="0099228F" w:rsidTr="00713FFB">
        <w:trPr>
          <w:cantSplit/>
          <w:ins w:id="568" w:author="Huawei (RAN2 #107b)" w:date="2019-10-11T13:52:00Z"/>
        </w:trPr>
        <w:tc>
          <w:tcPr>
            <w:tcW w:w="14175" w:type="dxa"/>
            <w:tcBorders>
              <w:top w:val="single" w:sz="4" w:space="0" w:color="808080"/>
              <w:left w:val="single" w:sz="4" w:space="0" w:color="808080"/>
              <w:bottom w:val="single" w:sz="4" w:space="0" w:color="808080"/>
              <w:right w:val="single" w:sz="4" w:space="0" w:color="808080"/>
            </w:tcBorders>
          </w:tcPr>
          <w:p w:rsidR="0099228F" w:rsidRPr="0099228F" w:rsidRDefault="0099228F" w:rsidP="0099228F">
            <w:pPr>
              <w:keepNext/>
              <w:keepLines/>
              <w:overflowPunct w:val="0"/>
              <w:autoSpaceDE w:val="0"/>
              <w:autoSpaceDN w:val="0"/>
              <w:adjustRightInd w:val="0"/>
              <w:spacing w:after="0"/>
              <w:textAlignment w:val="baseline"/>
              <w:rPr>
                <w:ins w:id="569" w:author="Huawei (RAN2 #107b)" w:date="2019-10-11T13:52:00Z"/>
                <w:rFonts w:ascii="Arial" w:eastAsia="游明朝" w:hAnsi="Arial"/>
                <w:b/>
                <w:i/>
                <w:sz w:val="18"/>
                <w:lang w:eastAsia="zh-CN"/>
              </w:rPr>
            </w:pPr>
            <w:ins w:id="570" w:author="Huawei (RAN2 #107b)" w:date="2019-10-11T13:52:00Z">
              <w:r w:rsidRPr="0099228F">
                <w:rPr>
                  <w:rFonts w:ascii="Arial" w:eastAsia="游明朝" w:hAnsi="Arial"/>
                  <w:b/>
                  <w:i/>
                  <w:sz w:val="18"/>
                  <w:lang w:eastAsia="zh-CN"/>
                </w:rPr>
                <w:t>sl-DestinationIdentity</w:t>
              </w:r>
            </w:ins>
          </w:p>
          <w:p w:rsidR="0099228F" w:rsidRPr="0099228F" w:rsidRDefault="0099228F" w:rsidP="0099228F">
            <w:pPr>
              <w:keepNext/>
              <w:keepLines/>
              <w:overflowPunct w:val="0"/>
              <w:autoSpaceDE w:val="0"/>
              <w:autoSpaceDN w:val="0"/>
              <w:adjustRightInd w:val="0"/>
              <w:spacing w:after="0"/>
              <w:textAlignment w:val="baseline"/>
              <w:rPr>
                <w:ins w:id="571" w:author="Huawei (RAN2 #107b)" w:date="2019-10-11T13:52:00Z"/>
                <w:rFonts w:ascii="Arial" w:eastAsia="Times New Roman" w:hAnsi="Arial"/>
                <w:b/>
                <w:i/>
                <w:noProof/>
                <w:sz w:val="18"/>
                <w:lang w:eastAsia="en-GB"/>
              </w:rPr>
            </w:pPr>
            <w:ins w:id="572" w:author="Huawei (RAN2 #107b)" w:date="2019-10-11T13:52:00Z">
              <w:r w:rsidRPr="0099228F">
                <w:rPr>
                  <w:rFonts w:ascii="Arial" w:eastAsia="游明朝" w:hAnsi="Arial"/>
                  <w:sz w:val="18"/>
                  <w:lang w:eastAsia="zh-CN"/>
                </w:rPr>
                <w:t xml:space="preserve">Indicates the </w:t>
              </w:r>
              <w:r w:rsidRPr="0099228F">
                <w:rPr>
                  <w:rFonts w:ascii="Arial" w:eastAsia="Times New Roman" w:hAnsi="Arial"/>
                  <w:sz w:val="18"/>
                </w:rPr>
                <w:t>destination for which to request the resource.</w:t>
              </w:r>
            </w:ins>
          </w:p>
        </w:tc>
      </w:tr>
      <w:tr w:rsidR="0099228F" w:rsidRPr="0099228F" w:rsidTr="00713FFB">
        <w:trPr>
          <w:cantSplit/>
          <w:ins w:id="573" w:author="Huawei (RAN2 #107b)" w:date="2019-10-11T13:52:00Z"/>
        </w:trPr>
        <w:tc>
          <w:tcPr>
            <w:tcW w:w="14175" w:type="dxa"/>
            <w:tcBorders>
              <w:top w:val="single" w:sz="4" w:space="0" w:color="808080"/>
              <w:left w:val="single" w:sz="4" w:space="0" w:color="808080"/>
              <w:bottom w:val="single" w:sz="4" w:space="0" w:color="808080"/>
              <w:right w:val="single" w:sz="4" w:space="0" w:color="808080"/>
            </w:tcBorders>
          </w:tcPr>
          <w:p w:rsidR="0099228F" w:rsidRPr="0099228F" w:rsidRDefault="0099228F" w:rsidP="0099228F">
            <w:pPr>
              <w:keepNext/>
              <w:keepLines/>
              <w:overflowPunct w:val="0"/>
              <w:autoSpaceDE w:val="0"/>
              <w:autoSpaceDN w:val="0"/>
              <w:adjustRightInd w:val="0"/>
              <w:spacing w:after="0"/>
              <w:textAlignment w:val="baseline"/>
              <w:rPr>
                <w:ins w:id="574" w:author="Huawei (RAN2 #107b)" w:date="2019-10-11T13:52:00Z"/>
                <w:rFonts w:ascii="Arial" w:eastAsia="游明朝" w:hAnsi="Arial"/>
                <w:b/>
                <w:i/>
                <w:sz w:val="18"/>
                <w:lang w:eastAsia="zh-CN"/>
              </w:rPr>
            </w:pPr>
            <w:ins w:id="575" w:author="Huawei (RAN2 #107b)" w:date="2019-10-11T13:52:00Z">
              <w:r w:rsidRPr="0099228F">
                <w:rPr>
                  <w:rFonts w:ascii="Arial" w:eastAsia="Times New Roman" w:hAnsi="Arial"/>
                  <w:b/>
                  <w:i/>
                  <w:sz w:val="18"/>
                  <w:lang w:eastAsia="zh-CN"/>
                </w:rPr>
                <w:t>sl-CastType</w:t>
              </w:r>
            </w:ins>
          </w:p>
          <w:p w:rsidR="0099228F" w:rsidRPr="0099228F" w:rsidRDefault="0099228F" w:rsidP="0099228F">
            <w:pPr>
              <w:keepNext/>
              <w:keepLines/>
              <w:overflowPunct w:val="0"/>
              <w:autoSpaceDE w:val="0"/>
              <w:autoSpaceDN w:val="0"/>
              <w:adjustRightInd w:val="0"/>
              <w:spacing w:after="0"/>
              <w:textAlignment w:val="baseline"/>
              <w:rPr>
                <w:ins w:id="576" w:author="Huawei (RAN2 #107b)" w:date="2019-10-11T13:52:00Z"/>
                <w:rFonts w:ascii="Arial" w:eastAsia="游明朝" w:hAnsi="Arial"/>
                <w:sz w:val="18"/>
                <w:lang w:eastAsia="zh-CN"/>
              </w:rPr>
            </w:pPr>
            <w:ins w:id="577" w:author="Huawei (RAN2 #107b)" w:date="2019-10-11T13:52:00Z">
              <w:r w:rsidRPr="0099228F">
                <w:rPr>
                  <w:rFonts w:ascii="Arial" w:eastAsia="游明朝" w:hAnsi="Arial"/>
                  <w:sz w:val="18"/>
                  <w:lang w:eastAsia="zh-CN"/>
                </w:rPr>
                <w:t>Indicates the case type for the correponding destination</w:t>
              </w:r>
              <w:r w:rsidRPr="0099228F">
                <w:rPr>
                  <w:rFonts w:ascii="Arial" w:eastAsia="Times New Roman" w:hAnsi="Arial"/>
                  <w:sz w:val="18"/>
                </w:rPr>
                <w:t xml:space="preserve"> for which to request the resource.</w:t>
              </w:r>
            </w:ins>
          </w:p>
        </w:tc>
      </w:tr>
    </w:tbl>
    <w:p w:rsidR="0099228F" w:rsidRPr="0099228F" w:rsidRDefault="0099228F" w:rsidP="0099228F">
      <w:pPr>
        <w:overflowPunct w:val="0"/>
        <w:autoSpaceDE w:val="0"/>
        <w:autoSpaceDN w:val="0"/>
        <w:adjustRightInd w:val="0"/>
        <w:textAlignment w:val="baseline"/>
        <w:rPr>
          <w:ins w:id="578" w:author="Huawei (RAN2 #107b)" w:date="2019-10-11T13:52:00Z"/>
          <w:rFonts w:eastAsia="Times New Roman"/>
          <w:lang w:eastAsia="ja-JP"/>
        </w:rPr>
      </w:pPr>
    </w:p>
    <w:p w:rsidR="0099228F" w:rsidRPr="0099228F" w:rsidRDefault="0099228F" w:rsidP="0099228F">
      <w:pPr>
        <w:keepNext/>
        <w:keepLines/>
        <w:overflowPunct w:val="0"/>
        <w:autoSpaceDE w:val="0"/>
        <w:autoSpaceDN w:val="0"/>
        <w:adjustRightInd w:val="0"/>
        <w:spacing w:before="120"/>
        <w:ind w:left="1418" w:hanging="1418"/>
        <w:textAlignment w:val="baseline"/>
        <w:outlineLvl w:val="3"/>
        <w:rPr>
          <w:ins w:id="579" w:author="Huawei (RAN2 #107b)" w:date="2019-10-11T13:52:00Z"/>
          <w:rFonts w:ascii="Arial" w:eastAsia="Times New Roman" w:hAnsi="Arial"/>
          <w:sz w:val="24"/>
        </w:rPr>
      </w:pPr>
      <w:ins w:id="580" w:author="Huawei (RAN2 #107b)" w:date="2019-10-11T13:52:00Z">
        <w:r w:rsidRPr="0099228F">
          <w:rPr>
            <w:rFonts w:ascii="Arial" w:eastAsia="Times New Roman" w:hAnsi="Arial"/>
            <w:sz w:val="24"/>
          </w:rPr>
          <w:t>–</w:t>
        </w:r>
        <w:r w:rsidRPr="0099228F">
          <w:rPr>
            <w:rFonts w:ascii="Arial" w:eastAsia="Times New Roman" w:hAnsi="Arial"/>
            <w:sz w:val="24"/>
          </w:rPr>
          <w:tab/>
        </w:r>
        <w:r w:rsidRPr="0099228F">
          <w:rPr>
            <w:rFonts w:ascii="Arial" w:eastAsia="Times New Roman" w:hAnsi="Arial"/>
            <w:i/>
            <w:sz w:val="24"/>
          </w:rPr>
          <w:t>SidelinkUEInformationEUTRA</w:t>
        </w:r>
      </w:ins>
    </w:p>
    <w:p w:rsidR="0099228F" w:rsidRPr="0099228F" w:rsidRDefault="0099228F" w:rsidP="0099228F">
      <w:pPr>
        <w:overflowPunct w:val="0"/>
        <w:autoSpaceDE w:val="0"/>
        <w:autoSpaceDN w:val="0"/>
        <w:adjustRightInd w:val="0"/>
        <w:textAlignment w:val="baseline"/>
        <w:rPr>
          <w:ins w:id="581" w:author="Huawei (RAN2 #107b)" w:date="2019-10-11T13:52:00Z"/>
          <w:rFonts w:eastAsia="Times New Roman"/>
          <w:lang w:eastAsia="ja-JP"/>
        </w:rPr>
      </w:pPr>
      <w:ins w:id="582" w:author="Huawei (RAN2 #107b)" w:date="2019-10-11T13:52:00Z">
        <w:r w:rsidRPr="0099228F">
          <w:rPr>
            <w:rFonts w:eastAsia="Times New Roman"/>
            <w:lang w:eastAsia="ja-JP"/>
          </w:rPr>
          <w:t xml:space="preserve">The </w:t>
        </w:r>
        <w:r w:rsidRPr="0099228F">
          <w:rPr>
            <w:rFonts w:eastAsia="Times New Roman"/>
            <w:i/>
            <w:lang w:eastAsia="ja-JP"/>
          </w:rPr>
          <w:t>SidelinkUEinformationEUTRA</w:t>
        </w:r>
        <w:r w:rsidRPr="0099228F">
          <w:rPr>
            <w:rFonts w:eastAsia="Times New Roman"/>
            <w:i/>
            <w:noProof/>
            <w:lang w:eastAsia="ja-JP"/>
          </w:rPr>
          <w:t xml:space="preserve"> </w:t>
        </w:r>
        <w:r w:rsidRPr="0099228F">
          <w:rPr>
            <w:rFonts w:eastAsia="Times New Roman"/>
            <w:lang w:eastAsia="ja-JP"/>
          </w:rPr>
          <w:t xml:space="preserve">message is used for the indication of V2X sidelink information to the </w:t>
        </w:r>
        <w:r w:rsidRPr="0099228F">
          <w:rPr>
            <w:rFonts w:eastAsia="Times New Roman"/>
            <w:lang w:eastAsia="zh-CN"/>
          </w:rPr>
          <w:t>network</w:t>
        </w:r>
        <w:r w:rsidRPr="0099228F">
          <w:rPr>
            <w:rFonts w:eastAsia="Times New Roman"/>
            <w:lang w:eastAsia="ja-JP"/>
          </w:rPr>
          <w:t>.</w:t>
        </w:r>
      </w:ins>
    </w:p>
    <w:p w:rsidR="0099228F" w:rsidRPr="0099228F" w:rsidRDefault="0099228F" w:rsidP="0099228F">
      <w:pPr>
        <w:overflowPunct w:val="0"/>
        <w:autoSpaceDE w:val="0"/>
        <w:autoSpaceDN w:val="0"/>
        <w:adjustRightInd w:val="0"/>
        <w:ind w:left="568" w:hanging="284"/>
        <w:textAlignment w:val="baseline"/>
        <w:rPr>
          <w:ins w:id="583" w:author="Huawei (RAN2 #107b)" w:date="2019-10-11T13:52:00Z"/>
          <w:rFonts w:eastAsia="Times New Roman"/>
        </w:rPr>
      </w:pPr>
      <w:ins w:id="584" w:author="Huawei (RAN2 #107b)" w:date="2019-10-11T13:52:00Z">
        <w:r w:rsidRPr="0099228F">
          <w:rPr>
            <w:rFonts w:eastAsia="Times New Roman"/>
          </w:rPr>
          <w:lastRenderedPageBreak/>
          <w:t>Signalling radio bearer: SRB1</w:t>
        </w:r>
      </w:ins>
    </w:p>
    <w:p w:rsidR="0099228F" w:rsidRPr="0099228F" w:rsidRDefault="0099228F" w:rsidP="0099228F">
      <w:pPr>
        <w:overflowPunct w:val="0"/>
        <w:autoSpaceDE w:val="0"/>
        <w:autoSpaceDN w:val="0"/>
        <w:adjustRightInd w:val="0"/>
        <w:ind w:left="568" w:hanging="284"/>
        <w:textAlignment w:val="baseline"/>
        <w:rPr>
          <w:ins w:id="585" w:author="Huawei (RAN2 #107b)" w:date="2019-10-11T13:52:00Z"/>
          <w:rFonts w:eastAsia="Times New Roman"/>
        </w:rPr>
      </w:pPr>
      <w:ins w:id="586" w:author="Huawei (RAN2 #107b)" w:date="2019-10-11T13:52:00Z">
        <w:r w:rsidRPr="0099228F">
          <w:rPr>
            <w:rFonts w:eastAsia="Times New Roman"/>
          </w:rPr>
          <w:t>RLC-SAP: AM</w:t>
        </w:r>
      </w:ins>
    </w:p>
    <w:p w:rsidR="0099228F" w:rsidRPr="0099228F" w:rsidRDefault="0099228F" w:rsidP="0099228F">
      <w:pPr>
        <w:overflowPunct w:val="0"/>
        <w:autoSpaceDE w:val="0"/>
        <w:autoSpaceDN w:val="0"/>
        <w:adjustRightInd w:val="0"/>
        <w:ind w:left="568" w:hanging="284"/>
        <w:textAlignment w:val="baseline"/>
        <w:rPr>
          <w:ins w:id="587" w:author="Huawei (RAN2 #107b)" w:date="2019-10-11T13:52:00Z"/>
          <w:rFonts w:eastAsia="Times New Roman"/>
        </w:rPr>
      </w:pPr>
      <w:ins w:id="588" w:author="Huawei (RAN2 #107b)" w:date="2019-10-11T13:52:00Z">
        <w:r w:rsidRPr="0099228F">
          <w:rPr>
            <w:rFonts w:eastAsia="Times New Roman"/>
          </w:rPr>
          <w:t>Logical channel: DCCH</w:t>
        </w:r>
      </w:ins>
    </w:p>
    <w:p w:rsidR="0099228F" w:rsidRPr="0099228F" w:rsidRDefault="0099228F" w:rsidP="0099228F">
      <w:pPr>
        <w:overflowPunct w:val="0"/>
        <w:autoSpaceDE w:val="0"/>
        <w:autoSpaceDN w:val="0"/>
        <w:adjustRightInd w:val="0"/>
        <w:ind w:left="568" w:hanging="284"/>
        <w:textAlignment w:val="baseline"/>
        <w:rPr>
          <w:ins w:id="589" w:author="Huawei (RAN2 #107b)" w:date="2019-10-11T13:52:00Z"/>
          <w:rFonts w:eastAsia="Times New Roman"/>
        </w:rPr>
      </w:pPr>
      <w:ins w:id="590" w:author="Huawei (RAN2 #107b)" w:date="2019-10-11T13:52:00Z">
        <w:r w:rsidRPr="0099228F">
          <w:rPr>
            <w:rFonts w:eastAsia="Times New Roman"/>
          </w:rPr>
          <w:t>Direction: UE to Network</w:t>
        </w:r>
      </w:ins>
    </w:p>
    <w:p w:rsidR="0099228F" w:rsidRPr="0099228F" w:rsidRDefault="0099228F" w:rsidP="0099228F">
      <w:pPr>
        <w:keepNext/>
        <w:keepLines/>
        <w:overflowPunct w:val="0"/>
        <w:autoSpaceDE w:val="0"/>
        <w:autoSpaceDN w:val="0"/>
        <w:adjustRightInd w:val="0"/>
        <w:spacing w:before="60"/>
        <w:jc w:val="center"/>
        <w:textAlignment w:val="baseline"/>
        <w:rPr>
          <w:ins w:id="591" w:author="Huawei (RAN2 #107b)" w:date="2019-10-11T13:52:00Z"/>
          <w:rFonts w:ascii="Arial" w:eastAsia="Times New Roman" w:hAnsi="Arial"/>
          <w:b/>
          <w:bCs/>
          <w:i/>
          <w:iCs/>
        </w:rPr>
      </w:pPr>
      <w:ins w:id="592" w:author="Huawei (RAN2 #107b)" w:date="2019-10-11T13:52:00Z">
        <w:r w:rsidRPr="0099228F">
          <w:rPr>
            <w:rFonts w:ascii="Arial" w:eastAsia="Times New Roman" w:hAnsi="Arial"/>
            <w:b/>
            <w:bCs/>
            <w:i/>
            <w:iCs/>
            <w:noProof/>
          </w:rPr>
          <w:t>SidelinkUEInformationEUTRA message</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3" w:author="Huawei (RAN2 #107b)" w:date="2019-10-11T13:52:00Z"/>
          <w:rFonts w:ascii="Courier New" w:eastAsia="Times New Roman" w:hAnsi="Courier New"/>
          <w:noProof/>
          <w:sz w:val="16"/>
          <w:lang w:eastAsia="en-GB"/>
        </w:rPr>
      </w:pPr>
      <w:ins w:id="594" w:author="Huawei (RAN2 #107b)" w:date="2019-10-11T13:52:00Z">
        <w:r w:rsidRPr="0099228F">
          <w:rPr>
            <w:rFonts w:ascii="Courier New" w:eastAsia="Times New Roman" w:hAnsi="Courier New"/>
            <w:noProof/>
            <w:sz w:val="16"/>
            <w:lang w:eastAsia="en-GB"/>
          </w:rPr>
          <w:t>-- ASN1START</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5" w:author="Huawei (RAN2 #107b)" w:date="2019-10-11T13:52:00Z"/>
          <w:rFonts w:ascii="Courier New" w:eastAsia="Times New Roman" w:hAnsi="Courier New"/>
          <w:noProof/>
          <w:sz w:val="16"/>
          <w:lang w:eastAsia="en-GB"/>
        </w:rPr>
      </w:pPr>
      <w:ins w:id="596" w:author="Huawei (RAN2 #107b)" w:date="2019-10-11T13:52:00Z">
        <w:r w:rsidRPr="0099228F">
          <w:rPr>
            <w:rFonts w:ascii="Courier New" w:eastAsia="Times New Roman" w:hAnsi="Courier New"/>
            <w:noProof/>
            <w:sz w:val="16"/>
            <w:lang w:eastAsia="en-GB"/>
          </w:rPr>
          <w:t>-- TAG-SIDELINKUEINFORMATIONEUTRA-START</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7" w:author="Huawei (RAN2 #107b)" w:date="2019-10-11T13:52:00Z"/>
          <w:rFonts w:ascii="Courier New" w:eastAsia="Times New Roman" w:hAnsi="Courier New"/>
          <w:noProof/>
          <w:sz w:val="16"/>
          <w:lang w:eastAsia="en-GB"/>
        </w:rPr>
      </w:pP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8" w:author="Huawei (RAN2 #107b)" w:date="2019-10-11T13:52:00Z"/>
          <w:rFonts w:ascii="Courier New" w:eastAsia="Times New Roman" w:hAnsi="Courier New"/>
          <w:noProof/>
          <w:sz w:val="16"/>
          <w:lang w:eastAsia="en-GB"/>
        </w:rPr>
      </w:pPr>
      <w:ins w:id="599" w:author="Huawei (RAN2 #107b)" w:date="2019-10-11T13:52:00Z">
        <w:r w:rsidRPr="0099228F">
          <w:rPr>
            <w:rFonts w:ascii="Courier New" w:eastAsia="Times New Roman" w:hAnsi="Courier New"/>
            <w:noProof/>
            <w:sz w:val="16"/>
            <w:lang w:eastAsia="en-GB"/>
          </w:rPr>
          <w:t>SidelinkUEInformationEUTRA-r16::=         SEQUENCE {</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0" w:author="Huawei (RAN2 #107b)" w:date="2019-10-11T13:52:00Z"/>
          <w:rFonts w:ascii="Courier New" w:eastAsia="Times New Roman" w:hAnsi="Courier New"/>
          <w:noProof/>
          <w:sz w:val="16"/>
          <w:lang w:eastAsia="en-GB"/>
        </w:rPr>
      </w:pPr>
      <w:ins w:id="601" w:author="Huawei (RAN2 #107b)" w:date="2019-10-11T13:52:00Z">
        <w:r w:rsidRPr="0099228F">
          <w:rPr>
            <w:rFonts w:ascii="Courier New" w:eastAsia="Times New Roman" w:hAnsi="Courier New"/>
            <w:noProof/>
            <w:sz w:val="16"/>
            <w:lang w:eastAsia="en-GB"/>
          </w:rPr>
          <w:t xml:space="preserve">    criticalExtensions                      CHOICE {</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2" w:author="Huawei (RAN2 #107b)" w:date="2019-10-11T13:52:00Z"/>
          <w:rFonts w:ascii="Courier New" w:eastAsia="Times New Roman" w:hAnsi="Courier New"/>
          <w:noProof/>
          <w:sz w:val="16"/>
          <w:lang w:eastAsia="en-GB"/>
        </w:rPr>
      </w:pPr>
      <w:ins w:id="603" w:author="Huawei (RAN2 #107b)" w:date="2019-10-11T13:52:00Z">
        <w:r w:rsidRPr="0099228F">
          <w:rPr>
            <w:rFonts w:ascii="Courier New" w:eastAsia="Times New Roman" w:hAnsi="Courier New"/>
            <w:noProof/>
            <w:sz w:val="16"/>
            <w:lang w:eastAsia="en-GB"/>
          </w:rPr>
          <w:t xml:space="preserve">        sidelinkUEInformationEUTRA-r16             SidelinkUEInformationEUTRA-r16-IEs,</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4" w:author="Huawei (RAN2 #107b)" w:date="2019-10-11T13:52:00Z"/>
          <w:rFonts w:ascii="Courier New" w:eastAsia="Times New Roman" w:hAnsi="Courier New"/>
          <w:noProof/>
          <w:sz w:val="16"/>
          <w:lang w:eastAsia="en-GB"/>
        </w:rPr>
      </w:pPr>
      <w:ins w:id="605" w:author="Huawei (RAN2 #107b)" w:date="2019-10-11T13:52:00Z">
        <w:r w:rsidRPr="0099228F">
          <w:rPr>
            <w:rFonts w:ascii="Courier New" w:eastAsia="Times New Roman" w:hAnsi="Courier New"/>
            <w:noProof/>
            <w:sz w:val="16"/>
            <w:lang w:eastAsia="en-GB"/>
          </w:rPr>
          <w:t xml:space="preserve">        criticalExtensionsFuture                   SEQUENCE {}</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6" w:author="Huawei (RAN2 #107b)" w:date="2019-10-11T13:52:00Z"/>
          <w:rFonts w:ascii="Courier New" w:eastAsia="Times New Roman" w:hAnsi="Courier New"/>
          <w:noProof/>
          <w:sz w:val="16"/>
          <w:lang w:eastAsia="en-GB"/>
        </w:rPr>
      </w:pPr>
      <w:ins w:id="607" w:author="Huawei (RAN2 #107b)" w:date="2019-10-11T13:52:00Z">
        <w:r w:rsidRPr="0099228F">
          <w:rPr>
            <w:rFonts w:ascii="Courier New" w:eastAsia="Times New Roman" w:hAnsi="Courier New"/>
            <w:noProof/>
            <w:sz w:val="16"/>
            <w:lang w:eastAsia="en-GB"/>
          </w:rPr>
          <w:t xml:space="preserve">    }</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8" w:author="Huawei (RAN2 #107b)" w:date="2019-10-11T13:52:00Z"/>
          <w:rFonts w:ascii="Courier New" w:eastAsia="Times New Roman" w:hAnsi="Courier New"/>
          <w:noProof/>
          <w:sz w:val="16"/>
          <w:lang w:eastAsia="en-GB"/>
        </w:rPr>
      </w:pPr>
      <w:ins w:id="609" w:author="Huawei (RAN2 #107b)" w:date="2019-10-11T13:52:00Z">
        <w:r w:rsidRPr="0099228F">
          <w:rPr>
            <w:rFonts w:ascii="Courier New" w:eastAsia="Times New Roman" w:hAnsi="Courier New"/>
            <w:noProof/>
            <w:sz w:val="16"/>
            <w:lang w:eastAsia="en-GB"/>
          </w:rPr>
          <w:t>}</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0" w:author="Huawei (RAN2 #107b)" w:date="2019-10-11T13:52:00Z"/>
          <w:rFonts w:ascii="Courier New" w:eastAsia="Times New Roman" w:hAnsi="Courier New"/>
          <w:noProof/>
          <w:sz w:val="16"/>
          <w:lang w:eastAsia="en-GB"/>
        </w:rPr>
      </w:pP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1" w:author="Huawei (RAN2 #107b)" w:date="2019-10-11T13:52:00Z"/>
          <w:rFonts w:ascii="Courier New" w:eastAsia="Times New Roman" w:hAnsi="Courier New"/>
          <w:noProof/>
          <w:sz w:val="16"/>
          <w:lang w:eastAsia="en-GB"/>
        </w:rPr>
      </w:pPr>
      <w:ins w:id="612" w:author="Huawei (RAN2 #107b)" w:date="2019-10-11T13:52:00Z">
        <w:r w:rsidRPr="0099228F">
          <w:rPr>
            <w:rFonts w:ascii="Courier New" w:eastAsia="Times New Roman" w:hAnsi="Courier New"/>
            <w:noProof/>
            <w:sz w:val="16"/>
            <w:lang w:eastAsia="en-GB"/>
          </w:rPr>
          <w:t>SidelinkUEInformationEUTRA-r16-IEs::=     SEQUENCE {</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3" w:author="Huawei (RAN2 #107b)" w:date="2019-10-11T13:52:00Z"/>
          <w:rFonts w:ascii="Courier New" w:eastAsia="Times New Roman" w:hAnsi="Courier New"/>
          <w:noProof/>
          <w:sz w:val="16"/>
          <w:lang w:eastAsia="en-GB"/>
        </w:rPr>
      </w:pPr>
      <w:ins w:id="614" w:author="Huawei (RAN2 #107b)" w:date="2019-10-11T13:52:00Z">
        <w:r w:rsidRPr="0099228F">
          <w:rPr>
            <w:rFonts w:ascii="Courier New" w:eastAsia="Times New Roman" w:hAnsi="Courier New"/>
            <w:noProof/>
            <w:sz w:val="16"/>
            <w:lang w:eastAsia="en-GB"/>
          </w:rPr>
          <w:t xml:space="preserve">    sidelinkUEInformationEUTRA-r16      OCTET STRING,</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5" w:author="Huawei (RAN2 #107b)" w:date="2019-10-11T13:52:00Z"/>
          <w:rFonts w:ascii="Courier New" w:eastAsia="Times New Roman" w:hAnsi="Courier New"/>
          <w:noProof/>
          <w:sz w:val="16"/>
          <w:lang w:eastAsia="en-GB"/>
        </w:rPr>
      </w:pPr>
      <w:ins w:id="616" w:author="Huawei (RAN2 #107b)" w:date="2019-10-11T13:52:00Z">
        <w:r w:rsidRPr="0099228F">
          <w:rPr>
            <w:rFonts w:ascii="Courier New" w:eastAsia="Times New Roman" w:hAnsi="Courier New"/>
            <w:noProof/>
            <w:sz w:val="16"/>
            <w:lang w:eastAsia="en-GB"/>
          </w:rPr>
          <w:t xml:space="preserve">    lateNonCriticalExtension            OCTET STRING                        OPTIONAL,</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7" w:author="Huawei (RAN2 #107b)" w:date="2019-10-11T13:52:00Z"/>
          <w:rFonts w:ascii="Courier New" w:eastAsia="Times New Roman" w:hAnsi="Courier New"/>
          <w:noProof/>
          <w:sz w:val="16"/>
          <w:lang w:eastAsia="en-GB"/>
        </w:rPr>
      </w:pPr>
      <w:ins w:id="618" w:author="Huawei (RAN2 #107b)" w:date="2019-10-11T13:52:00Z">
        <w:r w:rsidRPr="0099228F">
          <w:rPr>
            <w:rFonts w:ascii="Courier New" w:eastAsia="Times New Roman" w:hAnsi="Courier New"/>
            <w:noProof/>
            <w:sz w:val="16"/>
            <w:lang w:eastAsia="en-GB"/>
          </w:rPr>
          <w:t xml:space="preserve">    nonCriticalExtension                SEQUENCE {}                         OPTIONAL</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9" w:author="Huawei (RAN2 #107b)" w:date="2019-10-11T13:52:00Z"/>
          <w:rFonts w:ascii="Courier New" w:eastAsia="Times New Roman" w:hAnsi="Courier New"/>
          <w:noProof/>
          <w:sz w:val="16"/>
          <w:lang w:eastAsia="en-GB"/>
        </w:rPr>
      </w:pPr>
      <w:ins w:id="620" w:author="Huawei (RAN2 #107b)" w:date="2019-10-11T13:52:00Z">
        <w:r w:rsidRPr="0099228F">
          <w:rPr>
            <w:rFonts w:ascii="Courier New" w:eastAsia="Times New Roman" w:hAnsi="Courier New"/>
            <w:noProof/>
            <w:sz w:val="16"/>
            <w:lang w:eastAsia="en-GB"/>
          </w:rPr>
          <w:t>}</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1" w:author="Huawei (RAN2 #107b)" w:date="2019-10-11T13:52:00Z"/>
          <w:rFonts w:ascii="Courier New" w:eastAsia="Times New Roman" w:hAnsi="Courier New"/>
          <w:noProof/>
          <w:sz w:val="16"/>
          <w:lang w:eastAsia="en-GB"/>
        </w:rPr>
      </w:pP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2" w:author="Huawei (RAN2 #107b)" w:date="2019-10-11T13:52:00Z"/>
          <w:rFonts w:ascii="Courier New" w:eastAsia="Times New Roman" w:hAnsi="Courier New"/>
          <w:noProof/>
          <w:sz w:val="16"/>
          <w:lang w:eastAsia="en-GB"/>
        </w:rPr>
      </w:pPr>
      <w:ins w:id="623" w:author="Huawei (RAN2 #107b)" w:date="2019-10-11T13:52:00Z">
        <w:r w:rsidRPr="0099228F">
          <w:rPr>
            <w:rFonts w:ascii="Courier New" w:eastAsia="Times New Roman" w:hAnsi="Courier New"/>
            <w:noProof/>
            <w:sz w:val="16"/>
            <w:lang w:eastAsia="en-GB"/>
          </w:rPr>
          <w:t>-- TAG-SIDELINKUEINFORMATIONEUTRA-STOP</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4" w:author="Huawei (RAN2 #107b)" w:date="2019-10-11T13:52:00Z"/>
          <w:rFonts w:ascii="Courier New" w:eastAsia="Times New Roman" w:hAnsi="Courier New"/>
          <w:noProof/>
          <w:sz w:val="16"/>
          <w:lang w:eastAsia="en-GB"/>
        </w:rPr>
      </w:pPr>
      <w:ins w:id="625" w:author="Huawei (RAN2 #107b)" w:date="2019-10-11T13:52:00Z">
        <w:r w:rsidRPr="0099228F">
          <w:rPr>
            <w:rFonts w:ascii="Courier New" w:eastAsia="Times New Roman" w:hAnsi="Courier New"/>
            <w:noProof/>
            <w:sz w:val="16"/>
            <w:lang w:eastAsia="en-GB"/>
          </w:rPr>
          <w:t>-- ASN1STOP</w:t>
        </w:r>
      </w:ins>
    </w:p>
    <w:p w:rsidR="0099228F" w:rsidRPr="0099228F" w:rsidRDefault="0099228F" w:rsidP="0099228F">
      <w:pPr>
        <w:overflowPunct w:val="0"/>
        <w:autoSpaceDE w:val="0"/>
        <w:autoSpaceDN w:val="0"/>
        <w:adjustRightInd w:val="0"/>
        <w:textAlignment w:val="baseline"/>
        <w:rPr>
          <w:ins w:id="626" w:author="Huawei (RAN2 #107b)" w:date="2019-10-11T13:52:00Z"/>
          <w:rFonts w:eastAsia="Times New Roman"/>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14175"/>
      </w:tblGrid>
      <w:tr w:rsidR="0099228F" w:rsidRPr="0099228F" w:rsidTr="00713FFB">
        <w:trPr>
          <w:cantSplit/>
          <w:tblHeader/>
          <w:ins w:id="627" w:author="Huawei (RAN2 #107b)" w:date="2019-10-11T13:52:00Z"/>
        </w:trPr>
        <w:tc>
          <w:tcPr>
            <w:tcW w:w="14175" w:type="dxa"/>
          </w:tcPr>
          <w:p w:rsidR="0099228F" w:rsidRPr="0099228F" w:rsidRDefault="0099228F" w:rsidP="0099228F">
            <w:pPr>
              <w:keepNext/>
              <w:keepLines/>
              <w:overflowPunct w:val="0"/>
              <w:autoSpaceDE w:val="0"/>
              <w:autoSpaceDN w:val="0"/>
              <w:adjustRightInd w:val="0"/>
              <w:spacing w:after="0"/>
              <w:jc w:val="center"/>
              <w:textAlignment w:val="baseline"/>
              <w:rPr>
                <w:ins w:id="628" w:author="Huawei (RAN2 #107b)" w:date="2019-10-11T13:52:00Z"/>
                <w:rFonts w:ascii="Arial" w:eastAsia="Times New Roman" w:hAnsi="Arial"/>
                <w:b/>
                <w:sz w:val="18"/>
                <w:lang w:eastAsia="en-GB"/>
              </w:rPr>
            </w:pPr>
            <w:ins w:id="629" w:author="Huawei (RAN2 #107b)" w:date="2019-10-11T13:52:00Z">
              <w:r w:rsidRPr="0099228F">
                <w:rPr>
                  <w:rFonts w:ascii="Arial" w:eastAsia="Times New Roman" w:hAnsi="Arial"/>
                  <w:b/>
                  <w:i/>
                  <w:sz w:val="18"/>
                </w:rPr>
                <w:t>SidelinkUEinformationEUTRA</w:t>
              </w:r>
              <w:r w:rsidRPr="0099228F">
                <w:rPr>
                  <w:rFonts w:ascii="Arial" w:eastAsia="Times New Roman" w:hAnsi="Arial"/>
                  <w:b/>
                  <w:iCs/>
                  <w:noProof/>
                  <w:sz w:val="18"/>
                  <w:lang w:eastAsia="en-GB"/>
                </w:rPr>
                <w:t xml:space="preserve"> field descriptions</w:t>
              </w:r>
            </w:ins>
          </w:p>
        </w:tc>
      </w:tr>
      <w:tr w:rsidR="0099228F" w:rsidRPr="0099228F" w:rsidTr="00713FFB">
        <w:trPr>
          <w:cantSplit/>
          <w:ins w:id="630" w:author="Huawei (RAN2 #107b)" w:date="2019-10-11T13:52:00Z"/>
        </w:trPr>
        <w:tc>
          <w:tcPr>
            <w:tcW w:w="14175" w:type="dxa"/>
            <w:tcBorders>
              <w:top w:val="single" w:sz="4" w:space="0" w:color="808080"/>
              <w:left w:val="single" w:sz="4" w:space="0" w:color="808080"/>
              <w:bottom w:val="single" w:sz="4" w:space="0" w:color="808080"/>
              <w:right w:val="single" w:sz="4" w:space="0" w:color="808080"/>
            </w:tcBorders>
          </w:tcPr>
          <w:p w:rsidR="0099228F" w:rsidRPr="0099228F" w:rsidRDefault="0099228F" w:rsidP="0099228F">
            <w:pPr>
              <w:keepNext/>
              <w:keepLines/>
              <w:overflowPunct w:val="0"/>
              <w:autoSpaceDE w:val="0"/>
              <w:autoSpaceDN w:val="0"/>
              <w:adjustRightInd w:val="0"/>
              <w:spacing w:after="0"/>
              <w:textAlignment w:val="baseline"/>
              <w:rPr>
                <w:ins w:id="631" w:author="Huawei (RAN2 #107b)" w:date="2019-10-11T13:52:00Z"/>
                <w:rFonts w:ascii="Arial" w:eastAsia="Times New Roman" w:hAnsi="Arial"/>
                <w:sz w:val="18"/>
                <w:szCs w:val="18"/>
                <w:lang w:eastAsia="ko-KR"/>
              </w:rPr>
            </w:pPr>
            <w:ins w:id="632" w:author="Huawei (RAN2 #107b)" w:date="2019-10-11T13:52:00Z">
              <w:r w:rsidRPr="0099228F">
                <w:rPr>
                  <w:rFonts w:ascii="Arial" w:eastAsia="Times New Roman" w:hAnsi="Arial"/>
                  <w:b/>
                  <w:bCs/>
                  <w:i/>
                  <w:iCs/>
                  <w:sz w:val="18"/>
                  <w:lang w:eastAsia="zh-CN"/>
                </w:rPr>
                <w:t>sidelinkUEInformationEUTRA</w:t>
              </w:r>
            </w:ins>
          </w:p>
          <w:p w:rsidR="0099228F" w:rsidRPr="0099228F" w:rsidRDefault="0099228F" w:rsidP="0099228F">
            <w:pPr>
              <w:keepNext/>
              <w:keepLines/>
              <w:overflowPunct w:val="0"/>
              <w:autoSpaceDE w:val="0"/>
              <w:autoSpaceDN w:val="0"/>
              <w:adjustRightInd w:val="0"/>
              <w:spacing w:after="0"/>
              <w:textAlignment w:val="baseline"/>
              <w:rPr>
                <w:ins w:id="633" w:author="Huawei (RAN2 #107b)" w:date="2019-10-11T13:52:00Z"/>
                <w:rFonts w:ascii="Arial" w:eastAsia="Times New Roman" w:hAnsi="Arial"/>
                <w:b/>
                <w:i/>
                <w:noProof/>
                <w:sz w:val="18"/>
                <w:lang w:eastAsia="en-GB"/>
              </w:rPr>
            </w:pPr>
            <w:ins w:id="634" w:author="Huawei (RAN2 #107b)" w:date="2019-10-11T13:52:00Z">
              <w:r w:rsidRPr="0099228F">
                <w:rPr>
                  <w:rFonts w:ascii="Arial" w:eastAsia="Times New Roman" w:hAnsi="Arial"/>
                  <w:sz w:val="18"/>
                  <w:lang w:eastAsia="en-GB"/>
                </w:rPr>
                <w:t xml:space="preserve">Container for the indication of V2X sidelink information, the content is </w:t>
              </w:r>
              <w:r w:rsidRPr="0099228F">
                <w:rPr>
                  <w:rFonts w:ascii="Arial" w:eastAsia="Times New Roman" w:hAnsi="Arial"/>
                  <w:i/>
                  <w:sz w:val="18"/>
                </w:rPr>
                <w:t xml:space="preserve">SidelinkUEInformation </w:t>
              </w:r>
              <w:r w:rsidRPr="0099228F">
                <w:rPr>
                  <w:rFonts w:ascii="Arial" w:eastAsia="Times New Roman" w:hAnsi="Arial"/>
                  <w:sz w:val="18"/>
                </w:rPr>
                <w:t>IE as specified in TS 36.331 [10]</w:t>
              </w:r>
              <w:r w:rsidRPr="0099228F">
                <w:rPr>
                  <w:rFonts w:ascii="Arial" w:eastAsia="Times New Roman" w:hAnsi="Arial"/>
                  <w:sz w:val="18"/>
                  <w:lang w:eastAsia="en-GB"/>
                </w:rPr>
                <w:t>.</w:t>
              </w:r>
            </w:ins>
          </w:p>
        </w:tc>
      </w:tr>
    </w:tbl>
    <w:p w:rsidR="0099228F" w:rsidRPr="0099228F" w:rsidRDefault="0099228F" w:rsidP="0099228F">
      <w:pPr>
        <w:overflowPunct w:val="0"/>
        <w:autoSpaceDE w:val="0"/>
        <w:autoSpaceDN w:val="0"/>
        <w:adjustRightInd w:val="0"/>
        <w:textAlignment w:val="baseline"/>
        <w:rPr>
          <w:ins w:id="635" w:author="Huawei (RAN2 #107b)" w:date="2019-10-11T13:52:00Z"/>
          <w:rFonts w:eastAsia="Times New Roman"/>
          <w:lang w:eastAsia="ja-JP"/>
        </w:rPr>
      </w:pPr>
    </w:p>
    <w:p w:rsidR="0099228F" w:rsidRPr="0073625C" w:rsidRDefault="0099228F" w:rsidP="0099228F">
      <w:pPr>
        <w:keepLines/>
        <w:overflowPunct w:val="0"/>
        <w:autoSpaceDE w:val="0"/>
        <w:autoSpaceDN w:val="0"/>
        <w:adjustRightInd w:val="0"/>
        <w:ind w:left="1475" w:hanging="1191"/>
        <w:textAlignment w:val="baseline"/>
        <w:rPr>
          <w:ins w:id="636" w:author="Huawei (RAN2 #107b)" w:date="2019-10-11T13:52:00Z"/>
          <w:rFonts w:eastAsia="Times New Roman"/>
          <w:color w:val="FF0000"/>
        </w:rPr>
      </w:pPr>
      <w:ins w:id="637" w:author="Huawei (RAN2 #107b)" w:date="2019-10-11T13:52:00Z">
        <w:r w:rsidRPr="0073625C">
          <w:rPr>
            <w:rFonts w:eastAsia="Times New Roman"/>
            <w:color w:val="FF0000"/>
          </w:rPr>
          <w:t>Editor’s Notes: FFS on the need and details to transmit</w:t>
        </w:r>
        <w:r w:rsidRPr="0073625C">
          <w:rPr>
            <w:rFonts w:eastAsia="Times New Roman"/>
            <w:color w:val="FF0000"/>
            <w:lang w:eastAsia="ja-JP"/>
          </w:rPr>
          <w:t xml:space="preserve"> Sidelink UE information for V2X sidelink communication to gNB and other cross-RAT cases</w:t>
        </w:r>
        <w:r w:rsidRPr="0073625C">
          <w:rPr>
            <w:rFonts w:eastAsia="宋体"/>
            <w:color w:val="FF0000"/>
            <w:lang w:eastAsia="ko-KR"/>
          </w:rPr>
          <w:t>.</w:t>
        </w:r>
      </w:ins>
    </w:p>
    <w:p w:rsidR="002B5FC0" w:rsidRDefault="002B5FC0" w:rsidP="002B5FC0">
      <w:pPr>
        <w:rPr>
          <w:lang w:eastAsia="zh-CN"/>
        </w:rPr>
      </w:pPr>
    </w:p>
    <w:p w:rsidR="0099228F" w:rsidRPr="0099228F" w:rsidRDefault="0099228F" w:rsidP="0099228F">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99228F">
        <w:rPr>
          <w:rFonts w:ascii="Arial" w:eastAsia="Times New Roman" w:hAnsi="Arial"/>
          <w:sz w:val="24"/>
        </w:rPr>
        <w:t>–</w:t>
      </w:r>
      <w:r w:rsidRPr="0099228F">
        <w:rPr>
          <w:rFonts w:ascii="Arial" w:eastAsia="Times New Roman" w:hAnsi="Arial"/>
          <w:sz w:val="24"/>
        </w:rPr>
        <w:tab/>
      </w:r>
      <w:r w:rsidRPr="0099228F">
        <w:rPr>
          <w:rFonts w:ascii="Arial" w:eastAsia="Times New Roman" w:hAnsi="Arial"/>
          <w:i/>
          <w:sz w:val="24"/>
        </w:rPr>
        <w:t>SystemInformation</w:t>
      </w:r>
    </w:p>
    <w:p w:rsidR="0099228F" w:rsidRPr="0099228F" w:rsidRDefault="0099228F" w:rsidP="0099228F">
      <w:pPr>
        <w:overflowPunct w:val="0"/>
        <w:autoSpaceDE w:val="0"/>
        <w:autoSpaceDN w:val="0"/>
        <w:adjustRightInd w:val="0"/>
        <w:textAlignment w:val="baseline"/>
        <w:rPr>
          <w:rFonts w:eastAsia="Times New Roman"/>
          <w:lang w:eastAsia="ja-JP"/>
        </w:rPr>
      </w:pPr>
      <w:r w:rsidRPr="0099228F">
        <w:rPr>
          <w:rFonts w:eastAsia="Times New Roman"/>
          <w:lang w:eastAsia="ja-JP"/>
        </w:rPr>
        <w:t xml:space="preserve">The </w:t>
      </w:r>
      <w:r w:rsidRPr="0099228F">
        <w:rPr>
          <w:rFonts w:eastAsia="Times New Roman"/>
          <w:i/>
          <w:lang w:eastAsia="ja-JP"/>
        </w:rPr>
        <w:t>SystemInformation</w:t>
      </w:r>
      <w:r w:rsidRPr="0099228F">
        <w:rPr>
          <w:rFonts w:eastAsia="Times New Roman"/>
          <w:iCs/>
          <w:lang w:eastAsia="ja-JP"/>
        </w:rPr>
        <w:t xml:space="preserve"> message is used to convey </w:t>
      </w:r>
      <w:r w:rsidRPr="0099228F">
        <w:rPr>
          <w:rFonts w:eastAsia="Times New Roman"/>
          <w:lang w:eastAsia="ja-JP"/>
        </w:rPr>
        <w:t>one or more System Information Blocks. All the SIBs included are transmitted with the same periodicity.</w:t>
      </w:r>
    </w:p>
    <w:p w:rsidR="0099228F" w:rsidRPr="0099228F" w:rsidRDefault="0099228F" w:rsidP="0099228F">
      <w:pPr>
        <w:overflowPunct w:val="0"/>
        <w:autoSpaceDE w:val="0"/>
        <w:autoSpaceDN w:val="0"/>
        <w:adjustRightInd w:val="0"/>
        <w:ind w:left="568" w:hanging="284"/>
        <w:textAlignment w:val="baseline"/>
        <w:rPr>
          <w:rFonts w:eastAsia="Times New Roman"/>
        </w:rPr>
      </w:pPr>
      <w:r w:rsidRPr="0099228F">
        <w:rPr>
          <w:rFonts w:eastAsia="Times New Roman"/>
        </w:rPr>
        <w:t>Signalling radio bearer: N/A</w:t>
      </w:r>
    </w:p>
    <w:p w:rsidR="0099228F" w:rsidRPr="0099228F" w:rsidRDefault="0099228F" w:rsidP="0099228F">
      <w:pPr>
        <w:overflowPunct w:val="0"/>
        <w:autoSpaceDE w:val="0"/>
        <w:autoSpaceDN w:val="0"/>
        <w:adjustRightInd w:val="0"/>
        <w:ind w:left="568" w:hanging="284"/>
        <w:textAlignment w:val="baseline"/>
        <w:rPr>
          <w:rFonts w:eastAsia="Times New Roman"/>
        </w:rPr>
      </w:pPr>
      <w:r w:rsidRPr="0099228F">
        <w:rPr>
          <w:rFonts w:eastAsia="Times New Roman"/>
        </w:rPr>
        <w:t>RLC-SAP: TM</w:t>
      </w:r>
    </w:p>
    <w:p w:rsidR="0099228F" w:rsidRPr="0099228F" w:rsidRDefault="0099228F" w:rsidP="0099228F">
      <w:pPr>
        <w:overflowPunct w:val="0"/>
        <w:autoSpaceDE w:val="0"/>
        <w:autoSpaceDN w:val="0"/>
        <w:adjustRightInd w:val="0"/>
        <w:ind w:left="568" w:hanging="284"/>
        <w:textAlignment w:val="baseline"/>
        <w:rPr>
          <w:rFonts w:eastAsia="Times New Roman"/>
        </w:rPr>
      </w:pPr>
      <w:r w:rsidRPr="0099228F">
        <w:rPr>
          <w:rFonts w:eastAsia="Times New Roman"/>
        </w:rPr>
        <w:t>Logical channels: BCCH</w:t>
      </w:r>
    </w:p>
    <w:p w:rsidR="0099228F" w:rsidRPr="0099228F" w:rsidRDefault="0099228F" w:rsidP="0099228F">
      <w:pPr>
        <w:overflowPunct w:val="0"/>
        <w:autoSpaceDE w:val="0"/>
        <w:autoSpaceDN w:val="0"/>
        <w:adjustRightInd w:val="0"/>
        <w:ind w:left="568" w:hanging="284"/>
        <w:textAlignment w:val="baseline"/>
        <w:rPr>
          <w:rFonts w:eastAsia="Times New Roman"/>
        </w:rPr>
      </w:pPr>
      <w:r w:rsidRPr="0099228F">
        <w:rPr>
          <w:rFonts w:eastAsia="Times New Roman"/>
        </w:rPr>
        <w:lastRenderedPageBreak/>
        <w:t>Direction: Network to UE</w:t>
      </w:r>
    </w:p>
    <w:p w:rsidR="0099228F" w:rsidRPr="0099228F" w:rsidRDefault="0099228F" w:rsidP="0099228F">
      <w:pPr>
        <w:keepNext/>
        <w:keepLines/>
        <w:overflowPunct w:val="0"/>
        <w:autoSpaceDE w:val="0"/>
        <w:autoSpaceDN w:val="0"/>
        <w:adjustRightInd w:val="0"/>
        <w:spacing w:before="60"/>
        <w:jc w:val="center"/>
        <w:textAlignment w:val="baseline"/>
        <w:rPr>
          <w:rFonts w:ascii="Arial" w:eastAsia="Times New Roman" w:hAnsi="Arial"/>
          <w:b/>
          <w:bCs/>
          <w:i/>
          <w:iCs/>
        </w:rPr>
      </w:pPr>
      <w:r w:rsidRPr="0099228F">
        <w:rPr>
          <w:rFonts w:ascii="Arial" w:eastAsia="Times New Roman" w:hAnsi="Arial"/>
          <w:b/>
          <w:bCs/>
          <w:i/>
          <w:iCs/>
        </w:rPr>
        <w:t>SystemInformation message</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ASN1START</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TAG-SYSTEMINFORMATION-START</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SystemInformation ::=               SEQUENCE {</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criticalExtensions                  CHOICE {</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systemInformation                   SystemInformation-IEs,</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criticalExtensionsFuture            SEQUENCE {}</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638" w:name="_Hlk776344"/>
      <w:r w:rsidRPr="0099228F">
        <w:rPr>
          <w:rFonts w:ascii="Courier New" w:eastAsia="Times New Roman" w:hAnsi="Courier New"/>
          <w:noProof/>
          <w:sz w:val="16"/>
          <w:lang w:eastAsia="en-GB"/>
        </w:rPr>
        <w:t>SystemInformation-IEs ::=           SEQUENCE {</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sib-TypeAndInfo                     SEQUENCE (SIZE (1..maxSIB)) OF CHOICE {</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sib2                                SIB2,</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sib3                                SIB3,</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sib4                                SIB4,</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sib5                                SIB5,</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sib6                                SIB6,</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sib7                                SIB7,</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sib8                                SIB8,</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sib9                                SIB9,</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9" w:author="Huawei (RAN2 #107b)" w:date="2019-10-11T13:55:00Z"/>
          <w:rFonts w:ascii="Courier New" w:eastAsia="游明朝" w:hAnsi="Courier New"/>
          <w:noProof/>
          <w:sz w:val="16"/>
          <w:lang w:eastAsia="zh-CN"/>
        </w:rPr>
      </w:pPr>
      <w:ins w:id="640" w:author="Huawei (RAN2 #107b)" w:date="2019-10-11T13:55:00Z">
        <w:r w:rsidRPr="0099228F">
          <w:rPr>
            <w:rFonts w:ascii="Courier New" w:eastAsia="Times New Roman" w:hAnsi="Courier New"/>
            <w:noProof/>
            <w:sz w:val="16"/>
            <w:lang w:eastAsia="en-GB"/>
          </w:rPr>
          <w:t xml:space="preserve">        sib</w:t>
        </w:r>
        <w:r w:rsidRPr="0099228F">
          <w:rPr>
            <w:rFonts w:ascii="Courier New" w:eastAsia="Times New Roman" w:hAnsi="Courier New" w:hint="eastAsia"/>
            <w:noProof/>
            <w:sz w:val="16"/>
            <w:lang w:eastAsia="zh-CN"/>
          </w:rPr>
          <w:t>X</w:t>
        </w:r>
        <w:r w:rsidRPr="0099228F">
          <w:rPr>
            <w:rFonts w:ascii="Courier New" w:eastAsia="Times New Roman" w:hAnsi="Courier New"/>
            <w:noProof/>
            <w:sz w:val="16"/>
            <w:lang w:eastAsia="zh-CN"/>
          </w:rPr>
          <w:t>-v16xy</w:t>
        </w:r>
        <w:r w:rsidRPr="0099228F">
          <w:rPr>
            <w:rFonts w:ascii="Courier New" w:eastAsia="Times New Roman" w:hAnsi="Courier New"/>
            <w:noProof/>
            <w:sz w:val="16"/>
            <w:lang w:eastAsia="en-GB"/>
          </w:rPr>
          <w:t xml:space="preserve">                          SIB</w:t>
        </w:r>
        <w:r w:rsidRPr="0099228F">
          <w:rPr>
            <w:rFonts w:ascii="Courier New" w:eastAsia="Times New Roman" w:hAnsi="Courier New" w:hint="eastAsia"/>
            <w:noProof/>
            <w:sz w:val="16"/>
            <w:lang w:eastAsia="zh-CN"/>
          </w:rPr>
          <w:t>X</w:t>
        </w:r>
        <w:r w:rsidRPr="0099228F">
          <w:rPr>
            <w:rFonts w:ascii="Courier New" w:eastAsia="Times New Roman" w:hAnsi="Courier New"/>
            <w:noProof/>
            <w:sz w:val="16"/>
            <w:lang w:eastAsia="zh-CN"/>
          </w:rPr>
          <w:t>-r16</w:t>
        </w:r>
        <w:r w:rsidRPr="0099228F">
          <w:rPr>
            <w:rFonts w:ascii="Courier New" w:eastAsia="Times New Roman" w:hAnsi="Courier New"/>
            <w:noProof/>
            <w:sz w:val="16"/>
            <w:lang w:eastAsia="en-GB"/>
          </w:rPr>
          <w:t>,</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1" w:author="Huawei (RAN2 #107b)" w:date="2019-10-11T13:55:00Z"/>
          <w:rFonts w:ascii="Courier New" w:eastAsia="Times New Roman" w:hAnsi="Courier New"/>
          <w:noProof/>
          <w:sz w:val="16"/>
          <w:lang w:eastAsia="en-GB"/>
        </w:rPr>
      </w:pPr>
      <w:ins w:id="642" w:author="Huawei (RAN2 #107b)" w:date="2019-10-11T13:55:00Z">
        <w:r w:rsidRPr="0099228F">
          <w:rPr>
            <w:rFonts w:ascii="Courier New" w:eastAsia="Times New Roman" w:hAnsi="Courier New"/>
            <w:noProof/>
            <w:sz w:val="16"/>
            <w:lang w:eastAsia="en-GB"/>
          </w:rPr>
          <w:t xml:space="preserve">        sib</w:t>
        </w:r>
        <w:r w:rsidRPr="0099228F">
          <w:rPr>
            <w:rFonts w:ascii="Courier New" w:eastAsia="Times New Roman" w:hAnsi="Courier New" w:hint="eastAsia"/>
            <w:noProof/>
            <w:sz w:val="16"/>
            <w:lang w:eastAsia="zh-CN"/>
          </w:rPr>
          <w:t>Y</w:t>
        </w:r>
        <w:r w:rsidRPr="0099228F">
          <w:rPr>
            <w:rFonts w:ascii="Courier New" w:eastAsia="Times New Roman" w:hAnsi="Courier New"/>
            <w:noProof/>
            <w:sz w:val="16"/>
            <w:lang w:eastAsia="zh-CN"/>
          </w:rPr>
          <w:t>-v16xy</w:t>
        </w:r>
        <w:r w:rsidRPr="0099228F">
          <w:rPr>
            <w:rFonts w:ascii="Courier New" w:eastAsia="Times New Roman" w:hAnsi="Courier New"/>
            <w:noProof/>
            <w:sz w:val="16"/>
            <w:lang w:eastAsia="en-GB"/>
          </w:rPr>
          <w:t xml:space="preserve">                          SIB</w:t>
        </w:r>
        <w:r w:rsidRPr="0099228F">
          <w:rPr>
            <w:rFonts w:ascii="Courier New" w:eastAsia="Times New Roman" w:hAnsi="Courier New" w:hint="eastAsia"/>
            <w:noProof/>
            <w:sz w:val="16"/>
            <w:lang w:eastAsia="zh-CN"/>
          </w:rPr>
          <w:t>Y</w:t>
        </w:r>
        <w:r w:rsidRPr="0099228F">
          <w:rPr>
            <w:rFonts w:ascii="Courier New" w:eastAsia="Times New Roman" w:hAnsi="Courier New"/>
            <w:noProof/>
            <w:sz w:val="16"/>
            <w:lang w:eastAsia="zh-CN"/>
          </w:rPr>
          <w:t>-r16</w:t>
        </w:r>
        <w:r w:rsidRPr="0099228F">
          <w:rPr>
            <w:rFonts w:ascii="Courier New" w:eastAsia="Times New Roman" w:hAnsi="Courier New"/>
            <w:noProof/>
            <w:sz w:val="16"/>
            <w:lang w:eastAsia="en-GB"/>
          </w:rPr>
          <w:t>,</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3" w:author="Huawei (RAN2 #107b)" w:date="2019-10-11T13:55:00Z"/>
          <w:rFonts w:ascii="Courier New" w:eastAsia="游明朝" w:hAnsi="Courier New"/>
          <w:noProof/>
          <w:sz w:val="16"/>
          <w:lang w:eastAsia="zh-CN"/>
        </w:rPr>
      </w:pPr>
      <w:ins w:id="644" w:author="Huawei (RAN2 #107b)" w:date="2019-10-11T13:55:00Z">
        <w:r w:rsidRPr="0099228F">
          <w:rPr>
            <w:rFonts w:ascii="Courier New" w:eastAsia="Times New Roman" w:hAnsi="Courier New"/>
            <w:noProof/>
            <w:sz w:val="16"/>
            <w:lang w:eastAsia="en-GB"/>
          </w:rPr>
          <w:t xml:space="preserve">        sib</w:t>
        </w:r>
        <w:r w:rsidRPr="0099228F">
          <w:rPr>
            <w:rFonts w:ascii="Courier New" w:eastAsia="Times New Roman" w:hAnsi="Courier New"/>
            <w:noProof/>
            <w:sz w:val="16"/>
            <w:lang w:eastAsia="zh-CN"/>
          </w:rPr>
          <w:t>Z-v16xy</w:t>
        </w:r>
        <w:r w:rsidRPr="0099228F">
          <w:rPr>
            <w:rFonts w:ascii="Courier New" w:eastAsia="Times New Roman" w:hAnsi="Courier New"/>
            <w:noProof/>
            <w:sz w:val="16"/>
            <w:lang w:eastAsia="en-GB"/>
          </w:rPr>
          <w:t xml:space="preserve">                          SIB</w:t>
        </w:r>
        <w:r w:rsidRPr="0099228F">
          <w:rPr>
            <w:rFonts w:ascii="Courier New" w:eastAsia="Times New Roman" w:hAnsi="Courier New" w:hint="eastAsia"/>
            <w:noProof/>
            <w:sz w:val="16"/>
            <w:lang w:eastAsia="zh-CN"/>
          </w:rPr>
          <w:t>Z</w:t>
        </w:r>
        <w:r w:rsidRPr="0099228F">
          <w:rPr>
            <w:rFonts w:ascii="Courier New" w:eastAsia="Times New Roman" w:hAnsi="Courier New"/>
            <w:noProof/>
            <w:sz w:val="16"/>
            <w:lang w:eastAsia="zh-CN"/>
          </w:rPr>
          <w:t>-r16</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w:t>
      </w:r>
    </w:p>
    <w:bookmarkEnd w:id="638"/>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lateNonCriticalExtension            OCTET STRING                        OPTIONAL,</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nonCriticalExtension                SEQUENCE {}                         OPTIONAL</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TAG-SYSTEMINFORMATION-STOP</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ASN1STOP</w:t>
      </w:r>
    </w:p>
    <w:p w:rsidR="0099228F" w:rsidRPr="0099228F" w:rsidRDefault="0099228F" w:rsidP="0099228F">
      <w:pPr>
        <w:overflowPunct w:val="0"/>
        <w:autoSpaceDE w:val="0"/>
        <w:autoSpaceDN w:val="0"/>
        <w:adjustRightInd w:val="0"/>
        <w:textAlignment w:val="baseline"/>
        <w:rPr>
          <w:rFonts w:eastAsia="Times New Roman"/>
          <w:lang w:eastAsia="ja-JP"/>
        </w:rPr>
      </w:pPr>
    </w:p>
    <w:p w:rsidR="0099228F" w:rsidRPr="0099228F" w:rsidRDefault="0099228F" w:rsidP="0099228F">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645" w:name="_Toc12718205"/>
      <w:r w:rsidRPr="0099228F">
        <w:rPr>
          <w:rFonts w:ascii="Arial" w:eastAsia="Times New Roman" w:hAnsi="Arial"/>
          <w:sz w:val="24"/>
        </w:rPr>
        <w:t>–</w:t>
      </w:r>
      <w:r w:rsidRPr="0099228F">
        <w:rPr>
          <w:rFonts w:ascii="Arial" w:eastAsia="Times New Roman" w:hAnsi="Arial"/>
          <w:sz w:val="24"/>
        </w:rPr>
        <w:tab/>
      </w:r>
      <w:r w:rsidRPr="0099228F">
        <w:rPr>
          <w:rFonts w:ascii="Arial" w:eastAsia="Times New Roman" w:hAnsi="Arial"/>
          <w:i/>
          <w:noProof/>
          <w:sz w:val="24"/>
        </w:rPr>
        <w:t>UEAssistanceInformation</w:t>
      </w:r>
      <w:bookmarkEnd w:id="645"/>
    </w:p>
    <w:p w:rsidR="0099228F" w:rsidRPr="0099228F" w:rsidRDefault="0099228F" w:rsidP="0099228F">
      <w:pPr>
        <w:overflowPunct w:val="0"/>
        <w:autoSpaceDE w:val="0"/>
        <w:autoSpaceDN w:val="0"/>
        <w:adjustRightInd w:val="0"/>
        <w:textAlignment w:val="baseline"/>
        <w:rPr>
          <w:rFonts w:eastAsia="Times New Roman"/>
          <w:lang w:eastAsia="ja-JP"/>
        </w:rPr>
      </w:pPr>
      <w:r w:rsidRPr="0099228F">
        <w:rPr>
          <w:rFonts w:eastAsia="Times New Roman"/>
          <w:lang w:eastAsia="ja-JP"/>
        </w:rPr>
        <w:t xml:space="preserve">The </w:t>
      </w:r>
      <w:r w:rsidRPr="0099228F">
        <w:rPr>
          <w:rFonts w:eastAsia="Times New Roman"/>
          <w:i/>
          <w:noProof/>
          <w:lang w:eastAsia="ja-JP"/>
        </w:rPr>
        <w:t xml:space="preserve">UEAssistanceInformation </w:t>
      </w:r>
      <w:r w:rsidRPr="0099228F">
        <w:rPr>
          <w:rFonts w:eastAsia="Times New Roman"/>
          <w:lang w:eastAsia="ja-JP"/>
        </w:rPr>
        <w:t xml:space="preserve">message is used for the indication of UE assistance information to the </w:t>
      </w:r>
      <w:r w:rsidRPr="0099228F">
        <w:rPr>
          <w:rFonts w:eastAsia="Times New Roman"/>
          <w:lang w:eastAsia="zh-CN"/>
        </w:rPr>
        <w:t>network</w:t>
      </w:r>
      <w:r w:rsidRPr="0099228F">
        <w:rPr>
          <w:rFonts w:eastAsia="Times New Roman"/>
          <w:lang w:eastAsia="ja-JP"/>
        </w:rPr>
        <w:t>.</w:t>
      </w:r>
    </w:p>
    <w:p w:rsidR="0099228F" w:rsidRPr="0099228F" w:rsidRDefault="0099228F" w:rsidP="0099228F">
      <w:pPr>
        <w:overflowPunct w:val="0"/>
        <w:autoSpaceDE w:val="0"/>
        <w:autoSpaceDN w:val="0"/>
        <w:adjustRightInd w:val="0"/>
        <w:ind w:left="568" w:hanging="284"/>
        <w:textAlignment w:val="baseline"/>
        <w:rPr>
          <w:rFonts w:eastAsia="Times New Roman"/>
        </w:rPr>
      </w:pPr>
      <w:r w:rsidRPr="0099228F">
        <w:rPr>
          <w:rFonts w:eastAsia="Times New Roman"/>
        </w:rPr>
        <w:t>Signalling radio bearer: SRB1</w:t>
      </w:r>
    </w:p>
    <w:p w:rsidR="0099228F" w:rsidRPr="0099228F" w:rsidRDefault="0099228F" w:rsidP="0099228F">
      <w:pPr>
        <w:overflowPunct w:val="0"/>
        <w:autoSpaceDE w:val="0"/>
        <w:autoSpaceDN w:val="0"/>
        <w:adjustRightInd w:val="0"/>
        <w:ind w:left="568" w:hanging="284"/>
        <w:textAlignment w:val="baseline"/>
        <w:rPr>
          <w:rFonts w:eastAsia="Times New Roman"/>
        </w:rPr>
      </w:pPr>
      <w:r w:rsidRPr="0099228F">
        <w:rPr>
          <w:rFonts w:eastAsia="Times New Roman"/>
        </w:rPr>
        <w:t>RLC-SAP: AM</w:t>
      </w:r>
    </w:p>
    <w:p w:rsidR="0099228F" w:rsidRPr="0099228F" w:rsidRDefault="0099228F" w:rsidP="0099228F">
      <w:pPr>
        <w:overflowPunct w:val="0"/>
        <w:autoSpaceDE w:val="0"/>
        <w:autoSpaceDN w:val="0"/>
        <w:adjustRightInd w:val="0"/>
        <w:ind w:left="568" w:hanging="284"/>
        <w:textAlignment w:val="baseline"/>
        <w:rPr>
          <w:rFonts w:eastAsia="Times New Roman"/>
        </w:rPr>
      </w:pPr>
      <w:r w:rsidRPr="0099228F">
        <w:rPr>
          <w:rFonts w:eastAsia="Times New Roman"/>
        </w:rPr>
        <w:t>Logical channel: DCCH</w:t>
      </w:r>
    </w:p>
    <w:p w:rsidR="0099228F" w:rsidRPr="0099228F" w:rsidRDefault="0099228F" w:rsidP="0099228F">
      <w:pPr>
        <w:overflowPunct w:val="0"/>
        <w:autoSpaceDE w:val="0"/>
        <w:autoSpaceDN w:val="0"/>
        <w:adjustRightInd w:val="0"/>
        <w:ind w:left="568" w:hanging="284"/>
        <w:textAlignment w:val="baseline"/>
        <w:rPr>
          <w:rFonts w:eastAsia="Times New Roman"/>
        </w:rPr>
      </w:pPr>
      <w:r w:rsidRPr="0099228F">
        <w:rPr>
          <w:rFonts w:eastAsia="Times New Roman"/>
        </w:rPr>
        <w:t>Direction: UE to Network</w:t>
      </w:r>
    </w:p>
    <w:p w:rsidR="0099228F" w:rsidRPr="0099228F" w:rsidRDefault="0099228F" w:rsidP="0099228F">
      <w:pPr>
        <w:keepNext/>
        <w:keepLines/>
        <w:overflowPunct w:val="0"/>
        <w:autoSpaceDE w:val="0"/>
        <w:autoSpaceDN w:val="0"/>
        <w:adjustRightInd w:val="0"/>
        <w:spacing w:before="60"/>
        <w:jc w:val="center"/>
        <w:textAlignment w:val="baseline"/>
        <w:rPr>
          <w:rFonts w:ascii="Arial" w:eastAsia="Times New Roman" w:hAnsi="Arial"/>
          <w:b/>
          <w:bCs/>
          <w:i/>
          <w:iCs/>
        </w:rPr>
      </w:pPr>
      <w:r w:rsidRPr="0099228F">
        <w:rPr>
          <w:rFonts w:ascii="Arial" w:eastAsia="Times New Roman" w:hAnsi="Arial"/>
          <w:b/>
          <w:bCs/>
          <w:i/>
          <w:iCs/>
          <w:noProof/>
        </w:rPr>
        <w:lastRenderedPageBreak/>
        <w:t>UEAssistanceInformation message</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ASN1START</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TAG-UEASSISTANCEINFORMATION-START</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UEAssistanceInformation ::=         SEQUENCE {</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criticalExtensions                  CHOICE {</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ueAssistanceInformation             UEAssistanceInformation-IEs,</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criticalExtensionsFuture            SEQUENCE {}</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UEAssistanceInformation-IEs ::=     SEQUENCE {</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delayBudgetReport                   DelayBudgetReport                   OPTIONAL,</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lateNonCriticalExtension            OCTET STRING                        OPTIONAL,</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nonCriticalExtension                UEAssistanceInformation-v1540-IEs   OPTIONAL</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DelayBudgetReport::=                CHOICE {</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type1                               ENUMERATED {</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msMinus1280, msMinus640, msMinus320, msMinus160,msMinus80, msMinus60, msMinus40,</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msMinus20, ms0, ms20,ms40, ms60, ms80, ms160, ms320, ms640, ms1280},</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UEAssistanceInformation-v1540-IEs ::= SEQUENCE {</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overheatingAssistance               OverheatingAssistance               OPTIONAL,</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nonCriticalExtension                </w:t>
      </w:r>
      <w:ins w:id="646" w:author="Huawei (RAN2 #107b)" w:date="2019-10-11T13:56:00Z">
        <w:r w:rsidRPr="0099228F">
          <w:rPr>
            <w:rFonts w:ascii="Courier New" w:eastAsia="Times New Roman" w:hAnsi="Courier New"/>
            <w:noProof/>
            <w:sz w:val="16"/>
            <w:lang w:eastAsia="en-GB"/>
          </w:rPr>
          <w:t>UEAssistanceInformation-v16xy-IEs</w:t>
        </w:r>
      </w:ins>
      <w:del w:id="647" w:author="Huawei (RAN2 #107b)" w:date="2019-10-11T13:56:00Z">
        <w:r w:rsidRPr="0099228F" w:rsidDel="0099228F">
          <w:rPr>
            <w:rFonts w:ascii="Courier New" w:eastAsia="Times New Roman" w:hAnsi="Courier New"/>
            <w:noProof/>
            <w:sz w:val="16"/>
            <w:lang w:eastAsia="en-GB"/>
          </w:rPr>
          <w:delText>SEQUENCE {}</w:delText>
        </w:r>
      </w:del>
      <w:r w:rsidRPr="0099228F">
        <w:rPr>
          <w:rFonts w:ascii="Courier New" w:eastAsia="Times New Roman" w:hAnsi="Courier New"/>
          <w:noProof/>
          <w:sz w:val="16"/>
          <w:lang w:eastAsia="en-GB"/>
        </w:rPr>
        <w:t xml:space="preserve">                         OPTIONAL</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OverheatingAssistance ::=           SEQUENCE {</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reducedMaxCCs                       SEQUENCE {</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reducedCCsDL                        INTEGER (0..31),</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reducedCCsUL                        INTEGER (0..31)</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 OPTIONAL,</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reducedMaxBW-FR1                    SEQUENCE {</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reducedBW-FR1-DL                    ReducedAggregatedBandwidth,</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reducedBW-FR1-UL                    ReducedAggregatedBandwidth</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 OPTIONAL,</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reducedMaxBW-FR2                    SEQUENCE {</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reducedBW-FR2-DL                    ReducedAggregatedBandwidth,</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reducedBW-FR2-UL                    ReducedAggregatedBandwidth</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 OPTIONAL,</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reducedMaxMIMO-LayersFR1            SEQUENCE {</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reducedMIMO-LayersFR1-DL            MIMO-LayersDL,</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reducedMIMO-LayersFR1-UL            MIMO-LayersUL</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 OPTIONAL,</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reducedMaxMIMO-LayersFR2            SEQUENCE {</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reducedMIMO-LayersFR2-DL            MIMO-LayersDL,</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reducedMIMO-LayersFR2-UL            MIMO-LayersUL</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 OPTIONAL</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ReducedAggregatedBandwidth ::= ENUMERATED {mhz0, mhz10, mhz20, mhz30, mhz40, mhz50, mhz60, mhz80, mhz100, mhz200, mhz300, mhz400}</w:t>
      </w:r>
    </w:p>
    <w:p w:rsid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8" w:author="Huawei (RAN2 #107b)" w:date="2019-10-11T13:56:00Z"/>
          <w:rFonts w:ascii="Courier New" w:hAnsi="Courier New"/>
          <w:noProof/>
          <w:sz w:val="16"/>
          <w:lang w:eastAsia="zh-CN"/>
        </w:rPr>
      </w:pP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9" w:author="Huawei (RAN2 #107b)" w:date="2019-10-11T13:56:00Z"/>
          <w:rFonts w:ascii="Courier New" w:eastAsia="Times New Roman" w:hAnsi="Courier New"/>
          <w:noProof/>
          <w:sz w:val="16"/>
          <w:lang w:eastAsia="en-GB"/>
        </w:rPr>
      </w:pPr>
      <w:ins w:id="650" w:author="Huawei (RAN2 #107b)" w:date="2019-10-11T13:56:00Z">
        <w:r w:rsidRPr="0099228F">
          <w:rPr>
            <w:rFonts w:ascii="Courier New" w:eastAsia="Times New Roman" w:hAnsi="Courier New"/>
            <w:noProof/>
            <w:sz w:val="16"/>
            <w:lang w:eastAsia="en-GB"/>
          </w:rPr>
          <w:t>UEAssistanceInformation-v16xy-IEs ::=      SEQUENCE {</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1" w:author="Huawei (RAN2 #107b)" w:date="2019-10-11T13:56:00Z"/>
          <w:rFonts w:ascii="Courier New" w:eastAsia="Times New Roman" w:hAnsi="Courier New"/>
          <w:noProof/>
          <w:sz w:val="16"/>
          <w:lang w:eastAsia="en-GB"/>
        </w:rPr>
      </w:pPr>
      <w:ins w:id="652" w:author="Huawei (RAN2 #107b)" w:date="2019-10-11T13:56:00Z">
        <w:r w:rsidRPr="0099228F">
          <w:rPr>
            <w:rFonts w:ascii="Courier New" w:eastAsia="Times New Roman" w:hAnsi="Courier New"/>
            <w:noProof/>
            <w:sz w:val="16"/>
            <w:lang w:eastAsia="en-GB"/>
          </w:rPr>
          <w:t xml:space="preserve">    sl-UE-AssistanceInformationNR-r16          SL-UE-AssistanceInformationNR-r16               OPTIONAL,</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3" w:author="Huawei (RAN2 #107b)" w:date="2019-10-11T13:56:00Z"/>
          <w:rFonts w:ascii="Courier New" w:eastAsia="Times New Roman" w:hAnsi="Courier New"/>
          <w:noProof/>
          <w:sz w:val="16"/>
          <w:lang w:eastAsia="en-GB"/>
        </w:rPr>
      </w:pPr>
      <w:ins w:id="654" w:author="Huawei (RAN2 #107b)" w:date="2019-10-11T13:56:00Z">
        <w:r w:rsidRPr="0099228F">
          <w:rPr>
            <w:rFonts w:ascii="Courier New" w:eastAsia="Times New Roman" w:hAnsi="Courier New"/>
            <w:noProof/>
            <w:sz w:val="16"/>
            <w:lang w:eastAsia="en-GB"/>
          </w:rPr>
          <w:t xml:space="preserve">    nonCriticalExtension                       SEQUENCE {}                                     OPTIONAL</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5" w:author="Huawei (RAN2 #107b)" w:date="2019-10-11T13:56:00Z"/>
          <w:rFonts w:ascii="Courier New" w:eastAsia="Times New Roman" w:hAnsi="Courier New"/>
          <w:noProof/>
          <w:sz w:val="16"/>
          <w:lang w:eastAsia="en-GB"/>
        </w:rPr>
      </w:pPr>
      <w:ins w:id="656" w:author="Huawei (RAN2 #107b)" w:date="2019-10-11T13:56:00Z">
        <w:r w:rsidRPr="0099228F">
          <w:rPr>
            <w:rFonts w:ascii="Courier New" w:eastAsia="Times New Roman" w:hAnsi="Courier New"/>
            <w:noProof/>
            <w:sz w:val="16"/>
            <w:lang w:eastAsia="en-GB"/>
          </w:rPr>
          <w:t>}</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7" w:author="Huawei (RAN2 #107b)" w:date="2019-10-11T13:56:00Z"/>
          <w:rFonts w:ascii="Courier New" w:eastAsia="Times New Roman" w:hAnsi="Courier New"/>
          <w:noProof/>
          <w:sz w:val="16"/>
          <w:lang w:eastAsia="en-GB"/>
        </w:rPr>
      </w:pP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8" w:author="Huawei (RAN2 #107b)" w:date="2019-10-11T13:56:00Z"/>
          <w:rFonts w:ascii="Courier New" w:eastAsia="Times New Roman" w:hAnsi="Courier New"/>
          <w:noProof/>
          <w:sz w:val="16"/>
          <w:lang w:eastAsia="en-GB"/>
        </w:rPr>
      </w:pPr>
      <w:ins w:id="659" w:author="Huawei (RAN2 #107b)" w:date="2019-10-11T13:56:00Z">
        <w:r w:rsidRPr="0099228F">
          <w:rPr>
            <w:rFonts w:ascii="Courier New" w:eastAsia="Times New Roman" w:hAnsi="Courier New"/>
            <w:noProof/>
            <w:sz w:val="16"/>
            <w:lang w:eastAsia="en-GB"/>
          </w:rPr>
          <w:t>SL-UE-AssistanceInformationNR-r16 ::= SEQUENCE (size (1..maxNrofTrafficPattern-r16)} of TrafficPatternInfo-r16</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0" w:author="Huawei (RAN2 #107b)" w:date="2019-10-11T13:56:00Z"/>
          <w:rFonts w:ascii="Courier New" w:eastAsia="Times New Roman" w:hAnsi="Courier New"/>
          <w:noProof/>
          <w:sz w:val="16"/>
          <w:lang w:eastAsia="en-GB"/>
        </w:rPr>
      </w:pP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1" w:author="Huawei (RAN2 #107b)" w:date="2019-10-11T13:56:00Z"/>
          <w:rFonts w:ascii="Courier New" w:eastAsia="Times New Roman" w:hAnsi="Courier New"/>
          <w:noProof/>
          <w:sz w:val="16"/>
          <w:lang w:eastAsia="en-GB"/>
        </w:rPr>
      </w:pPr>
      <w:ins w:id="662" w:author="Huawei (RAN2 #107b)" w:date="2019-10-11T13:56:00Z">
        <w:r w:rsidRPr="0099228F">
          <w:rPr>
            <w:rFonts w:ascii="Courier New" w:eastAsia="Times New Roman" w:hAnsi="Courier New"/>
            <w:noProof/>
            <w:sz w:val="16"/>
            <w:lang w:eastAsia="en-GB"/>
          </w:rPr>
          <w:t>TrafficPatternInfo-r16::= SEQUENCE {</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3" w:author="Huawei (RAN2 #107b)" w:date="2019-10-11T13:56:00Z"/>
          <w:rFonts w:ascii="Courier New" w:eastAsia="Times New Roman" w:hAnsi="Courier New"/>
          <w:noProof/>
          <w:sz w:val="16"/>
          <w:lang w:eastAsia="en-GB"/>
        </w:rPr>
      </w:pPr>
      <w:ins w:id="664" w:author="Huawei (RAN2 #107b)" w:date="2019-10-11T13:56:00Z">
        <w:r w:rsidRPr="0099228F">
          <w:rPr>
            <w:rFonts w:ascii="Courier New" w:eastAsia="Times New Roman" w:hAnsi="Courier New"/>
            <w:noProof/>
            <w:sz w:val="16"/>
            <w:lang w:eastAsia="en-GB"/>
          </w:rPr>
          <w:t xml:space="preserve">   trafficPeriodicity-r16              ENUMERATED {</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5" w:author="Huawei (RAN2 #107b)" w:date="2019-10-11T13:56:00Z"/>
          <w:rFonts w:ascii="Courier New" w:eastAsia="Times New Roman" w:hAnsi="Courier New"/>
          <w:noProof/>
          <w:sz w:val="16"/>
          <w:lang w:eastAsia="en-GB"/>
        </w:rPr>
      </w:pPr>
      <w:ins w:id="666" w:author="Huawei (RAN2 #107b)" w:date="2019-10-11T13:56:00Z">
        <w:r w:rsidRPr="0099228F">
          <w:rPr>
            <w:rFonts w:ascii="Courier New" w:eastAsia="Times New Roman" w:hAnsi="Courier New"/>
            <w:noProof/>
            <w:sz w:val="16"/>
            <w:lang w:eastAsia="en-GB"/>
          </w:rPr>
          <w:t xml:space="preserve">                                            ms20,ms50, ms100, ms200, ms300, ms400, ms500, ms600, ms700, ms800, ms900, ms1000},</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7" w:author="Huawei (RAN2 #107b)" w:date="2019-10-11T13:56:00Z"/>
          <w:rFonts w:ascii="Courier New" w:eastAsia="等线" w:hAnsi="Courier New"/>
          <w:noProof/>
          <w:sz w:val="16"/>
          <w:lang w:eastAsia="zh-CN"/>
        </w:rPr>
      </w:pPr>
      <w:ins w:id="668" w:author="Huawei (RAN2 #107b)" w:date="2019-10-11T13:56:00Z">
        <w:r w:rsidRPr="0099228F">
          <w:rPr>
            <w:rFonts w:ascii="Courier New" w:eastAsia="等线" w:hAnsi="Courier New" w:hint="eastAsia"/>
            <w:noProof/>
            <w:sz w:val="16"/>
            <w:lang w:eastAsia="zh-CN"/>
          </w:rPr>
          <w:t xml:space="preserve"> </w:t>
        </w:r>
        <w:r w:rsidRPr="0099228F">
          <w:rPr>
            <w:rFonts w:ascii="Courier New" w:eastAsia="等线" w:hAnsi="Courier New"/>
            <w:noProof/>
            <w:sz w:val="16"/>
            <w:lang w:eastAsia="zh-CN"/>
          </w:rPr>
          <w:t xml:space="preserve">   timingOffset-r16</w:t>
        </w:r>
        <w:r w:rsidRPr="0099228F">
          <w:rPr>
            <w:rFonts w:ascii="Courier New" w:eastAsia="Times New Roman" w:hAnsi="Courier New"/>
            <w:noProof/>
            <w:sz w:val="16"/>
            <w:lang w:eastAsia="en-GB"/>
          </w:rPr>
          <w:t xml:space="preserve">                        </w:t>
        </w:r>
        <w:r w:rsidRPr="0099228F">
          <w:rPr>
            <w:rFonts w:ascii="Courier New" w:eastAsia="等线" w:hAnsi="Courier New"/>
            <w:noProof/>
            <w:sz w:val="16"/>
            <w:lang w:eastAsia="zh-CN"/>
          </w:rPr>
          <w:t>INTERGER (0..10239)                               OPTIONAL,</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9" w:author="Huawei (RAN2 #107b)" w:date="2019-10-11T13:56:00Z"/>
          <w:rFonts w:ascii="Courier New" w:eastAsia="等线" w:hAnsi="Courier New"/>
          <w:noProof/>
          <w:sz w:val="16"/>
          <w:lang w:eastAsia="zh-CN"/>
        </w:rPr>
      </w:pPr>
      <w:ins w:id="670" w:author="Huawei (RAN2 #107b)" w:date="2019-10-11T13:56:00Z">
        <w:r w:rsidRPr="0099228F">
          <w:rPr>
            <w:rFonts w:ascii="Courier New" w:eastAsia="等线" w:hAnsi="Courier New"/>
            <w:noProof/>
            <w:sz w:val="16"/>
            <w:lang w:eastAsia="zh-CN"/>
          </w:rPr>
          <w:t xml:space="preserve">    messageSize-r16</w:t>
        </w:r>
        <w:r w:rsidRPr="0099228F">
          <w:rPr>
            <w:rFonts w:ascii="Courier New" w:eastAsia="Times New Roman" w:hAnsi="Courier New"/>
            <w:noProof/>
            <w:sz w:val="16"/>
            <w:lang w:eastAsia="en-GB"/>
          </w:rPr>
          <w:t xml:space="preserve">                       </w:t>
        </w:r>
        <w:r w:rsidRPr="0099228F">
          <w:rPr>
            <w:rFonts w:ascii="Courier New" w:eastAsia="等线" w:hAnsi="Courier New"/>
            <w:noProof/>
            <w:sz w:val="16"/>
            <w:lang w:eastAsia="zh-CN"/>
          </w:rPr>
          <w:t xml:space="preserve">   BIT STRING (size (8))                            OPTIONAL,</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1" w:author="Huawei (RAN2 #107b)" w:date="2019-10-11T13:56:00Z"/>
          <w:rFonts w:ascii="Courier New" w:eastAsia="等线" w:hAnsi="Courier New"/>
          <w:noProof/>
          <w:sz w:val="16"/>
          <w:lang w:eastAsia="zh-CN"/>
        </w:rPr>
      </w:pPr>
      <w:ins w:id="672" w:author="Huawei (RAN2 #107b)" w:date="2019-10-11T13:56:00Z">
        <w:r w:rsidRPr="0099228F">
          <w:rPr>
            <w:rFonts w:ascii="Courier New" w:eastAsia="等线" w:hAnsi="Courier New"/>
            <w:noProof/>
            <w:sz w:val="16"/>
            <w:lang w:eastAsia="zh-CN"/>
          </w:rPr>
          <w:t xml:space="preserve">    </w:t>
        </w:r>
        <w:r w:rsidRPr="0099228F">
          <w:rPr>
            <w:rFonts w:ascii="Courier New" w:eastAsia="Times New Roman" w:hAnsi="Courier New"/>
            <w:noProof/>
            <w:sz w:val="16"/>
            <w:lang w:eastAsia="en-GB"/>
          </w:rPr>
          <w:t>sl-DestinationIdentity</w:t>
        </w:r>
        <w:r w:rsidRPr="0099228F">
          <w:rPr>
            <w:rFonts w:ascii="Courier New" w:eastAsia="等线" w:hAnsi="Courier New"/>
            <w:noProof/>
            <w:sz w:val="16"/>
            <w:lang w:eastAsia="zh-CN"/>
          </w:rPr>
          <w:t xml:space="preserve">-r16                 </w:t>
        </w:r>
        <w:r w:rsidRPr="0099228F">
          <w:rPr>
            <w:rFonts w:ascii="Courier New" w:eastAsia="Times New Roman" w:hAnsi="Courier New"/>
            <w:noProof/>
            <w:sz w:val="16"/>
            <w:lang w:eastAsia="en-GB"/>
          </w:rPr>
          <w:t>SL-DestinationIdentity-r16</w:t>
        </w:r>
        <w:r w:rsidRPr="0099228F">
          <w:rPr>
            <w:rFonts w:ascii="Courier New" w:eastAsia="等线" w:hAnsi="Courier New"/>
            <w:noProof/>
            <w:sz w:val="16"/>
            <w:lang w:eastAsia="zh-CN"/>
          </w:rPr>
          <w:t xml:space="preserve">                       OPTINAL</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3" w:author="Huawei (RAN2 #107b)" w:date="2019-10-11T13:56:00Z"/>
          <w:rFonts w:ascii="Courier New" w:eastAsia="等线" w:hAnsi="Courier New"/>
          <w:noProof/>
          <w:sz w:val="16"/>
          <w:lang w:eastAsia="zh-CN"/>
        </w:rPr>
      </w:pPr>
      <w:ins w:id="674" w:author="Huawei (RAN2 #107b)" w:date="2019-10-11T13:56:00Z">
        <w:r w:rsidRPr="0099228F">
          <w:rPr>
            <w:rFonts w:ascii="Courier New" w:eastAsia="等线" w:hAnsi="Courier New"/>
            <w:noProof/>
            <w:sz w:val="16"/>
            <w:lang w:eastAsia="zh-CN"/>
          </w:rPr>
          <w:t>-- Editor’s notes: FFS on QoS info and detailed values for other parameters (For now the values in LTE are reused.).</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5" w:author="Huawei (RAN2 #107b)" w:date="2019-10-11T13:56:00Z"/>
          <w:rFonts w:ascii="Courier New" w:eastAsia="等线" w:hAnsi="Courier New"/>
          <w:noProof/>
          <w:sz w:val="16"/>
          <w:lang w:eastAsia="zh-CN"/>
        </w:rPr>
      </w:pPr>
      <w:ins w:id="676" w:author="Huawei (RAN2 #107b)" w:date="2019-10-11T13:56:00Z">
        <w:r w:rsidRPr="0099228F">
          <w:rPr>
            <w:rFonts w:ascii="Courier New" w:eastAsia="等线" w:hAnsi="Courier New"/>
            <w:noProof/>
            <w:sz w:val="16"/>
            <w:lang w:eastAsia="zh-CN"/>
          </w:rPr>
          <w:t>-- Ediror’s notes: FFS whether the cast type also needs to be attached with above DST-ID as in SUI.</w:t>
        </w:r>
      </w:ins>
    </w:p>
    <w:p w:rsid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7" w:author="Huawei (RAN2 #107b)" w:date="2019-10-11T17:21:00Z"/>
          <w:rFonts w:ascii="Courier New" w:hAnsi="Courier New"/>
          <w:noProof/>
          <w:sz w:val="16"/>
          <w:lang w:eastAsia="zh-CN"/>
        </w:rPr>
      </w:pPr>
      <w:ins w:id="678" w:author="Huawei (RAN2 #107b)" w:date="2019-10-11T13:56:00Z">
        <w:r w:rsidRPr="0099228F">
          <w:rPr>
            <w:rFonts w:ascii="Courier New" w:eastAsia="Times New Roman" w:hAnsi="Courier New"/>
            <w:noProof/>
            <w:sz w:val="16"/>
            <w:lang w:eastAsia="en-GB"/>
          </w:rPr>
          <w:t>}</w:t>
        </w:r>
      </w:ins>
    </w:p>
    <w:p w:rsidR="0073625C" w:rsidRPr="0073625C" w:rsidRDefault="0073625C"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9" w:author="Huawei (RAN2 #107b)" w:date="2019-10-11T13:56:00Z"/>
          <w:rFonts w:ascii="Courier New" w:hAnsi="Courier New"/>
          <w:noProof/>
          <w:sz w:val="16"/>
          <w:lang w:eastAsia="zh-CN"/>
        </w:rPr>
      </w:pPr>
      <w:ins w:id="680" w:author="Huawei (RAN2 #107b)" w:date="2019-10-11T17:21:00Z">
        <w:r w:rsidRPr="0099228F">
          <w:rPr>
            <w:rFonts w:ascii="Courier New" w:eastAsia="Times New Roman" w:hAnsi="Courier New"/>
            <w:noProof/>
            <w:sz w:val="16"/>
            <w:lang w:eastAsia="en-GB"/>
          </w:rPr>
          <w:t xml:space="preserve">-- </w:t>
        </w:r>
        <w:r w:rsidRPr="0099228F">
          <w:rPr>
            <w:rFonts w:ascii="Courier New" w:eastAsia="Times New Roman" w:hAnsi="Courier New" w:hint="eastAsia"/>
            <w:noProof/>
            <w:sz w:val="16"/>
            <w:lang w:eastAsia="zh-CN"/>
          </w:rPr>
          <w:t>Ediror</w:t>
        </w:r>
        <w:r w:rsidRPr="0099228F">
          <w:rPr>
            <w:rFonts w:ascii="Courier New" w:eastAsia="Times New Roman" w:hAnsi="Courier New"/>
            <w:noProof/>
            <w:sz w:val="16"/>
            <w:lang w:eastAsia="zh-CN"/>
          </w:rPr>
          <w:t>’</w:t>
        </w:r>
        <w:r w:rsidRPr="0099228F">
          <w:rPr>
            <w:rFonts w:ascii="Courier New" w:eastAsia="Times New Roman" w:hAnsi="Courier New" w:hint="eastAsia"/>
            <w:noProof/>
            <w:sz w:val="16"/>
            <w:lang w:eastAsia="zh-CN"/>
          </w:rPr>
          <w:t xml:space="preserve">s Note: </w:t>
        </w:r>
        <w:r w:rsidRPr="0099228F">
          <w:rPr>
            <w:rFonts w:ascii="Courier New" w:eastAsia="Times New Roman" w:hAnsi="Courier New"/>
            <w:noProof/>
            <w:sz w:val="16"/>
            <w:lang w:eastAsia="en-GB"/>
          </w:rPr>
          <w:t>FFS</w:t>
        </w:r>
        <w:r w:rsidRPr="0099228F">
          <w:rPr>
            <w:rFonts w:ascii="Courier New" w:eastAsia="Times New Roman" w:hAnsi="Courier New" w:hint="eastAsia"/>
            <w:noProof/>
            <w:sz w:val="16"/>
            <w:lang w:eastAsia="zh-CN"/>
          </w:rPr>
          <w:t xml:space="preserve"> </w:t>
        </w:r>
      </w:ins>
      <w:ins w:id="681" w:author="Huawei (RAN2 #107b)" w:date="2019-10-11T17:22:00Z">
        <w:r>
          <w:rPr>
            <w:rFonts w:ascii="Courier New" w:hAnsi="Courier New" w:hint="eastAsia"/>
            <w:noProof/>
            <w:sz w:val="16"/>
            <w:lang w:eastAsia="zh-CN"/>
          </w:rPr>
          <w:t>how to deal with the UE Assistance Information for the cross-RAT case, i.e. NR Uu controlling LTE mode-3 SL SPS)</w:t>
        </w:r>
      </w:ins>
      <w:ins w:id="682" w:author="Huawei (RAN2 #107b)" w:date="2019-10-11T17:21:00Z">
        <w:r w:rsidRPr="0099228F">
          <w:rPr>
            <w:rFonts w:ascii="Courier New" w:eastAsia="Times New Roman" w:hAnsi="Courier New"/>
            <w:noProof/>
            <w:sz w:val="16"/>
            <w:lang w:eastAsia="en-GB"/>
          </w:rPr>
          <w:t>.</w:t>
        </w:r>
      </w:ins>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TAG-UEASSISTANCEINFORMATION-STOP</w:t>
      </w:r>
    </w:p>
    <w:p w:rsidR="0099228F" w:rsidRPr="0099228F" w:rsidRDefault="0099228F" w:rsidP="00992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ASN1STOP</w:t>
      </w:r>
    </w:p>
    <w:p w:rsidR="0099228F" w:rsidRPr="0099228F" w:rsidRDefault="0099228F" w:rsidP="0099228F">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14175"/>
      </w:tblGrid>
      <w:tr w:rsidR="0099228F" w:rsidRPr="0099228F" w:rsidTr="00713FFB">
        <w:trPr>
          <w:cantSplit/>
          <w:tblHeader/>
        </w:trPr>
        <w:tc>
          <w:tcPr>
            <w:tcW w:w="14175" w:type="dxa"/>
          </w:tcPr>
          <w:p w:rsidR="0099228F" w:rsidRPr="0099228F" w:rsidRDefault="0099228F" w:rsidP="009922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9228F">
              <w:rPr>
                <w:rFonts w:ascii="Arial" w:eastAsia="Times New Roman" w:hAnsi="Arial"/>
                <w:b/>
                <w:i/>
                <w:noProof/>
                <w:sz w:val="18"/>
                <w:lang w:eastAsia="en-GB"/>
              </w:rPr>
              <w:lastRenderedPageBreak/>
              <w:t>UEAssistanceInformation</w:t>
            </w:r>
            <w:r w:rsidRPr="0099228F">
              <w:rPr>
                <w:rFonts w:ascii="Arial" w:eastAsia="Times New Roman" w:hAnsi="Arial"/>
                <w:b/>
                <w:iCs/>
                <w:noProof/>
                <w:sz w:val="18"/>
                <w:lang w:eastAsia="en-GB"/>
              </w:rPr>
              <w:t xml:space="preserve"> field descriptions</w:t>
            </w:r>
          </w:p>
        </w:tc>
      </w:tr>
      <w:tr w:rsidR="0099228F" w:rsidRPr="0099228F" w:rsidTr="00713FFB">
        <w:trPr>
          <w:cantSplit/>
        </w:trPr>
        <w:tc>
          <w:tcPr>
            <w:tcW w:w="14175" w:type="dxa"/>
            <w:tcBorders>
              <w:top w:val="single" w:sz="4" w:space="0" w:color="808080"/>
              <w:left w:val="single" w:sz="4" w:space="0" w:color="808080"/>
              <w:bottom w:val="single" w:sz="4" w:space="0" w:color="808080"/>
              <w:right w:val="single" w:sz="4" w:space="0" w:color="808080"/>
            </w:tcBorders>
          </w:tcPr>
          <w:p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99228F">
              <w:rPr>
                <w:rFonts w:ascii="Arial" w:eastAsia="Times New Roman" w:hAnsi="Arial"/>
                <w:b/>
                <w:bCs/>
                <w:i/>
                <w:iCs/>
                <w:sz w:val="18"/>
                <w:lang w:eastAsia="zh-CN"/>
              </w:rPr>
              <w:t>delay</w:t>
            </w:r>
            <w:r w:rsidRPr="0099228F">
              <w:rPr>
                <w:rFonts w:ascii="Arial" w:eastAsia="Times New Roman" w:hAnsi="Arial"/>
                <w:b/>
                <w:bCs/>
                <w:i/>
                <w:iCs/>
                <w:sz w:val="18"/>
                <w:lang w:eastAsia="ko-KR"/>
              </w:rPr>
              <w:t>Budget</w:t>
            </w:r>
            <w:r w:rsidRPr="0099228F">
              <w:rPr>
                <w:rFonts w:ascii="Arial" w:eastAsia="Times New Roman" w:hAnsi="Arial"/>
                <w:b/>
                <w:bCs/>
                <w:i/>
                <w:iCs/>
                <w:sz w:val="18"/>
                <w:lang w:eastAsia="zh-CN"/>
              </w:rPr>
              <w:t>Report</w:t>
            </w:r>
          </w:p>
          <w:p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99228F">
              <w:rPr>
                <w:rFonts w:ascii="Arial" w:eastAsia="Times New Roman" w:hAnsi="Arial"/>
                <w:sz w:val="18"/>
                <w:lang w:eastAsia="en-GB"/>
              </w:rPr>
              <w:t>Indicates the UE-preferred adjustment to connected mode DRX.</w:t>
            </w:r>
          </w:p>
        </w:tc>
      </w:tr>
      <w:tr w:rsidR="0099228F" w:rsidRPr="0099228F" w:rsidTr="00713FFB">
        <w:trPr>
          <w:cantSplit/>
          <w:ins w:id="683" w:author="Huawei (RAN2 #107b)" w:date="2019-10-11T13:57:00Z"/>
        </w:trPr>
        <w:tc>
          <w:tcPr>
            <w:tcW w:w="14175" w:type="dxa"/>
            <w:tcBorders>
              <w:top w:val="single" w:sz="4" w:space="0" w:color="808080"/>
              <w:left w:val="single" w:sz="4" w:space="0" w:color="808080"/>
              <w:bottom w:val="single" w:sz="4" w:space="0" w:color="808080"/>
              <w:right w:val="single" w:sz="4" w:space="0" w:color="808080"/>
            </w:tcBorders>
          </w:tcPr>
          <w:p w:rsidR="0099228F" w:rsidRPr="0099228F" w:rsidRDefault="0099228F" w:rsidP="0099228F">
            <w:pPr>
              <w:keepNext/>
              <w:keepLines/>
              <w:overflowPunct w:val="0"/>
              <w:autoSpaceDE w:val="0"/>
              <w:autoSpaceDN w:val="0"/>
              <w:adjustRightInd w:val="0"/>
              <w:spacing w:after="0"/>
              <w:textAlignment w:val="baseline"/>
              <w:rPr>
                <w:ins w:id="684" w:author="Huawei (RAN2 #107b)" w:date="2019-10-11T13:57:00Z"/>
                <w:rFonts w:ascii="Arial" w:eastAsia="Times New Roman" w:hAnsi="Arial"/>
                <w:b/>
                <w:i/>
                <w:noProof/>
                <w:sz w:val="18"/>
                <w:lang w:eastAsia="en-GB"/>
              </w:rPr>
            </w:pPr>
            <w:ins w:id="685" w:author="Huawei (RAN2 #107b)" w:date="2019-10-11T13:57:00Z">
              <w:r w:rsidRPr="0099228F">
                <w:rPr>
                  <w:rFonts w:ascii="Arial" w:eastAsia="Times New Roman" w:hAnsi="Arial"/>
                  <w:b/>
                  <w:i/>
                  <w:sz w:val="18"/>
                  <w:lang w:eastAsia="zh-CN"/>
                </w:rPr>
                <w:t>m</w:t>
              </w:r>
              <w:r w:rsidRPr="0099228F">
                <w:rPr>
                  <w:rFonts w:ascii="Arial" w:eastAsia="Times New Roman" w:hAnsi="Arial"/>
                  <w:b/>
                  <w:i/>
                  <w:sz w:val="18"/>
                  <w:lang w:eastAsia="ja-JP"/>
                </w:rPr>
                <w:t>essageSize</w:t>
              </w:r>
            </w:ins>
          </w:p>
          <w:p w:rsidR="0099228F" w:rsidRPr="0099228F" w:rsidRDefault="0099228F" w:rsidP="0099228F">
            <w:pPr>
              <w:keepNext/>
              <w:keepLines/>
              <w:overflowPunct w:val="0"/>
              <w:autoSpaceDE w:val="0"/>
              <w:autoSpaceDN w:val="0"/>
              <w:adjustRightInd w:val="0"/>
              <w:spacing w:after="0"/>
              <w:textAlignment w:val="baseline"/>
              <w:rPr>
                <w:ins w:id="686" w:author="Huawei (RAN2 #107b)" w:date="2019-10-11T13:57:00Z"/>
                <w:rFonts w:ascii="Arial" w:eastAsia="Times New Roman" w:hAnsi="Arial"/>
                <w:b/>
                <w:bCs/>
                <w:i/>
                <w:iCs/>
                <w:sz w:val="18"/>
                <w:lang w:eastAsia="zh-CN"/>
              </w:rPr>
            </w:pPr>
            <w:ins w:id="687" w:author="Huawei (RAN2 #107b)" w:date="2019-10-11T13:57:00Z">
              <w:r w:rsidRPr="0099228F">
                <w:rPr>
                  <w:rFonts w:ascii="Arial" w:eastAsia="Times New Roman" w:hAnsi="Arial"/>
                  <w:sz w:val="18"/>
                  <w:lang w:eastAsia="zh-CN"/>
                </w:rPr>
                <w:t>Indicates the maximum TB size based on the observed traffic pattern</w:t>
              </w:r>
              <w:r w:rsidRPr="0099228F">
                <w:rPr>
                  <w:rFonts w:ascii="Arial" w:eastAsia="Times New Roman" w:hAnsi="Arial"/>
                  <w:sz w:val="18"/>
                  <w:lang w:eastAsia="en-GB"/>
                </w:rPr>
                <w:t>. The value refers to the index of TS 38.321 [3], table 6.1.3.1-2.</w:t>
              </w:r>
            </w:ins>
          </w:p>
        </w:tc>
      </w:tr>
      <w:tr w:rsidR="0099228F" w:rsidRPr="0099228F" w:rsidTr="00713FFB">
        <w:trPr>
          <w:cantSplit/>
        </w:trPr>
        <w:tc>
          <w:tcPr>
            <w:tcW w:w="14175" w:type="dxa"/>
            <w:tcBorders>
              <w:top w:val="single" w:sz="4" w:space="0" w:color="808080"/>
              <w:left w:val="single" w:sz="4" w:space="0" w:color="808080"/>
              <w:bottom w:val="single" w:sz="4" w:space="0" w:color="808080"/>
              <w:right w:val="single" w:sz="4" w:space="0" w:color="808080"/>
            </w:tcBorders>
          </w:tcPr>
          <w:p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b/>
                <w:i/>
                <w:sz w:val="18"/>
              </w:rPr>
            </w:pPr>
            <w:r w:rsidRPr="0099228F">
              <w:rPr>
                <w:rFonts w:ascii="Arial" w:eastAsia="Times New Roman" w:hAnsi="Arial"/>
                <w:b/>
                <w:i/>
                <w:sz w:val="18"/>
              </w:rPr>
              <w:t>reducedBW-FR1-DL</w:t>
            </w:r>
          </w:p>
          <w:p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sz w:val="18"/>
              </w:rPr>
            </w:pPr>
            <w:r w:rsidRPr="0099228F">
              <w:rPr>
                <w:rFonts w:ascii="Arial" w:eastAsia="Times New Roman" w:hAnsi="Arial"/>
                <w:sz w:val="18"/>
                <w:lang w:eastAsia="en-GB"/>
              </w:rPr>
              <w:t>Indicates the UE's preference on reduced configuration corresponding to the maximum aggregated bandwidth across all downlink carriers of FR1 indicated by the field, to address overheating. This field is allowed to be reported only when UE is configured with serving cells operating on FR1. This maximum aggregated bandwidth includes downlink carriers of FR1 of both the MCG and the SCG.</w:t>
            </w:r>
          </w:p>
        </w:tc>
      </w:tr>
      <w:tr w:rsidR="0099228F" w:rsidRPr="0099228F" w:rsidTr="00713FFB">
        <w:trPr>
          <w:cantSplit/>
        </w:trPr>
        <w:tc>
          <w:tcPr>
            <w:tcW w:w="14175" w:type="dxa"/>
            <w:tcBorders>
              <w:top w:val="single" w:sz="4" w:space="0" w:color="808080"/>
              <w:left w:val="single" w:sz="4" w:space="0" w:color="808080"/>
              <w:bottom w:val="single" w:sz="4" w:space="0" w:color="808080"/>
              <w:right w:val="single" w:sz="4" w:space="0" w:color="808080"/>
            </w:tcBorders>
          </w:tcPr>
          <w:p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b/>
                <w:i/>
                <w:sz w:val="18"/>
              </w:rPr>
            </w:pPr>
            <w:r w:rsidRPr="0099228F">
              <w:rPr>
                <w:rFonts w:ascii="Arial" w:eastAsia="Times New Roman" w:hAnsi="Arial"/>
                <w:b/>
                <w:i/>
                <w:sz w:val="18"/>
              </w:rPr>
              <w:t>reducedBW-FR1-UL</w:t>
            </w:r>
          </w:p>
          <w:p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sz w:val="18"/>
              </w:rPr>
            </w:pPr>
            <w:r w:rsidRPr="0099228F">
              <w:rPr>
                <w:rFonts w:ascii="Arial" w:eastAsia="Times New Roman" w:hAnsi="Arial"/>
                <w:sz w:val="18"/>
                <w:lang w:eastAsia="en-GB"/>
              </w:rPr>
              <w:t>Indicates the UE's preference on reduced configuration corresponding to the maximum aggregated bandwidth across all uplink carriers</w:t>
            </w:r>
            <w:r w:rsidRPr="0099228F">
              <w:rPr>
                <w:rFonts w:ascii="Arial" w:eastAsia="Times New Roman" w:hAnsi="Arial"/>
                <w:sz w:val="18"/>
              </w:rPr>
              <w:t xml:space="preserve"> </w:t>
            </w:r>
            <w:r w:rsidRPr="0099228F">
              <w:rPr>
                <w:rFonts w:ascii="Arial" w:eastAsia="Times New Roman" w:hAnsi="Arial"/>
                <w:sz w:val="18"/>
                <w:lang w:eastAsia="en-GB"/>
              </w:rPr>
              <w:t>of FR1 indicated by the field, to address overheating. This field is allowed to be reported only when UE is configured with serving cells operating on FR1. This maximum aggregated bandwidth includes uplink carriers</w:t>
            </w:r>
            <w:r w:rsidRPr="0099228F">
              <w:rPr>
                <w:rFonts w:ascii="Arial" w:eastAsia="Times New Roman" w:hAnsi="Arial"/>
                <w:sz w:val="18"/>
              </w:rPr>
              <w:t xml:space="preserve"> </w:t>
            </w:r>
            <w:r w:rsidRPr="0099228F">
              <w:rPr>
                <w:rFonts w:ascii="Arial" w:eastAsia="Times New Roman" w:hAnsi="Arial"/>
                <w:sz w:val="18"/>
                <w:lang w:eastAsia="en-GB"/>
              </w:rPr>
              <w:t>of FR1 of both the MCG and the SCG.</w:t>
            </w:r>
          </w:p>
        </w:tc>
      </w:tr>
      <w:tr w:rsidR="0099228F" w:rsidRPr="0099228F" w:rsidTr="00713FFB">
        <w:trPr>
          <w:cantSplit/>
        </w:trPr>
        <w:tc>
          <w:tcPr>
            <w:tcW w:w="14175" w:type="dxa"/>
            <w:tcBorders>
              <w:top w:val="single" w:sz="4" w:space="0" w:color="808080"/>
              <w:left w:val="single" w:sz="4" w:space="0" w:color="808080"/>
              <w:bottom w:val="single" w:sz="4" w:space="0" w:color="808080"/>
              <w:right w:val="single" w:sz="4" w:space="0" w:color="808080"/>
            </w:tcBorders>
          </w:tcPr>
          <w:p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b/>
                <w:i/>
                <w:sz w:val="18"/>
              </w:rPr>
            </w:pPr>
            <w:r w:rsidRPr="0099228F">
              <w:rPr>
                <w:rFonts w:ascii="Arial" w:eastAsia="Times New Roman" w:hAnsi="Arial"/>
                <w:b/>
                <w:i/>
                <w:sz w:val="18"/>
              </w:rPr>
              <w:t>reducedBW-FR2-DL</w:t>
            </w:r>
          </w:p>
          <w:p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sz w:val="18"/>
              </w:rPr>
            </w:pPr>
            <w:r w:rsidRPr="0099228F">
              <w:rPr>
                <w:rFonts w:ascii="Arial" w:eastAsia="Times New Roman" w:hAnsi="Arial"/>
                <w:sz w:val="18"/>
                <w:lang w:eastAsia="en-GB"/>
              </w:rPr>
              <w:t>Indicates the UE's preference on reduced configuration corresponding to the maximum aggregated bandwidth across all downlink carriers of FR2 indicated by the field, to address overheating. This field is allowed to be reported only when UE is configured with serving cells operating on FR2.</w:t>
            </w:r>
            <w:r w:rsidRPr="0099228F">
              <w:rPr>
                <w:rFonts w:ascii="Arial" w:eastAsia="Times New Roman" w:hAnsi="Arial"/>
                <w:sz w:val="18"/>
              </w:rPr>
              <w:t xml:space="preserve"> </w:t>
            </w:r>
            <w:r w:rsidRPr="0099228F">
              <w:rPr>
                <w:rFonts w:ascii="Arial" w:eastAsia="Times New Roman" w:hAnsi="Arial"/>
                <w:sz w:val="18"/>
                <w:lang w:eastAsia="en-GB"/>
              </w:rPr>
              <w:t xml:space="preserve">Value </w:t>
            </w:r>
            <w:r w:rsidRPr="0099228F">
              <w:rPr>
                <w:rFonts w:ascii="Arial" w:eastAsia="Times New Roman" w:hAnsi="Arial"/>
                <w:i/>
                <w:sz w:val="18"/>
              </w:rPr>
              <w:t>mhz0</w:t>
            </w:r>
            <w:r w:rsidRPr="0099228F">
              <w:rPr>
                <w:rFonts w:ascii="Arial" w:eastAsia="Times New Roman" w:hAnsi="Arial"/>
                <w:sz w:val="18"/>
                <w:lang w:eastAsia="en-GB"/>
              </w:rPr>
              <w:t xml:space="preserve"> is only applicable for FR2. This maximum aggregated bandwidth includes downlink carriers</w:t>
            </w:r>
            <w:r w:rsidRPr="0099228F">
              <w:rPr>
                <w:rFonts w:ascii="Arial" w:eastAsia="Times New Roman" w:hAnsi="Arial"/>
                <w:sz w:val="18"/>
              </w:rPr>
              <w:t xml:space="preserve"> </w:t>
            </w:r>
            <w:r w:rsidRPr="0099228F">
              <w:rPr>
                <w:rFonts w:ascii="Arial" w:eastAsia="Times New Roman" w:hAnsi="Arial"/>
                <w:sz w:val="18"/>
                <w:lang w:eastAsia="en-GB"/>
              </w:rPr>
              <w:t>of FR2 of both the MCG and the NR SCG.</w:t>
            </w:r>
          </w:p>
        </w:tc>
      </w:tr>
      <w:tr w:rsidR="0099228F" w:rsidRPr="0099228F" w:rsidTr="00713FFB">
        <w:trPr>
          <w:cantSplit/>
        </w:trPr>
        <w:tc>
          <w:tcPr>
            <w:tcW w:w="14175" w:type="dxa"/>
            <w:tcBorders>
              <w:top w:val="single" w:sz="4" w:space="0" w:color="808080"/>
              <w:left w:val="single" w:sz="4" w:space="0" w:color="808080"/>
              <w:bottom w:val="single" w:sz="4" w:space="0" w:color="808080"/>
              <w:right w:val="single" w:sz="4" w:space="0" w:color="808080"/>
            </w:tcBorders>
          </w:tcPr>
          <w:p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b/>
                <w:i/>
                <w:sz w:val="18"/>
              </w:rPr>
            </w:pPr>
            <w:r w:rsidRPr="0099228F">
              <w:rPr>
                <w:rFonts w:ascii="Arial" w:eastAsia="Times New Roman" w:hAnsi="Arial"/>
                <w:b/>
                <w:i/>
                <w:sz w:val="18"/>
              </w:rPr>
              <w:t>reducedBW-FR2-UL</w:t>
            </w:r>
          </w:p>
          <w:p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sz w:val="18"/>
              </w:rPr>
            </w:pPr>
            <w:r w:rsidRPr="0099228F">
              <w:rPr>
                <w:rFonts w:ascii="Arial" w:eastAsia="Times New Roman" w:hAnsi="Arial"/>
                <w:sz w:val="18"/>
                <w:lang w:eastAsia="en-GB"/>
              </w:rPr>
              <w:t>Indicates the UE's preference on reduced configuration corresponding to the maximum aggregated bandwidth across all uplink carriers</w:t>
            </w:r>
            <w:r w:rsidRPr="0099228F">
              <w:rPr>
                <w:rFonts w:ascii="Arial" w:eastAsia="Times New Roman" w:hAnsi="Arial"/>
                <w:sz w:val="18"/>
              </w:rPr>
              <w:t xml:space="preserve"> </w:t>
            </w:r>
            <w:r w:rsidRPr="0099228F">
              <w:rPr>
                <w:rFonts w:ascii="Arial" w:eastAsia="Times New Roman" w:hAnsi="Arial"/>
                <w:sz w:val="18"/>
                <w:lang w:eastAsia="en-GB"/>
              </w:rPr>
              <w:t xml:space="preserve">of FR2 indicated by the field, to address overheating. This field is allowed to be reported only when UE is configured with serving cells operating on FR2. Value </w:t>
            </w:r>
            <w:r w:rsidRPr="0099228F">
              <w:rPr>
                <w:rFonts w:ascii="Arial" w:eastAsia="Times New Roman" w:hAnsi="Arial"/>
                <w:i/>
                <w:sz w:val="18"/>
              </w:rPr>
              <w:t>mhz0</w:t>
            </w:r>
            <w:r w:rsidRPr="0099228F">
              <w:rPr>
                <w:rFonts w:ascii="Arial" w:eastAsia="Times New Roman" w:hAnsi="Arial"/>
                <w:sz w:val="18"/>
                <w:lang w:eastAsia="en-GB"/>
              </w:rPr>
              <w:t xml:space="preserve"> is only applicable for FR2. This maximum aggregated bandwidth includes uplink carriers</w:t>
            </w:r>
            <w:r w:rsidRPr="0099228F">
              <w:rPr>
                <w:rFonts w:ascii="Arial" w:eastAsia="Times New Roman" w:hAnsi="Arial"/>
                <w:sz w:val="18"/>
              </w:rPr>
              <w:t xml:space="preserve"> </w:t>
            </w:r>
            <w:r w:rsidRPr="0099228F">
              <w:rPr>
                <w:rFonts w:ascii="Arial" w:eastAsia="Times New Roman" w:hAnsi="Arial"/>
                <w:sz w:val="18"/>
                <w:lang w:eastAsia="en-GB"/>
              </w:rPr>
              <w:t>of FR2 of both the MCG and the NR SCG.</w:t>
            </w:r>
          </w:p>
        </w:tc>
      </w:tr>
      <w:tr w:rsidR="0099228F" w:rsidRPr="0099228F" w:rsidTr="00713FFB">
        <w:trPr>
          <w:cantSplit/>
        </w:trPr>
        <w:tc>
          <w:tcPr>
            <w:tcW w:w="14175" w:type="dxa"/>
            <w:tcBorders>
              <w:top w:val="single" w:sz="4" w:space="0" w:color="808080"/>
              <w:left w:val="single" w:sz="4" w:space="0" w:color="808080"/>
              <w:bottom w:val="single" w:sz="4" w:space="0" w:color="808080"/>
              <w:right w:val="single" w:sz="4" w:space="0" w:color="808080"/>
            </w:tcBorders>
          </w:tcPr>
          <w:p w:rsidR="0099228F" w:rsidRPr="0099228F" w:rsidRDefault="0099228F" w:rsidP="0099228F">
            <w:pPr>
              <w:keepNext/>
              <w:keepLines/>
              <w:overflowPunct w:val="0"/>
              <w:autoSpaceDE w:val="0"/>
              <w:autoSpaceDN w:val="0"/>
              <w:adjustRightInd w:val="0"/>
              <w:spacing w:after="0"/>
              <w:textAlignment w:val="baseline"/>
              <w:rPr>
                <w:rFonts w:ascii="Arial" w:eastAsia="MS Mincho" w:hAnsi="Arial"/>
                <w:b/>
                <w:i/>
                <w:noProof/>
                <w:sz w:val="18"/>
                <w:lang w:eastAsia="en-GB"/>
              </w:rPr>
            </w:pPr>
            <w:r w:rsidRPr="0099228F">
              <w:rPr>
                <w:rFonts w:ascii="Arial" w:eastAsia="MS Mincho" w:hAnsi="Arial"/>
                <w:b/>
                <w:i/>
                <w:noProof/>
                <w:sz w:val="18"/>
                <w:lang w:eastAsia="en-GB"/>
              </w:rPr>
              <w:t>reducedCCsDL</w:t>
            </w:r>
          </w:p>
          <w:p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sz w:val="18"/>
              </w:rPr>
            </w:pPr>
            <w:r w:rsidRPr="0099228F">
              <w:rPr>
                <w:rFonts w:ascii="Arial" w:eastAsia="Times New Roman" w:hAnsi="Arial"/>
                <w:sz w:val="18"/>
                <w:lang w:eastAsia="en-GB"/>
              </w:rPr>
              <w:t xml:space="preserve">Indicates the UE's preference on reduced configuration corresponding to the maximum number of downlink </w:t>
            </w:r>
            <w:r w:rsidRPr="0099228F">
              <w:rPr>
                <w:rFonts w:ascii="Arial" w:eastAsia="Times New Roman" w:hAnsi="Arial"/>
                <w:sz w:val="18"/>
                <w:lang w:eastAsia="zh-CN"/>
              </w:rPr>
              <w:t>SCells</w:t>
            </w:r>
            <w:r w:rsidRPr="0099228F">
              <w:rPr>
                <w:rFonts w:ascii="Arial" w:eastAsia="Times New Roman" w:hAnsi="Arial"/>
                <w:sz w:val="18"/>
                <w:lang w:eastAsia="en-GB"/>
              </w:rPr>
              <w:t xml:space="preserve"> indicated by the field, to address overheating. This maximum number includes both SCells of the MCG and PSCell/SCells of the SCG.</w:t>
            </w:r>
          </w:p>
        </w:tc>
      </w:tr>
      <w:tr w:rsidR="0099228F" w:rsidRPr="0099228F" w:rsidTr="00713FFB">
        <w:trPr>
          <w:cantSplit/>
        </w:trPr>
        <w:tc>
          <w:tcPr>
            <w:tcW w:w="14175" w:type="dxa"/>
            <w:tcBorders>
              <w:top w:val="single" w:sz="4" w:space="0" w:color="808080"/>
              <w:left w:val="single" w:sz="4" w:space="0" w:color="808080"/>
              <w:bottom w:val="single" w:sz="4" w:space="0" w:color="808080"/>
              <w:right w:val="single" w:sz="4" w:space="0" w:color="808080"/>
            </w:tcBorders>
          </w:tcPr>
          <w:p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99228F">
              <w:rPr>
                <w:rFonts w:ascii="Arial" w:eastAsia="Times New Roman" w:hAnsi="Arial"/>
                <w:b/>
                <w:i/>
                <w:sz w:val="18"/>
              </w:rPr>
              <w:t>reducedCCsUL</w:t>
            </w:r>
          </w:p>
          <w:p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sz w:val="18"/>
              </w:rPr>
            </w:pPr>
            <w:r w:rsidRPr="0099228F">
              <w:rPr>
                <w:rFonts w:ascii="Arial" w:eastAsia="Times New Roman" w:hAnsi="Arial"/>
                <w:sz w:val="18"/>
                <w:lang w:eastAsia="en-GB"/>
              </w:rPr>
              <w:t xml:space="preserve">Indicates the UE's preference on reduced configuration corresponding to the maximum number of uplink </w:t>
            </w:r>
            <w:r w:rsidRPr="0099228F">
              <w:rPr>
                <w:rFonts w:ascii="Arial" w:eastAsia="Times New Roman" w:hAnsi="Arial"/>
                <w:sz w:val="18"/>
                <w:lang w:eastAsia="zh-CN"/>
              </w:rPr>
              <w:t>SCells</w:t>
            </w:r>
            <w:r w:rsidRPr="0099228F">
              <w:rPr>
                <w:rFonts w:ascii="Arial" w:eastAsia="Times New Roman" w:hAnsi="Arial"/>
                <w:sz w:val="18"/>
                <w:lang w:eastAsia="en-GB"/>
              </w:rPr>
              <w:t xml:space="preserve"> indicated by the field, to address overheating</w:t>
            </w:r>
            <w:r w:rsidRPr="0099228F">
              <w:rPr>
                <w:rFonts w:ascii="Arial" w:eastAsia="Times New Roman" w:hAnsi="Arial"/>
                <w:sz w:val="18"/>
                <w:lang w:eastAsia="zh-CN"/>
              </w:rPr>
              <w:t>.</w:t>
            </w:r>
            <w:r w:rsidRPr="0099228F">
              <w:rPr>
                <w:rFonts w:ascii="Arial" w:eastAsia="Times New Roman" w:hAnsi="Arial"/>
                <w:sz w:val="18"/>
                <w:lang w:eastAsia="en-GB"/>
              </w:rPr>
              <w:t xml:space="preserve"> This maximum number includes both SCells of the MCG and PSCell/SCells of the SCG.</w:t>
            </w:r>
          </w:p>
        </w:tc>
      </w:tr>
      <w:tr w:rsidR="0099228F" w:rsidRPr="0099228F" w:rsidTr="00713FFB">
        <w:trPr>
          <w:cantSplit/>
        </w:trPr>
        <w:tc>
          <w:tcPr>
            <w:tcW w:w="14175" w:type="dxa"/>
            <w:tcBorders>
              <w:top w:val="single" w:sz="4" w:space="0" w:color="808080"/>
              <w:left w:val="single" w:sz="4" w:space="0" w:color="808080"/>
              <w:bottom w:val="single" w:sz="4" w:space="0" w:color="808080"/>
              <w:right w:val="single" w:sz="4" w:space="0" w:color="808080"/>
            </w:tcBorders>
          </w:tcPr>
          <w:p w:rsidR="0099228F" w:rsidRPr="0099228F" w:rsidRDefault="0099228F" w:rsidP="0099228F">
            <w:pPr>
              <w:keepNext/>
              <w:keepLines/>
              <w:overflowPunct w:val="0"/>
              <w:autoSpaceDE w:val="0"/>
              <w:autoSpaceDN w:val="0"/>
              <w:adjustRightInd w:val="0"/>
              <w:spacing w:after="0"/>
              <w:textAlignment w:val="baseline"/>
              <w:rPr>
                <w:rFonts w:ascii="Arial" w:eastAsia="MS Mincho" w:hAnsi="Arial"/>
                <w:b/>
                <w:i/>
                <w:noProof/>
                <w:sz w:val="18"/>
                <w:lang w:eastAsia="en-GB"/>
              </w:rPr>
            </w:pPr>
            <w:r w:rsidRPr="0099228F">
              <w:rPr>
                <w:rFonts w:ascii="Arial" w:eastAsia="MS Mincho" w:hAnsi="Arial"/>
                <w:b/>
                <w:i/>
                <w:noProof/>
                <w:sz w:val="18"/>
                <w:lang w:eastAsia="en-GB"/>
              </w:rPr>
              <w:t>reducedMIMO-LayersFR1-DL</w:t>
            </w:r>
          </w:p>
          <w:p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sz w:val="18"/>
              </w:rPr>
            </w:pPr>
            <w:r w:rsidRPr="0099228F">
              <w:rPr>
                <w:rFonts w:ascii="Arial" w:eastAsia="Times New Roman" w:hAnsi="Arial"/>
                <w:sz w:val="18"/>
                <w:lang w:eastAsia="en-GB"/>
              </w:rPr>
              <w:t>Indicates the UE's preference on reduced configuration corresponding to the maximum number of downlink MIMO layers of each serving cell operating on FR1 indicated by the field, to address overheating. This field is allowed to be reported only when UE is configured with serving cells operating on FR1.</w:t>
            </w:r>
          </w:p>
        </w:tc>
      </w:tr>
      <w:tr w:rsidR="0099228F" w:rsidRPr="0099228F" w:rsidTr="00713FFB">
        <w:trPr>
          <w:cantSplit/>
        </w:trPr>
        <w:tc>
          <w:tcPr>
            <w:tcW w:w="14175" w:type="dxa"/>
            <w:tcBorders>
              <w:top w:val="single" w:sz="4" w:space="0" w:color="808080"/>
              <w:left w:val="single" w:sz="4" w:space="0" w:color="808080"/>
              <w:bottom w:val="single" w:sz="4" w:space="0" w:color="808080"/>
              <w:right w:val="single" w:sz="4" w:space="0" w:color="808080"/>
            </w:tcBorders>
          </w:tcPr>
          <w:p w:rsidR="0099228F" w:rsidRPr="0099228F" w:rsidRDefault="0099228F" w:rsidP="0099228F">
            <w:pPr>
              <w:keepNext/>
              <w:keepLines/>
              <w:overflowPunct w:val="0"/>
              <w:autoSpaceDE w:val="0"/>
              <w:autoSpaceDN w:val="0"/>
              <w:adjustRightInd w:val="0"/>
              <w:spacing w:after="0"/>
              <w:textAlignment w:val="baseline"/>
              <w:rPr>
                <w:rFonts w:ascii="Arial" w:eastAsia="MS Mincho" w:hAnsi="Arial"/>
                <w:b/>
                <w:i/>
                <w:noProof/>
                <w:sz w:val="18"/>
                <w:lang w:eastAsia="en-GB"/>
              </w:rPr>
            </w:pPr>
            <w:r w:rsidRPr="0099228F">
              <w:rPr>
                <w:rFonts w:ascii="Arial" w:eastAsia="MS Mincho" w:hAnsi="Arial"/>
                <w:b/>
                <w:i/>
                <w:noProof/>
                <w:sz w:val="18"/>
                <w:lang w:eastAsia="en-GB"/>
              </w:rPr>
              <w:t>reducedMIMO-LayersFR1-UL</w:t>
            </w:r>
          </w:p>
          <w:p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sz w:val="18"/>
              </w:rPr>
            </w:pPr>
            <w:r w:rsidRPr="0099228F">
              <w:rPr>
                <w:rFonts w:ascii="Arial" w:eastAsia="Times New Roman" w:hAnsi="Arial"/>
                <w:sz w:val="18"/>
                <w:lang w:eastAsia="en-GB"/>
              </w:rPr>
              <w:t>Indicates the UE's preference on reduced configuration corresponding to the maximum number of uplink MIMO layers of each serving cell operating on FR1 indicated by the field, to address overheating. This field is allowed to be reported only when UE is configured with serving cells operating on FR1.</w:t>
            </w:r>
          </w:p>
        </w:tc>
      </w:tr>
      <w:tr w:rsidR="0099228F" w:rsidRPr="0099228F" w:rsidTr="00713FFB">
        <w:trPr>
          <w:cantSplit/>
        </w:trPr>
        <w:tc>
          <w:tcPr>
            <w:tcW w:w="14175" w:type="dxa"/>
            <w:tcBorders>
              <w:top w:val="single" w:sz="4" w:space="0" w:color="808080"/>
              <w:left w:val="single" w:sz="4" w:space="0" w:color="808080"/>
              <w:bottom w:val="single" w:sz="4" w:space="0" w:color="808080"/>
              <w:right w:val="single" w:sz="4" w:space="0" w:color="808080"/>
            </w:tcBorders>
          </w:tcPr>
          <w:p w:rsidR="0099228F" w:rsidRPr="0099228F" w:rsidRDefault="0099228F" w:rsidP="0099228F">
            <w:pPr>
              <w:keepNext/>
              <w:keepLines/>
              <w:overflowPunct w:val="0"/>
              <w:autoSpaceDE w:val="0"/>
              <w:autoSpaceDN w:val="0"/>
              <w:adjustRightInd w:val="0"/>
              <w:spacing w:after="0"/>
              <w:textAlignment w:val="baseline"/>
              <w:rPr>
                <w:rFonts w:ascii="Arial" w:eastAsia="MS Mincho" w:hAnsi="Arial"/>
                <w:b/>
                <w:i/>
                <w:noProof/>
                <w:sz w:val="18"/>
                <w:lang w:eastAsia="en-GB"/>
              </w:rPr>
            </w:pPr>
            <w:r w:rsidRPr="0099228F">
              <w:rPr>
                <w:rFonts w:ascii="Arial" w:eastAsia="MS Mincho" w:hAnsi="Arial"/>
                <w:b/>
                <w:i/>
                <w:noProof/>
                <w:sz w:val="18"/>
                <w:lang w:eastAsia="en-GB"/>
              </w:rPr>
              <w:t>reducedMIMO-LayersFR2-DL</w:t>
            </w:r>
          </w:p>
          <w:p w:rsidR="0099228F" w:rsidRPr="0099228F" w:rsidRDefault="0099228F" w:rsidP="0099228F">
            <w:pPr>
              <w:keepNext/>
              <w:keepLines/>
              <w:overflowPunct w:val="0"/>
              <w:autoSpaceDE w:val="0"/>
              <w:autoSpaceDN w:val="0"/>
              <w:adjustRightInd w:val="0"/>
              <w:spacing w:after="0"/>
              <w:textAlignment w:val="baseline"/>
              <w:rPr>
                <w:rFonts w:ascii="Arial" w:eastAsia="MS Mincho" w:hAnsi="Arial"/>
                <w:noProof/>
                <w:sz w:val="18"/>
                <w:lang w:eastAsia="en-GB"/>
              </w:rPr>
            </w:pPr>
            <w:r w:rsidRPr="0099228F">
              <w:rPr>
                <w:rFonts w:ascii="Arial" w:eastAsia="Times New Roman" w:hAnsi="Arial"/>
                <w:sz w:val="18"/>
                <w:lang w:eastAsia="en-GB"/>
              </w:rPr>
              <w:t>Indicates the UE's preference on reduced configuration corresponding to the maximum number of downlink MIMO layers of each serving cell operating on FR2 indicated by the field, to address overheating. This field is allowed to be reported only when UE is configured with serving cells operating on FR2.</w:t>
            </w:r>
          </w:p>
        </w:tc>
      </w:tr>
      <w:tr w:rsidR="0099228F" w:rsidRPr="0099228F" w:rsidTr="00713FFB">
        <w:trPr>
          <w:cantSplit/>
        </w:trPr>
        <w:tc>
          <w:tcPr>
            <w:tcW w:w="14175" w:type="dxa"/>
            <w:tcBorders>
              <w:top w:val="single" w:sz="4" w:space="0" w:color="808080"/>
              <w:left w:val="single" w:sz="4" w:space="0" w:color="808080"/>
              <w:bottom w:val="single" w:sz="4" w:space="0" w:color="808080"/>
              <w:right w:val="single" w:sz="4" w:space="0" w:color="808080"/>
            </w:tcBorders>
          </w:tcPr>
          <w:p w:rsidR="0099228F" w:rsidRPr="0099228F" w:rsidRDefault="0099228F" w:rsidP="0099228F">
            <w:pPr>
              <w:keepNext/>
              <w:keepLines/>
              <w:overflowPunct w:val="0"/>
              <w:autoSpaceDE w:val="0"/>
              <w:autoSpaceDN w:val="0"/>
              <w:adjustRightInd w:val="0"/>
              <w:spacing w:after="0"/>
              <w:textAlignment w:val="baseline"/>
              <w:rPr>
                <w:rFonts w:ascii="Arial" w:eastAsia="MS Mincho" w:hAnsi="Arial"/>
                <w:b/>
                <w:i/>
                <w:noProof/>
                <w:sz w:val="18"/>
                <w:lang w:eastAsia="en-GB"/>
              </w:rPr>
            </w:pPr>
            <w:r w:rsidRPr="0099228F">
              <w:rPr>
                <w:rFonts w:ascii="Arial" w:eastAsia="MS Mincho" w:hAnsi="Arial"/>
                <w:b/>
                <w:i/>
                <w:noProof/>
                <w:sz w:val="18"/>
                <w:lang w:eastAsia="en-GB"/>
              </w:rPr>
              <w:t>reducedMIMO-LayersFR2-UL</w:t>
            </w:r>
          </w:p>
          <w:p w:rsidR="0099228F" w:rsidRPr="0099228F" w:rsidRDefault="0099228F" w:rsidP="0099228F">
            <w:pPr>
              <w:keepNext/>
              <w:keepLines/>
              <w:overflowPunct w:val="0"/>
              <w:autoSpaceDE w:val="0"/>
              <w:autoSpaceDN w:val="0"/>
              <w:adjustRightInd w:val="0"/>
              <w:spacing w:after="0"/>
              <w:textAlignment w:val="baseline"/>
              <w:rPr>
                <w:rFonts w:ascii="Arial" w:eastAsia="MS Mincho" w:hAnsi="Arial"/>
                <w:noProof/>
                <w:sz w:val="18"/>
                <w:lang w:eastAsia="en-GB"/>
              </w:rPr>
            </w:pPr>
            <w:r w:rsidRPr="0099228F">
              <w:rPr>
                <w:rFonts w:ascii="Arial" w:eastAsia="Times New Roman" w:hAnsi="Arial"/>
                <w:sz w:val="18"/>
                <w:lang w:eastAsia="en-GB"/>
              </w:rPr>
              <w:t>Indicates the UE's preference on reduced configuration corresponding to the maximum number of uplink MIMO layers of each serving cell operating on FR2 indicated by the field, to address overheating. This field is allowed to be reported only when UE is configured with serving cells operating on FR2.</w:t>
            </w:r>
          </w:p>
        </w:tc>
      </w:tr>
      <w:tr w:rsidR="0099228F" w:rsidRPr="0099228F" w:rsidTr="00713FFB">
        <w:trPr>
          <w:cantSplit/>
          <w:ins w:id="688" w:author="Huawei (RAN2 #107b)" w:date="2019-10-11T13:57:00Z"/>
        </w:trPr>
        <w:tc>
          <w:tcPr>
            <w:tcW w:w="14175" w:type="dxa"/>
            <w:tcBorders>
              <w:top w:val="single" w:sz="4" w:space="0" w:color="808080"/>
              <w:left w:val="single" w:sz="4" w:space="0" w:color="808080"/>
              <w:bottom w:val="single" w:sz="4" w:space="0" w:color="808080"/>
              <w:right w:val="single" w:sz="4" w:space="0" w:color="808080"/>
            </w:tcBorders>
          </w:tcPr>
          <w:p w:rsidR="0099228F" w:rsidRPr="0099228F" w:rsidRDefault="0099228F" w:rsidP="0099228F">
            <w:pPr>
              <w:keepNext/>
              <w:keepLines/>
              <w:overflowPunct w:val="0"/>
              <w:autoSpaceDE w:val="0"/>
              <w:autoSpaceDN w:val="0"/>
              <w:adjustRightInd w:val="0"/>
              <w:spacing w:after="0"/>
              <w:textAlignment w:val="baseline"/>
              <w:rPr>
                <w:ins w:id="689" w:author="Huawei (RAN2 #107b)" w:date="2019-10-11T13:57:00Z"/>
                <w:rFonts w:ascii="Arial" w:eastAsia="Times New Roman" w:hAnsi="Arial"/>
                <w:b/>
                <w:i/>
                <w:noProof/>
                <w:sz w:val="18"/>
                <w:lang w:eastAsia="en-GB"/>
              </w:rPr>
            </w:pPr>
            <w:ins w:id="690" w:author="Huawei (RAN2 #107b)" w:date="2019-10-11T13:57:00Z">
              <w:r w:rsidRPr="0099228F">
                <w:rPr>
                  <w:rFonts w:ascii="Arial" w:eastAsia="Times New Roman" w:hAnsi="Arial"/>
                  <w:b/>
                  <w:i/>
                  <w:noProof/>
                  <w:sz w:val="18"/>
                  <w:lang w:eastAsia="en-GB"/>
                </w:rPr>
                <w:t>sl-DestinationIdentity</w:t>
              </w:r>
            </w:ins>
          </w:p>
          <w:p w:rsidR="0099228F" w:rsidRPr="0099228F" w:rsidRDefault="0099228F" w:rsidP="0099228F">
            <w:pPr>
              <w:keepNext/>
              <w:keepLines/>
              <w:overflowPunct w:val="0"/>
              <w:autoSpaceDE w:val="0"/>
              <w:autoSpaceDN w:val="0"/>
              <w:adjustRightInd w:val="0"/>
              <w:spacing w:after="0"/>
              <w:textAlignment w:val="baseline"/>
              <w:rPr>
                <w:ins w:id="691" w:author="Huawei (RAN2 #107b)" w:date="2019-10-11T13:57:00Z"/>
                <w:rFonts w:ascii="Arial" w:eastAsia="MS Mincho" w:hAnsi="Arial"/>
                <w:b/>
                <w:i/>
                <w:noProof/>
                <w:sz w:val="18"/>
                <w:lang w:eastAsia="en-GB"/>
              </w:rPr>
            </w:pPr>
            <w:ins w:id="692" w:author="Huawei (RAN2 #107b)" w:date="2019-10-11T13:57:00Z">
              <w:r w:rsidRPr="0099228F">
                <w:rPr>
                  <w:rFonts w:ascii="Arial" w:eastAsia="Times New Roman" w:hAnsi="Arial"/>
                  <w:noProof/>
                  <w:sz w:val="18"/>
                  <w:lang w:eastAsia="en-GB"/>
                </w:rPr>
                <w:t>This field indicates the</w:t>
              </w:r>
              <w:r w:rsidRPr="0099228F">
                <w:rPr>
                  <w:rFonts w:ascii="Arial" w:eastAsia="Times New Roman" w:hAnsi="Arial"/>
                  <w:sz w:val="18"/>
                </w:rPr>
                <w:t xml:space="preserve"> destination id.of the </w:t>
              </w:r>
              <w:r w:rsidRPr="0099228F">
                <w:rPr>
                  <w:rFonts w:ascii="Arial" w:eastAsia="Times New Roman" w:hAnsi="Arial"/>
                  <w:noProof/>
                  <w:sz w:val="18"/>
                  <w:lang w:eastAsia="en-GB"/>
                </w:rPr>
                <w:t>reported traffic.</w:t>
              </w:r>
            </w:ins>
          </w:p>
        </w:tc>
      </w:tr>
      <w:tr w:rsidR="0099228F" w:rsidRPr="0099228F" w:rsidTr="00713FFB">
        <w:trPr>
          <w:cantSplit/>
          <w:ins w:id="693" w:author="Huawei (RAN2 #107b)" w:date="2019-10-11T13:57:00Z"/>
        </w:trPr>
        <w:tc>
          <w:tcPr>
            <w:tcW w:w="14175" w:type="dxa"/>
            <w:tcBorders>
              <w:top w:val="single" w:sz="4" w:space="0" w:color="808080"/>
              <w:left w:val="single" w:sz="4" w:space="0" w:color="808080"/>
              <w:bottom w:val="single" w:sz="4" w:space="0" w:color="808080"/>
              <w:right w:val="single" w:sz="4" w:space="0" w:color="808080"/>
            </w:tcBorders>
          </w:tcPr>
          <w:p w:rsidR="0099228F" w:rsidRPr="0099228F" w:rsidRDefault="0099228F" w:rsidP="0099228F">
            <w:pPr>
              <w:keepNext/>
              <w:keepLines/>
              <w:overflowPunct w:val="0"/>
              <w:autoSpaceDE w:val="0"/>
              <w:autoSpaceDN w:val="0"/>
              <w:adjustRightInd w:val="0"/>
              <w:spacing w:after="0"/>
              <w:textAlignment w:val="baseline"/>
              <w:rPr>
                <w:ins w:id="694" w:author="Huawei (RAN2 #107b)" w:date="2019-10-11T13:57:00Z"/>
                <w:rFonts w:ascii="Arial" w:eastAsia="Times New Roman" w:hAnsi="Arial"/>
                <w:b/>
                <w:i/>
                <w:noProof/>
                <w:sz w:val="18"/>
                <w:lang w:eastAsia="en-GB"/>
              </w:rPr>
            </w:pPr>
            <w:ins w:id="695" w:author="Huawei (RAN2 #107b)" w:date="2019-10-11T13:57:00Z">
              <w:r w:rsidRPr="0099228F">
                <w:rPr>
                  <w:rFonts w:ascii="Arial" w:eastAsia="Times New Roman" w:hAnsi="Arial"/>
                  <w:b/>
                  <w:i/>
                  <w:noProof/>
                  <w:sz w:val="18"/>
                  <w:lang w:eastAsia="en-GB"/>
                </w:rPr>
                <w:t>timingOffset</w:t>
              </w:r>
            </w:ins>
          </w:p>
          <w:p w:rsidR="0099228F" w:rsidRPr="0099228F" w:rsidRDefault="0099228F" w:rsidP="0099228F">
            <w:pPr>
              <w:keepNext/>
              <w:keepLines/>
              <w:overflowPunct w:val="0"/>
              <w:autoSpaceDE w:val="0"/>
              <w:autoSpaceDN w:val="0"/>
              <w:adjustRightInd w:val="0"/>
              <w:spacing w:after="0"/>
              <w:textAlignment w:val="baseline"/>
              <w:rPr>
                <w:ins w:id="696" w:author="Huawei (RAN2 #107b)" w:date="2019-10-11T13:57:00Z"/>
                <w:rFonts w:ascii="Arial" w:eastAsia="Times New Roman" w:hAnsi="Arial"/>
                <w:b/>
                <w:i/>
                <w:noProof/>
                <w:sz w:val="18"/>
                <w:lang w:eastAsia="en-GB"/>
              </w:rPr>
            </w:pPr>
            <w:ins w:id="697" w:author="Huawei (RAN2 #107b)" w:date="2019-10-11T13:57:00Z">
              <w:r w:rsidRPr="0099228F">
                <w:rPr>
                  <w:rFonts w:ascii="Arial" w:eastAsia="Times New Roman" w:hAnsi="Arial"/>
                  <w:noProof/>
                  <w:sz w:val="18"/>
                  <w:lang w:eastAsia="en-GB"/>
                </w:rPr>
                <w:t>This field indicates the estimated timing for a packet arrival in a SL logical channel. Specifically, the value indicates the timing offset with respect to subframe#0 of SFN#0 in milliseconds.</w:t>
              </w:r>
            </w:ins>
          </w:p>
        </w:tc>
      </w:tr>
      <w:tr w:rsidR="0099228F" w:rsidRPr="0099228F" w:rsidTr="00713FFB">
        <w:trPr>
          <w:cantSplit/>
          <w:ins w:id="698" w:author="Huawei (RAN2 #107b)" w:date="2019-10-11T13:57:00Z"/>
        </w:trPr>
        <w:tc>
          <w:tcPr>
            <w:tcW w:w="14175" w:type="dxa"/>
            <w:tcBorders>
              <w:top w:val="single" w:sz="4" w:space="0" w:color="808080"/>
              <w:left w:val="single" w:sz="4" w:space="0" w:color="808080"/>
              <w:bottom w:val="single" w:sz="4" w:space="0" w:color="808080"/>
              <w:right w:val="single" w:sz="4" w:space="0" w:color="808080"/>
            </w:tcBorders>
          </w:tcPr>
          <w:p w:rsidR="0099228F" w:rsidRPr="0099228F" w:rsidRDefault="0099228F" w:rsidP="0099228F">
            <w:pPr>
              <w:keepNext/>
              <w:keepLines/>
              <w:overflowPunct w:val="0"/>
              <w:autoSpaceDE w:val="0"/>
              <w:autoSpaceDN w:val="0"/>
              <w:adjustRightInd w:val="0"/>
              <w:spacing w:after="0"/>
              <w:textAlignment w:val="baseline"/>
              <w:rPr>
                <w:ins w:id="699" w:author="Huawei (RAN2 #107b)" w:date="2019-10-11T13:57:00Z"/>
                <w:rFonts w:ascii="Arial" w:eastAsia="Times New Roman" w:hAnsi="Arial"/>
                <w:b/>
                <w:i/>
                <w:noProof/>
                <w:sz w:val="18"/>
                <w:lang w:eastAsia="en-GB"/>
              </w:rPr>
            </w:pPr>
            <w:ins w:id="700" w:author="Huawei (RAN2 #107b)" w:date="2019-10-11T13:57:00Z">
              <w:r w:rsidRPr="0099228F">
                <w:rPr>
                  <w:rFonts w:ascii="Arial" w:eastAsia="Times New Roman" w:hAnsi="Arial"/>
                  <w:b/>
                  <w:i/>
                  <w:noProof/>
                  <w:sz w:val="18"/>
                  <w:lang w:eastAsia="en-GB"/>
                </w:rPr>
                <w:lastRenderedPageBreak/>
                <w:t>trafficPeriodicity</w:t>
              </w:r>
            </w:ins>
          </w:p>
          <w:p w:rsidR="0099228F" w:rsidRPr="0099228F" w:rsidRDefault="0099228F" w:rsidP="0099228F">
            <w:pPr>
              <w:keepNext/>
              <w:keepLines/>
              <w:overflowPunct w:val="0"/>
              <w:autoSpaceDE w:val="0"/>
              <w:autoSpaceDN w:val="0"/>
              <w:adjustRightInd w:val="0"/>
              <w:spacing w:after="0"/>
              <w:textAlignment w:val="baseline"/>
              <w:rPr>
                <w:ins w:id="701" w:author="Huawei (RAN2 #107b)" w:date="2019-10-11T13:57:00Z"/>
                <w:rFonts w:ascii="Arial" w:eastAsia="Times New Roman" w:hAnsi="Arial"/>
                <w:b/>
                <w:i/>
                <w:noProof/>
                <w:sz w:val="18"/>
                <w:lang w:eastAsia="en-GB"/>
              </w:rPr>
            </w:pPr>
            <w:ins w:id="702" w:author="Huawei (RAN2 #107b)" w:date="2019-10-11T13:57:00Z">
              <w:r w:rsidRPr="0099228F">
                <w:rPr>
                  <w:rFonts w:ascii="Arial" w:eastAsia="Times New Roman" w:hAnsi="Arial"/>
                  <w:noProof/>
                  <w:sz w:val="18"/>
                  <w:lang w:eastAsia="en-GB"/>
                </w:rPr>
                <w:t>This field indicates the estimated data arrival periodicity in a SL logical channel. Value ms20 corresponds to 20 ms, ms50 corresponds to 50 ms and so on.</w:t>
              </w:r>
            </w:ins>
          </w:p>
        </w:tc>
      </w:tr>
      <w:tr w:rsidR="0099228F" w:rsidRPr="0099228F" w:rsidTr="00713FFB">
        <w:trPr>
          <w:cantSplit/>
        </w:trPr>
        <w:tc>
          <w:tcPr>
            <w:tcW w:w="14175" w:type="dxa"/>
            <w:tcBorders>
              <w:top w:val="single" w:sz="4" w:space="0" w:color="808080"/>
              <w:left w:val="single" w:sz="4" w:space="0" w:color="808080"/>
              <w:bottom w:val="single" w:sz="4" w:space="0" w:color="808080"/>
              <w:right w:val="single" w:sz="4" w:space="0" w:color="808080"/>
            </w:tcBorders>
          </w:tcPr>
          <w:p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99228F">
              <w:rPr>
                <w:rFonts w:ascii="Arial" w:eastAsia="Times New Roman" w:hAnsi="Arial"/>
                <w:b/>
                <w:bCs/>
                <w:i/>
                <w:iCs/>
                <w:sz w:val="18"/>
                <w:lang w:eastAsia="zh-CN"/>
              </w:rPr>
              <w:t>type1</w:t>
            </w:r>
          </w:p>
          <w:p w:rsidR="0099228F" w:rsidRPr="0099228F" w:rsidRDefault="0099228F" w:rsidP="0099228F">
            <w:pPr>
              <w:keepNext/>
              <w:keepLines/>
              <w:overflowPunct w:val="0"/>
              <w:autoSpaceDE w:val="0"/>
              <w:autoSpaceDN w:val="0"/>
              <w:adjustRightInd w:val="0"/>
              <w:spacing w:after="0"/>
              <w:textAlignment w:val="baseline"/>
              <w:rPr>
                <w:rFonts w:ascii="Arial" w:eastAsia="Times New Roman" w:hAnsi="Arial"/>
                <w:lang w:eastAsia="ko-KR"/>
              </w:rPr>
            </w:pPr>
            <w:r w:rsidRPr="0099228F">
              <w:rPr>
                <w:rFonts w:ascii="Arial" w:eastAsia="Times New Roman" w:hAnsi="Arial"/>
                <w:sz w:val="18"/>
                <w:lang w:eastAsia="en-GB"/>
              </w:rPr>
              <w:t xml:space="preserve">Indicates the preferred amount of increment/decrement to the </w:t>
            </w:r>
            <w:r w:rsidRPr="0099228F">
              <w:rPr>
                <w:rFonts w:ascii="Arial" w:eastAsia="Times New Roman" w:hAnsi="Arial"/>
                <w:sz w:val="18"/>
                <w:lang w:eastAsia="ko-KR"/>
              </w:rPr>
              <w:t xml:space="preserve">long DRX cycle length </w:t>
            </w:r>
            <w:r w:rsidRPr="0099228F">
              <w:rPr>
                <w:rFonts w:ascii="Arial" w:eastAsia="Times New Roman" w:hAnsi="Arial"/>
                <w:sz w:val="18"/>
                <w:lang w:eastAsia="en-GB"/>
              </w:rPr>
              <w:t xml:space="preserve">with respect to the current configuration. Value in number of milliseconds. Value </w:t>
            </w:r>
            <w:r w:rsidRPr="0099228F">
              <w:rPr>
                <w:rFonts w:ascii="Arial" w:eastAsia="Times New Roman" w:hAnsi="Arial"/>
                <w:i/>
                <w:sz w:val="18"/>
              </w:rPr>
              <w:t>ms40</w:t>
            </w:r>
            <w:r w:rsidRPr="0099228F">
              <w:rPr>
                <w:rFonts w:ascii="Arial" w:eastAsia="Times New Roman" w:hAnsi="Arial"/>
                <w:sz w:val="18"/>
                <w:lang w:eastAsia="en-GB"/>
              </w:rPr>
              <w:t xml:space="preserve"> corresponds to 40 milliseconds, </w:t>
            </w:r>
            <w:r w:rsidRPr="0099228F">
              <w:rPr>
                <w:rFonts w:ascii="Arial" w:eastAsia="Times New Roman" w:hAnsi="Arial"/>
                <w:i/>
                <w:sz w:val="18"/>
              </w:rPr>
              <w:t>msMinus40</w:t>
            </w:r>
            <w:r w:rsidRPr="0099228F">
              <w:rPr>
                <w:rFonts w:ascii="Arial" w:eastAsia="Times New Roman" w:hAnsi="Arial"/>
                <w:sz w:val="18"/>
                <w:lang w:eastAsia="en-GB"/>
              </w:rPr>
              <w:t xml:space="preserve"> corresponds to -40 milliseconds and so on.</w:t>
            </w:r>
          </w:p>
        </w:tc>
      </w:tr>
    </w:tbl>
    <w:p w:rsidR="00713FFB" w:rsidRPr="00A047D1" w:rsidRDefault="00713FFB" w:rsidP="00713FFB"/>
    <w:p w:rsidR="00713FFB" w:rsidRPr="00A047D1" w:rsidRDefault="00713FFB" w:rsidP="00713FFB">
      <w:pPr>
        <w:pStyle w:val="4"/>
      </w:pPr>
      <w:bookmarkStart w:id="703" w:name="_Toc12718206"/>
      <w:r w:rsidRPr="00A047D1">
        <w:t>–</w:t>
      </w:r>
      <w:r w:rsidRPr="00A047D1">
        <w:tab/>
      </w:r>
      <w:r w:rsidRPr="00A047D1">
        <w:rPr>
          <w:i/>
        </w:rPr>
        <w:t>UECapabilityEnquiry</w:t>
      </w:r>
      <w:bookmarkEnd w:id="703"/>
    </w:p>
    <w:p w:rsidR="0099228F" w:rsidRPr="000F2532" w:rsidRDefault="000F2532" w:rsidP="000F2532">
      <w:pPr>
        <w:spacing w:before="180"/>
        <w:rPr>
          <w:rFonts w:ascii="Arial" w:hAnsi="Arial" w:cs="Arial"/>
          <w:color w:val="FF0000"/>
          <w:sz w:val="22"/>
          <w:szCs w:val="22"/>
          <w:lang w:eastAsia="zh-CN"/>
        </w:rPr>
      </w:pPr>
      <w:r w:rsidRPr="00C868E0">
        <w:rPr>
          <w:rFonts w:ascii="Arial" w:hAnsi="Arial" w:cs="Arial"/>
          <w:color w:val="FF0000"/>
          <w:sz w:val="22"/>
          <w:szCs w:val="22"/>
        </w:rPr>
        <w:t>&lt;</w:t>
      </w:r>
      <w:r w:rsidRPr="00C868E0">
        <w:rPr>
          <w:rFonts w:ascii="Arial" w:hAnsi="Arial" w:cs="Arial"/>
          <w:color w:val="FF0000"/>
          <w:sz w:val="22"/>
          <w:szCs w:val="22"/>
          <w:lang w:eastAsia="zh-CN"/>
        </w:rPr>
        <w:t>Unrelated Texts Omitted</w:t>
      </w:r>
      <w:r w:rsidRPr="00C868E0">
        <w:rPr>
          <w:rFonts w:ascii="Arial" w:hAnsi="Arial" w:cs="Arial"/>
          <w:color w:val="FF0000"/>
          <w:sz w:val="22"/>
          <w:szCs w:val="22"/>
        </w:rPr>
        <w:t>&gt;</w:t>
      </w:r>
    </w:p>
    <w:p w:rsidR="000F2532" w:rsidRPr="009B669F" w:rsidRDefault="000F2532" w:rsidP="000F2532">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FF0000"/>
          <w:sz w:val="32"/>
          <w:szCs w:val="32"/>
          <w:lang w:eastAsia="zh-CN"/>
        </w:rPr>
      </w:pPr>
      <w:r w:rsidRPr="009B669F">
        <w:rPr>
          <w:rFonts w:ascii="Arial" w:hAnsi="Arial" w:cs="Arial"/>
          <w:b/>
          <w:noProof/>
          <w:color w:val="FF0000"/>
          <w:sz w:val="32"/>
          <w:szCs w:val="32"/>
          <w:lang w:eastAsia="zh-CN"/>
        </w:rPr>
        <w:t>Next C</w:t>
      </w:r>
      <w:r w:rsidRPr="009B669F">
        <w:rPr>
          <w:rFonts w:ascii="Arial" w:eastAsia="宋体" w:hAnsi="Arial" w:cs="Arial"/>
          <w:b/>
          <w:noProof/>
          <w:color w:val="FF0000"/>
          <w:sz w:val="32"/>
          <w:szCs w:val="32"/>
          <w:lang w:eastAsia="zh-CN"/>
        </w:rPr>
        <w:t>hange</w:t>
      </w:r>
    </w:p>
    <w:p w:rsidR="000F2532" w:rsidRPr="000F2532" w:rsidRDefault="000F2532" w:rsidP="000F2532">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704" w:name="_Toc12718210"/>
      <w:r w:rsidRPr="000F2532">
        <w:rPr>
          <w:rFonts w:ascii="Arial" w:eastAsia="Times New Roman" w:hAnsi="Arial"/>
          <w:sz w:val="32"/>
        </w:rPr>
        <w:t>6.3</w:t>
      </w:r>
      <w:r w:rsidRPr="000F2532">
        <w:rPr>
          <w:rFonts w:ascii="Arial" w:eastAsia="Times New Roman" w:hAnsi="Arial"/>
          <w:sz w:val="32"/>
        </w:rPr>
        <w:tab/>
        <w:t>RRC information elements</w:t>
      </w:r>
      <w:bookmarkEnd w:id="704"/>
    </w:p>
    <w:p w:rsidR="000F2532" w:rsidRPr="000F2532" w:rsidRDefault="000F2532" w:rsidP="000F2532">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705" w:name="_Toc12718211"/>
      <w:r w:rsidRPr="000F2532">
        <w:rPr>
          <w:rFonts w:ascii="Arial" w:eastAsia="Times New Roman" w:hAnsi="Arial"/>
          <w:sz w:val="28"/>
        </w:rPr>
        <w:t>6.3.0</w:t>
      </w:r>
      <w:r w:rsidRPr="000F2532">
        <w:rPr>
          <w:rFonts w:ascii="Arial" w:eastAsia="Times New Roman" w:hAnsi="Arial"/>
          <w:sz w:val="28"/>
        </w:rPr>
        <w:tab/>
        <w:t>Parameterized types</w:t>
      </w:r>
      <w:bookmarkEnd w:id="705"/>
    </w:p>
    <w:p w:rsidR="000F2532" w:rsidRPr="000F2532" w:rsidRDefault="000F2532" w:rsidP="000F2532">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706" w:name="_Toc12718212"/>
      <w:r w:rsidRPr="000F2532">
        <w:rPr>
          <w:rFonts w:ascii="Arial" w:eastAsia="Times New Roman" w:hAnsi="Arial"/>
          <w:sz w:val="24"/>
        </w:rPr>
        <w:t>–</w:t>
      </w:r>
      <w:r w:rsidRPr="000F2532">
        <w:rPr>
          <w:rFonts w:ascii="Arial" w:eastAsia="Times New Roman" w:hAnsi="Arial"/>
          <w:sz w:val="24"/>
        </w:rPr>
        <w:tab/>
      </w:r>
      <w:r w:rsidRPr="000F2532">
        <w:rPr>
          <w:rFonts w:ascii="Arial" w:eastAsia="Times New Roman" w:hAnsi="Arial"/>
          <w:i/>
          <w:sz w:val="24"/>
        </w:rPr>
        <w:t>SetupRelease</w:t>
      </w:r>
      <w:bookmarkEnd w:id="706"/>
    </w:p>
    <w:p w:rsidR="000F2532" w:rsidRPr="000F2532" w:rsidRDefault="000F2532" w:rsidP="000F2532">
      <w:pPr>
        <w:overflowPunct w:val="0"/>
        <w:autoSpaceDE w:val="0"/>
        <w:autoSpaceDN w:val="0"/>
        <w:adjustRightInd w:val="0"/>
        <w:textAlignment w:val="baseline"/>
        <w:rPr>
          <w:rFonts w:eastAsia="Times New Roman"/>
          <w:lang w:eastAsia="ja-JP"/>
        </w:rPr>
      </w:pPr>
      <w:r w:rsidRPr="000F2532">
        <w:rPr>
          <w:rFonts w:eastAsia="Times New Roman"/>
          <w:i/>
          <w:lang w:eastAsia="ja-JP"/>
        </w:rPr>
        <w:t>SetupRelease</w:t>
      </w:r>
      <w:r w:rsidRPr="000F2532">
        <w:rPr>
          <w:rFonts w:eastAsia="Times New Roman"/>
          <w:lang w:eastAsia="ja-JP"/>
        </w:rPr>
        <w:t xml:space="preserve"> allows the </w:t>
      </w:r>
      <w:r w:rsidRPr="000F2532">
        <w:rPr>
          <w:rFonts w:eastAsia="Times New Roman"/>
          <w:i/>
          <w:lang w:eastAsia="ja-JP"/>
        </w:rPr>
        <w:t>ElementTypeParam</w:t>
      </w:r>
      <w:r w:rsidRPr="000F2532">
        <w:rPr>
          <w:rFonts w:eastAsia="Times New Roman"/>
          <w:lang w:eastAsia="ja-JP"/>
        </w:rPr>
        <w:t xml:space="preserve"> to be used as the referenced data type for the setup and release entries. See A.3.8 for guidelines.</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ASN1START</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TAG-SETUPRELEASE-START</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SetupRelease { ElementTypeParam } ::= CHOICE {</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release         NULL,</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setup           ElementTypeParam</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TAG-SETUPRELEASE-STOP</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ASN1STOP</w:t>
      </w:r>
    </w:p>
    <w:p w:rsidR="000F2532" w:rsidRPr="000F2532" w:rsidRDefault="000F2532" w:rsidP="000F2532">
      <w:pPr>
        <w:overflowPunct w:val="0"/>
        <w:autoSpaceDE w:val="0"/>
        <w:autoSpaceDN w:val="0"/>
        <w:adjustRightInd w:val="0"/>
        <w:textAlignment w:val="baseline"/>
        <w:rPr>
          <w:rFonts w:eastAsia="Times New Roman"/>
          <w:lang w:eastAsia="ja-JP"/>
        </w:rPr>
      </w:pPr>
    </w:p>
    <w:p w:rsidR="000F2532" w:rsidRPr="000F2532" w:rsidRDefault="000F2532" w:rsidP="000F2532">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707" w:name="_Toc12718213"/>
      <w:r w:rsidRPr="000F2532">
        <w:rPr>
          <w:rFonts w:ascii="Arial" w:eastAsia="Times New Roman" w:hAnsi="Arial"/>
          <w:sz w:val="28"/>
        </w:rPr>
        <w:t>6.3.1</w:t>
      </w:r>
      <w:r w:rsidRPr="000F2532">
        <w:rPr>
          <w:rFonts w:ascii="Arial" w:eastAsia="Times New Roman" w:hAnsi="Arial"/>
          <w:sz w:val="28"/>
        </w:rPr>
        <w:tab/>
        <w:t>System information blocks</w:t>
      </w:r>
      <w:bookmarkEnd w:id="707"/>
    </w:p>
    <w:p w:rsidR="000F2532" w:rsidRPr="000F2532" w:rsidRDefault="000F2532" w:rsidP="000F2532">
      <w:pPr>
        <w:keepNext/>
        <w:keepLines/>
        <w:overflowPunct w:val="0"/>
        <w:autoSpaceDE w:val="0"/>
        <w:autoSpaceDN w:val="0"/>
        <w:adjustRightInd w:val="0"/>
        <w:spacing w:before="120"/>
        <w:ind w:left="1418" w:hanging="1418"/>
        <w:textAlignment w:val="baseline"/>
        <w:outlineLvl w:val="3"/>
        <w:rPr>
          <w:rFonts w:ascii="Arial" w:eastAsia="宋体" w:hAnsi="Arial"/>
          <w:i/>
          <w:sz w:val="24"/>
        </w:rPr>
      </w:pPr>
      <w:bookmarkStart w:id="708" w:name="_Toc12718214"/>
      <w:r w:rsidRPr="000F2532">
        <w:rPr>
          <w:rFonts w:ascii="Arial" w:eastAsia="宋体" w:hAnsi="Arial"/>
          <w:sz w:val="24"/>
        </w:rPr>
        <w:t>–</w:t>
      </w:r>
      <w:r w:rsidRPr="000F2532">
        <w:rPr>
          <w:rFonts w:ascii="Arial" w:eastAsia="宋体" w:hAnsi="Arial"/>
          <w:sz w:val="24"/>
        </w:rPr>
        <w:tab/>
      </w:r>
      <w:r w:rsidRPr="000F2532">
        <w:rPr>
          <w:rFonts w:ascii="Arial" w:eastAsia="宋体" w:hAnsi="Arial"/>
          <w:i/>
          <w:sz w:val="24"/>
        </w:rPr>
        <w:t>SIB2</w:t>
      </w:r>
      <w:bookmarkEnd w:id="708"/>
    </w:p>
    <w:p w:rsidR="000F2532" w:rsidRPr="000F2532" w:rsidRDefault="000F2532" w:rsidP="000F2532">
      <w:pPr>
        <w:overflowPunct w:val="0"/>
        <w:autoSpaceDE w:val="0"/>
        <w:autoSpaceDN w:val="0"/>
        <w:adjustRightInd w:val="0"/>
        <w:textAlignment w:val="baseline"/>
        <w:rPr>
          <w:rFonts w:eastAsia="宋体"/>
          <w:lang w:eastAsia="ja-JP"/>
        </w:rPr>
      </w:pPr>
      <w:r w:rsidRPr="000F2532">
        <w:rPr>
          <w:rFonts w:eastAsia="Times New Roman"/>
          <w:i/>
          <w:noProof/>
          <w:lang w:eastAsia="ja-JP"/>
        </w:rPr>
        <w:t>SIB2</w:t>
      </w:r>
      <w:r w:rsidRPr="000F2532">
        <w:rPr>
          <w:rFonts w:eastAsia="Times New Roman"/>
          <w:lang w:eastAsia="ja-JP"/>
        </w:rP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rsidR="000F2532" w:rsidRPr="000F2532" w:rsidRDefault="000F2532" w:rsidP="000F2532">
      <w:pPr>
        <w:keepNext/>
        <w:keepLines/>
        <w:overflowPunct w:val="0"/>
        <w:autoSpaceDE w:val="0"/>
        <w:autoSpaceDN w:val="0"/>
        <w:adjustRightInd w:val="0"/>
        <w:spacing w:before="60"/>
        <w:jc w:val="center"/>
        <w:textAlignment w:val="baseline"/>
        <w:rPr>
          <w:rFonts w:ascii="Arial" w:eastAsia="Times New Roman" w:hAnsi="Arial"/>
          <w:b/>
          <w:bCs/>
          <w:i/>
          <w:iCs/>
        </w:rPr>
      </w:pPr>
      <w:r w:rsidRPr="000F2532">
        <w:rPr>
          <w:rFonts w:ascii="Arial" w:eastAsia="Times New Roman" w:hAnsi="Arial"/>
          <w:b/>
          <w:bCs/>
          <w:i/>
          <w:iCs/>
          <w:noProof/>
        </w:rPr>
        <w:t xml:space="preserve">SIB2 </w:t>
      </w:r>
      <w:r w:rsidRPr="000F2532">
        <w:rPr>
          <w:rFonts w:ascii="Arial" w:eastAsia="Times New Roman" w:hAnsi="Arial"/>
          <w:b/>
          <w:bCs/>
          <w:iCs/>
          <w:noProof/>
        </w:rPr>
        <w:t>information element</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ASN1START</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lastRenderedPageBreak/>
        <w:t>-- TAG-SIB2-START</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SIB2 ::=                            SEQUENCE {</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cellReselectionInfoCommon           SEQUENCE {</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nrofSS-BlocksToAverage              INTEGER (2..maxNrofSS-BlocksToAverage)          OPTIONAL,       -- Need S</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absThreshSS-BlocksConsolidation     ThresholdNR                                     OPTIONAL,       -- Need S</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rangeToBestCell                     RangeToBestCell                                 OPTIONAL,       -- Need R</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q-Hyst                              ENUMERATED {</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dB0, dB1, dB2, dB3, dB4, dB5, dB6, dB8, dB10,</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dB12, dB14, dB16, dB18, dB20, dB22, dB24},</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speedStateReselectionPars           SEQUENCE {</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mobilityStateParameters             MobilityStateParameters,</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q-HystSF                        SEQUENCE {</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sf-Medium                       ENUMERATED {dB-6, dB-4, dB-2, dB0},</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sf-High                         ENUMERATED {dB-6, dB-4, dB-2, dB0}</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                                                                                   OPTIONAL,       -- Need R</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cellReselectionServingFreqInfo      SEQUENCE {</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s-NonIntraSearchP                   ReselectionThreshold                            OPTIONAL,       -- Need S</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s-NonIntraSearchQ                   ReselectionThresholdQ                           OPTIONAL,       -- Need S</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threshServingLowP                   ReselectionThreshold,</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threshServingLowQ                   ReselectionThresholdQ                           OPTIONAL,       -- Need R</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cellReselectionPriority             CellReselectionPriority,</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cellReselectionSubPriority          CellReselectionSubPriority                      OPTIONAL,       -- Need R</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intraFreqCellReselectionInfo        SEQUENCE {</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q-RxLevMin                          Q-RxLevMin,</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q-RxLevMinSUL                       Q-RxLevMin                                      OPTIONAL,       -- Need R</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q-QualMin                           Q-QualMin                                       OPTIONAL,       -- Need S</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s-IntraSearchP                      ReselectionThreshold,</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s-IntraSearchQ                      ReselectionThresholdQ                           OPTIONAL,       -- Need S</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t-ReselectionNR                     T-Reselection,</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frequencyBandList                   MultiFrequencyBandListNR-SIB                    OPTIONAL,       -- Need S</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frequencyBandListSUL                MultiFrequencyBandListNR-SIB                    OPTIONAL,       -- Need R</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p-Max                               P-Max                                           OPTIONAL,       -- Need R</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smtc                                SSB-MTC                                         OPTIONAL,       -- Need R</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ss-RSSI-Measurement                 SS-RSSI-Measurement                             OPTIONAL,       -- Need R</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ssb-ToMeasure                       SSB-ToMeasure                                   OPTIONAL,       -- Need R</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deriveSSB-IndexFromCell             BOOLEAN,</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t-ReselectionNR-SF                  SpeedStateScaleFactors                          OPTIONAL        -- Need N</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RangeToBestCell    ::= Q-OffsetRange</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TAG-SIB2-STOP</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lastRenderedPageBreak/>
        <w:t>-- ASN1STOP</w:t>
      </w:r>
    </w:p>
    <w:p w:rsidR="000F2532" w:rsidRPr="000F2532" w:rsidRDefault="000F2532" w:rsidP="000F2532">
      <w:pPr>
        <w:overflowPunct w:val="0"/>
        <w:autoSpaceDE w:val="0"/>
        <w:autoSpaceDN w:val="0"/>
        <w:adjustRightInd w:val="0"/>
        <w:textAlignment w:val="baseline"/>
        <w:rPr>
          <w:rFonts w:eastAsia="Times New Roman"/>
          <w:iCs/>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14175"/>
      </w:tblGrid>
      <w:tr w:rsidR="000F2532" w:rsidRPr="000F2532" w:rsidTr="000F253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rsidR="000F2532" w:rsidRPr="000F2532" w:rsidRDefault="000F2532" w:rsidP="000F253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F2532">
              <w:rPr>
                <w:rFonts w:ascii="Arial" w:eastAsia="Times New Roman" w:hAnsi="Arial"/>
                <w:b/>
                <w:i/>
                <w:noProof/>
                <w:sz w:val="18"/>
                <w:lang w:eastAsia="en-GB"/>
              </w:rPr>
              <w:lastRenderedPageBreak/>
              <w:t>SIB2</w:t>
            </w:r>
            <w:r w:rsidRPr="000F2532">
              <w:rPr>
                <w:rFonts w:ascii="Arial" w:eastAsia="Times New Roman" w:hAnsi="Arial"/>
                <w:b/>
                <w:iCs/>
                <w:noProof/>
                <w:sz w:val="18"/>
                <w:lang w:eastAsia="en-GB"/>
              </w:rPr>
              <w:t xml:space="preserve"> field descriptions</w:t>
            </w:r>
          </w:p>
        </w:tc>
      </w:tr>
      <w:tr w:rsidR="000F2532" w:rsidRPr="000F2532" w:rsidTr="000F253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b/>
                <w:bCs/>
                <w:i/>
                <w:noProof/>
                <w:sz w:val="18"/>
                <w:lang w:eastAsia="en-GB"/>
              </w:rPr>
              <w:t>absThreshSS-BlocksConsolidation</w:t>
            </w:r>
          </w:p>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sz w:val="18"/>
                <w:lang w:eastAsia="en-GB"/>
              </w:rPr>
            </w:pPr>
            <w:r w:rsidRPr="000F2532">
              <w:rPr>
                <w:rFonts w:ascii="Arial" w:eastAsia="Times New Roman" w:hAnsi="Arial"/>
                <w:sz w:val="18"/>
                <w:lang w:eastAsia="en-GB"/>
              </w:rPr>
              <w:t>Threshold for consolidation of L1 measurements per RS index. If the field is absent, the UE uses the measurement quantity as specified in TS 38.304 [20].</w:t>
            </w:r>
          </w:p>
        </w:tc>
      </w:tr>
      <w:tr w:rsidR="000F2532" w:rsidRPr="000F2532" w:rsidTr="000F253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b/>
                <w:bCs/>
                <w:i/>
                <w:noProof/>
                <w:sz w:val="18"/>
                <w:lang w:eastAsia="en-GB"/>
              </w:rPr>
              <w:t>cellReselectionInfoCommon</w:t>
            </w:r>
          </w:p>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sz w:val="18"/>
                <w:lang w:eastAsia="en-GB"/>
              </w:rPr>
            </w:pPr>
            <w:r w:rsidRPr="000F2532">
              <w:rPr>
                <w:rFonts w:ascii="Arial" w:eastAsia="Times New Roman" w:hAnsi="Arial"/>
                <w:sz w:val="18"/>
                <w:lang w:eastAsia="en-GB"/>
              </w:rPr>
              <w:t xml:space="preserve">Cell re-selection information common for intra-frequency, inter-frequency and/ or inter-RAT cell re-selection. The fields </w:t>
            </w:r>
            <w:r w:rsidRPr="000F2532">
              <w:rPr>
                <w:rFonts w:ascii="Arial" w:eastAsia="Times New Roman" w:hAnsi="Arial"/>
                <w:i/>
                <w:sz w:val="18"/>
                <w:lang w:eastAsia="en-GB"/>
              </w:rPr>
              <w:t>absThreshSS-BlocksConsolidation</w:t>
            </w:r>
            <w:r w:rsidRPr="000F2532">
              <w:rPr>
                <w:rFonts w:ascii="Arial" w:eastAsia="Times New Roman" w:hAnsi="Arial"/>
                <w:sz w:val="18"/>
                <w:lang w:eastAsia="en-GB"/>
              </w:rPr>
              <w:t xml:space="preserve"> and </w:t>
            </w:r>
            <w:r w:rsidRPr="000F2532">
              <w:rPr>
                <w:rFonts w:ascii="Arial" w:eastAsia="Times New Roman" w:hAnsi="Arial"/>
                <w:i/>
                <w:sz w:val="18"/>
                <w:lang w:eastAsia="en-GB"/>
              </w:rPr>
              <w:t>nrofSS-BlocksToAverage</w:t>
            </w:r>
            <w:r w:rsidRPr="000F2532">
              <w:rPr>
                <w:rFonts w:ascii="Arial" w:eastAsia="Times New Roman" w:hAnsi="Arial"/>
                <w:sz w:val="18"/>
                <w:lang w:eastAsia="en-GB"/>
              </w:rPr>
              <w:t xml:space="preserve"> are only applied to intra-frequency cell reselection.</w:t>
            </w:r>
          </w:p>
        </w:tc>
      </w:tr>
      <w:tr w:rsidR="000F2532" w:rsidRPr="000F2532" w:rsidTr="000F253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b/>
                <w:bCs/>
                <w:i/>
                <w:noProof/>
                <w:sz w:val="18"/>
                <w:lang w:eastAsia="en-GB"/>
              </w:rPr>
              <w:t>cellReselectionServingFreqInfo</w:t>
            </w:r>
          </w:p>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sz w:val="18"/>
                <w:lang w:eastAsia="en-GB"/>
              </w:rPr>
            </w:pPr>
            <w:r w:rsidRPr="000F2532">
              <w:rPr>
                <w:rFonts w:ascii="Arial" w:eastAsia="Times New Roman" w:hAnsi="Arial"/>
                <w:sz w:val="18"/>
                <w:lang w:eastAsia="en-GB"/>
              </w:rPr>
              <w:t>Information common for non-intra-frequency cell re-selection i.e. cell re-selection to inter-frequency and inter-RAT cells.</w:t>
            </w:r>
          </w:p>
        </w:tc>
      </w:tr>
      <w:tr w:rsidR="000F2532" w:rsidRPr="000F2532" w:rsidTr="000F253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iCs/>
                <w:sz w:val="18"/>
              </w:rPr>
            </w:pPr>
            <w:r w:rsidRPr="000F2532">
              <w:rPr>
                <w:rFonts w:ascii="Arial" w:eastAsia="Times New Roman" w:hAnsi="Arial"/>
                <w:b/>
                <w:bCs/>
                <w:i/>
                <w:iCs/>
                <w:sz w:val="18"/>
              </w:rPr>
              <w:t>deriveSSB-IndexFromCell</w:t>
            </w:r>
          </w:p>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sz w:val="18"/>
                <w:szCs w:val="22"/>
                <w:lang w:eastAsia="ja-JP"/>
              </w:rPr>
              <w:t xml:space="preserve">This field indicates whether the UE can utilize serving cell timing to derive the index of SS block transmitted by neighbour cell. </w:t>
            </w:r>
            <w:r w:rsidRPr="000F2532">
              <w:rPr>
                <w:rFonts w:ascii="Arial" w:eastAsia="Times New Roman" w:hAnsi="Arial"/>
                <w:sz w:val="18"/>
                <w:lang w:eastAsia="ja-JP"/>
              </w:rPr>
              <w:t xml:space="preserve">If this field is set to </w:t>
            </w:r>
            <w:r w:rsidRPr="000F2532">
              <w:rPr>
                <w:rFonts w:ascii="Arial" w:eastAsia="Times New Roman" w:hAnsi="Arial"/>
                <w:i/>
                <w:sz w:val="18"/>
                <w:lang w:eastAsia="ja-JP"/>
              </w:rPr>
              <w:t>true</w:t>
            </w:r>
            <w:r w:rsidRPr="000F2532">
              <w:rPr>
                <w:rFonts w:ascii="Arial" w:eastAsia="Times New Roman" w:hAnsi="Arial"/>
                <w:sz w:val="18"/>
                <w:lang w:eastAsia="ja-JP"/>
              </w:rPr>
              <w:t>, the UE assumes SFN and frame boundary alignment across cells on the serving frequency as specified in TS 38.133 [14].</w:t>
            </w:r>
          </w:p>
        </w:tc>
      </w:tr>
      <w:tr w:rsidR="000F2532" w:rsidRPr="000F2532" w:rsidTr="000F2532">
        <w:trPr>
          <w:cantSplit/>
        </w:trPr>
        <w:tc>
          <w:tcPr>
            <w:tcW w:w="14175" w:type="dxa"/>
            <w:tcBorders>
              <w:top w:val="single" w:sz="4" w:space="0" w:color="808080"/>
              <w:left w:val="single" w:sz="4" w:space="0" w:color="808080"/>
              <w:bottom w:val="single" w:sz="4" w:space="0" w:color="808080"/>
              <w:right w:val="single" w:sz="4" w:space="0" w:color="808080"/>
            </w:tcBorders>
          </w:tcPr>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b/>
                <w:bCs/>
                <w:i/>
                <w:noProof/>
                <w:sz w:val="18"/>
                <w:lang w:eastAsia="en-GB"/>
              </w:rPr>
              <w:t>frequencyBandList</w:t>
            </w:r>
          </w:p>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F2532">
              <w:rPr>
                <w:rFonts w:ascii="Arial" w:eastAsia="Times New Roman" w:hAnsi="Arial"/>
                <w:bCs/>
                <w:noProof/>
                <w:sz w:val="18"/>
                <w:lang w:eastAsia="en-GB"/>
              </w:rPr>
              <w:t>Indicates the list of frequency bands for which the NR cell reselection parameters apply. The UE behaviour in case the field is absent is described in subclause 5.2.2.4.3.</w:t>
            </w:r>
          </w:p>
        </w:tc>
      </w:tr>
      <w:tr w:rsidR="000F2532" w:rsidRPr="000F2532" w:rsidTr="000F253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b/>
                <w:bCs/>
                <w:i/>
                <w:noProof/>
                <w:sz w:val="18"/>
                <w:lang w:eastAsia="en-GB"/>
              </w:rPr>
              <w:t>intraFreqCellReselectionInfo</w:t>
            </w:r>
          </w:p>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sz w:val="18"/>
                <w:lang w:eastAsia="en-GB"/>
              </w:rPr>
            </w:pPr>
            <w:r w:rsidRPr="000F2532">
              <w:rPr>
                <w:rFonts w:ascii="Arial" w:eastAsia="Times New Roman" w:hAnsi="Arial"/>
                <w:sz w:val="18"/>
                <w:lang w:eastAsia="en-GB"/>
              </w:rPr>
              <w:t>Cell re-selection information common for intra-frequency cells.</w:t>
            </w:r>
          </w:p>
        </w:tc>
      </w:tr>
      <w:tr w:rsidR="000F2532" w:rsidRPr="000F2532" w:rsidTr="000F253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b/>
                <w:bCs/>
                <w:i/>
                <w:noProof/>
                <w:sz w:val="18"/>
                <w:lang w:eastAsia="en-GB"/>
              </w:rPr>
              <w:t>nrofSS-BlocksToAverage</w:t>
            </w:r>
          </w:p>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sz w:val="18"/>
                <w:lang w:eastAsia="en-GB"/>
              </w:rPr>
            </w:pPr>
            <w:r w:rsidRPr="000F2532">
              <w:rPr>
                <w:rFonts w:ascii="Arial" w:eastAsia="Times New Roman" w:hAnsi="Arial"/>
                <w:sz w:val="18"/>
                <w:lang w:eastAsia="en-GB"/>
              </w:rPr>
              <w:t>Number of SS blocks to average for cell measurement derivation. If the field is absent the UE uses the measurement quantity as specified in TS 38.304 [20].</w:t>
            </w:r>
          </w:p>
        </w:tc>
      </w:tr>
      <w:tr w:rsidR="000F2532" w:rsidRPr="000F2532" w:rsidTr="000F253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b/>
                <w:bCs/>
                <w:i/>
                <w:noProof/>
                <w:sz w:val="18"/>
                <w:lang w:eastAsia="en-GB"/>
              </w:rPr>
              <w:t>p-Max</w:t>
            </w:r>
          </w:p>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iCs/>
                <w:sz w:val="18"/>
                <w:lang w:eastAsia="en-GB"/>
              </w:rPr>
            </w:pPr>
            <w:r w:rsidRPr="000F2532">
              <w:rPr>
                <w:rFonts w:ascii="Arial" w:eastAsia="Times New Roman" w:hAnsi="Arial"/>
                <w:iCs/>
                <w:sz w:val="18"/>
                <w:lang w:eastAsia="en-GB"/>
              </w:rPr>
              <w:t xml:space="preserve">Value in dBm applicable for the intra-frequency neighbouring NR cells. If absent the UE applies the maximum power according to TS 38.101-1 [15]. </w:t>
            </w:r>
          </w:p>
        </w:tc>
      </w:tr>
      <w:tr w:rsidR="000F2532" w:rsidRPr="000F2532" w:rsidTr="000F253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b/>
                <w:bCs/>
                <w:i/>
                <w:noProof/>
                <w:sz w:val="18"/>
                <w:lang w:eastAsia="en-GB"/>
              </w:rPr>
              <w:t>q-Hyst</w:t>
            </w:r>
          </w:p>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sz w:val="18"/>
                <w:lang w:eastAsia="en-GB"/>
              </w:rPr>
            </w:pPr>
            <w:r w:rsidRPr="000F2532">
              <w:rPr>
                <w:rFonts w:ascii="Arial" w:eastAsia="Times New Roman" w:hAnsi="Arial"/>
                <w:sz w:val="18"/>
                <w:lang w:eastAsia="en-GB"/>
              </w:rPr>
              <w:t>Parameter "</w:t>
            </w:r>
            <w:r w:rsidRPr="000F2532">
              <w:rPr>
                <w:rFonts w:ascii="Arial" w:eastAsia="Times New Roman" w:hAnsi="Arial"/>
                <w:i/>
                <w:noProof/>
                <w:sz w:val="18"/>
                <w:lang w:eastAsia="en-GB"/>
              </w:rPr>
              <w:t>Q</w:t>
            </w:r>
            <w:r w:rsidRPr="000F2532">
              <w:rPr>
                <w:rFonts w:ascii="Arial" w:eastAsia="Times New Roman" w:hAnsi="Arial"/>
                <w:i/>
                <w:noProof/>
                <w:sz w:val="18"/>
                <w:vertAlign w:val="subscript"/>
                <w:lang w:eastAsia="en-GB"/>
              </w:rPr>
              <w:t>hyst</w:t>
            </w:r>
            <w:r w:rsidRPr="000F2532">
              <w:rPr>
                <w:rFonts w:ascii="Arial" w:eastAsia="Times New Roman" w:hAnsi="Arial"/>
                <w:sz w:val="18"/>
                <w:lang w:eastAsia="en-GB"/>
              </w:rPr>
              <w:t xml:space="preserve">" in TS 38.304 [20], Value in dB. Value </w:t>
            </w:r>
            <w:r w:rsidRPr="000F2532">
              <w:rPr>
                <w:rFonts w:ascii="Arial" w:eastAsia="Times New Roman" w:hAnsi="Arial"/>
                <w:i/>
                <w:sz w:val="18"/>
              </w:rPr>
              <w:t>dB1</w:t>
            </w:r>
            <w:r w:rsidRPr="000F2532">
              <w:rPr>
                <w:rFonts w:ascii="Arial" w:eastAsia="Times New Roman" w:hAnsi="Arial"/>
                <w:sz w:val="18"/>
                <w:lang w:eastAsia="en-GB"/>
              </w:rPr>
              <w:t xml:space="preserve"> corresponds to 1 dB, </w:t>
            </w:r>
            <w:r w:rsidRPr="000F2532">
              <w:rPr>
                <w:rFonts w:ascii="Arial" w:eastAsia="Times New Roman" w:hAnsi="Arial"/>
                <w:i/>
                <w:sz w:val="18"/>
              </w:rPr>
              <w:t>dB2</w:t>
            </w:r>
            <w:r w:rsidRPr="000F2532">
              <w:rPr>
                <w:rFonts w:ascii="Arial" w:eastAsia="Times New Roman" w:hAnsi="Arial"/>
                <w:sz w:val="18"/>
                <w:lang w:eastAsia="en-GB"/>
              </w:rPr>
              <w:t xml:space="preserve"> corresponds to 2 dB and so on.</w:t>
            </w:r>
          </w:p>
        </w:tc>
      </w:tr>
      <w:tr w:rsidR="000F2532" w:rsidRPr="000F2532" w:rsidTr="000F253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b/>
                <w:bCs/>
                <w:i/>
                <w:noProof/>
                <w:sz w:val="18"/>
                <w:lang w:eastAsia="en-GB"/>
              </w:rPr>
              <w:t>q-HystSF</w:t>
            </w:r>
          </w:p>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F2532">
              <w:rPr>
                <w:rFonts w:ascii="Arial" w:eastAsia="Times New Roman" w:hAnsi="Arial"/>
                <w:bCs/>
                <w:noProof/>
                <w:sz w:val="18"/>
                <w:lang w:eastAsia="en-GB"/>
              </w:rPr>
              <w:t xml:space="preserve">Parameter "Speed dependent ScalingFactor for Qhyst" in TS 38.304 [20]. The </w:t>
            </w:r>
            <w:r w:rsidRPr="000F2532">
              <w:rPr>
                <w:rFonts w:ascii="Arial" w:eastAsia="Times New Roman" w:hAnsi="Arial"/>
                <w:i/>
                <w:sz w:val="18"/>
              </w:rPr>
              <w:t>sf-Medium</w:t>
            </w:r>
            <w:r w:rsidRPr="000F2532">
              <w:rPr>
                <w:rFonts w:ascii="Arial" w:eastAsia="Times New Roman" w:hAnsi="Arial"/>
                <w:bCs/>
                <w:noProof/>
                <w:sz w:val="18"/>
                <w:lang w:eastAsia="en-GB"/>
              </w:rPr>
              <w:t xml:space="preserve"> and </w:t>
            </w:r>
            <w:r w:rsidRPr="000F2532">
              <w:rPr>
                <w:rFonts w:ascii="Arial" w:eastAsia="Times New Roman" w:hAnsi="Arial"/>
                <w:i/>
                <w:sz w:val="18"/>
              </w:rPr>
              <w:t>sf-High</w:t>
            </w:r>
            <w:r w:rsidRPr="000F2532">
              <w:rPr>
                <w:rFonts w:ascii="Arial" w:eastAsia="Times New Roman" w:hAnsi="Arial"/>
                <w:bCs/>
                <w:noProof/>
                <w:sz w:val="18"/>
                <w:lang w:eastAsia="en-GB"/>
              </w:rPr>
              <w:t xml:space="preserve"> concern the additional hysteresis to be applied, in Medium and High Mobility state respectively, to Qhyst as defined in TS 38.304 [20]. In dB. Value </w:t>
            </w:r>
            <w:r w:rsidRPr="000F2532">
              <w:rPr>
                <w:rFonts w:ascii="Arial" w:eastAsia="Times New Roman" w:hAnsi="Arial"/>
                <w:i/>
                <w:sz w:val="18"/>
              </w:rPr>
              <w:t>dB-6</w:t>
            </w:r>
            <w:r w:rsidRPr="000F2532">
              <w:rPr>
                <w:rFonts w:ascii="Arial" w:eastAsia="Times New Roman" w:hAnsi="Arial"/>
                <w:bCs/>
                <w:noProof/>
                <w:sz w:val="18"/>
                <w:lang w:eastAsia="en-GB"/>
              </w:rPr>
              <w:t xml:space="preserve"> corresponds to -6dB, </w:t>
            </w:r>
            <w:r w:rsidRPr="000F2532">
              <w:rPr>
                <w:rFonts w:ascii="Arial" w:eastAsia="Times New Roman" w:hAnsi="Arial"/>
                <w:i/>
                <w:sz w:val="18"/>
              </w:rPr>
              <w:t>dB-4</w:t>
            </w:r>
            <w:r w:rsidRPr="000F2532">
              <w:rPr>
                <w:rFonts w:ascii="Arial" w:eastAsia="Times New Roman" w:hAnsi="Arial"/>
                <w:bCs/>
                <w:noProof/>
                <w:sz w:val="18"/>
                <w:lang w:eastAsia="en-GB"/>
              </w:rPr>
              <w:t xml:space="preserve"> corresponds to -4dB and so on.</w:t>
            </w:r>
          </w:p>
        </w:tc>
      </w:tr>
      <w:tr w:rsidR="000F2532" w:rsidRPr="000F2532" w:rsidTr="000F253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b/>
                <w:bCs/>
                <w:i/>
                <w:noProof/>
                <w:sz w:val="18"/>
                <w:lang w:eastAsia="en-GB"/>
              </w:rPr>
              <w:t>q-QualMin</w:t>
            </w:r>
          </w:p>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sz w:val="18"/>
                <w:lang w:eastAsia="en-GB"/>
              </w:rPr>
              <w:t>Parameter "Q</w:t>
            </w:r>
            <w:r w:rsidRPr="000F2532">
              <w:rPr>
                <w:rFonts w:ascii="Arial" w:eastAsia="Times New Roman" w:hAnsi="Arial"/>
                <w:sz w:val="18"/>
                <w:vertAlign w:val="subscript"/>
                <w:lang w:eastAsia="en-GB"/>
              </w:rPr>
              <w:t>qualmin</w:t>
            </w:r>
            <w:r w:rsidRPr="000F2532">
              <w:rPr>
                <w:rFonts w:ascii="Arial" w:eastAsia="Times New Roman" w:hAnsi="Arial"/>
                <w:sz w:val="18"/>
                <w:lang w:eastAsia="en-GB"/>
              </w:rPr>
              <w:t>" in TS 38.304 [20], applicable for intra-frequency neighbour cells. If the field is absent, the UE applies the (default) value of negative infinity for Q</w:t>
            </w:r>
            <w:r w:rsidRPr="000F2532">
              <w:rPr>
                <w:rFonts w:ascii="Arial" w:eastAsia="Times New Roman" w:hAnsi="Arial"/>
                <w:sz w:val="18"/>
                <w:vertAlign w:val="subscript"/>
                <w:lang w:eastAsia="en-GB"/>
              </w:rPr>
              <w:t>qualmin</w:t>
            </w:r>
            <w:r w:rsidRPr="000F2532">
              <w:rPr>
                <w:rFonts w:ascii="Arial" w:eastAsia="Times New Roman" w:hAnsi="Arial"/>
                <w:sz w:val="18"/>
                <w:lang w:eastAsia="en-GB"/>
              </w:rPr>
              <w:t xml:space="preserve">.  </w:t>
            </w:r>
          </w:p>
        </w:tc>
      </w:tr>
      <w:tr w:rsidR="000F2532" w:rsidRPr="000F2532" w:rsidTr="000F2532">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b/>
                <w:bCs/>
                <w:i/>
                <w:noProof/>
                <w:sz w:val="18"/>
                <w:lang w:eastAsia="en-GB"/>
              </w:rPr>
              <w:t>q-RxLevMin</w:t>
            </w:r>
          </w:p>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sz w:val="18"/>
                <w:lang w:eastAsia="en-GB"/>
              </w:rPr>
              <w:t>Parameter "Q</w:t>
            </w:r>
            <w:r w:rsidRPr="000F2532">
              <w:rPr>
                <w:rFonts w:ascii="Arial" w:eastAsia="Times New Roman" w:hAnsi="Arial"/>
                <w:sz w:val="18"/>
                <w:vertAlign w:val="subscript"/>
                <w:lang w:eastAsia="en-GB"/>
              </w:rPr>
              <w:t>rxlevmin</w:t>
            </w:r>
            <w:r w:rsidRPr="000F2532">
              <w:rPr>
                <w:rFonts w:ascii="Arial" w:eastAsia="Times New Roman" w:hAnsi="Arial"/>
                <w:sz w:val="18"/>
                <w:lang w:eastAsia="en-GB"/>
              </w:rPr>
              <w:t>" in TS 38.304 [20], applicable for intra-frequency neighbour cells.</w:t>
            </w:r>
          </w:p>
        </w:tc>
      </w:tr>
      <w:tr w:rsidR="000F2532" w:rsidRPr="000F2532" w:rsidTr="000F2532">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b/>
                <w:bCs/>
                <w:i/>
                <w:noProof/>
                <w:sz w:val="18"/>
                <w:lang w:eastAsia="en-GB"/>
              </w:rPr>
              <w:t>q-RxLevMinSUL</w:t>
            </w:r>
          </w:p>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sz w:val="18"/>
                <w:lang w:eastAsia="en-GB"/>
              </w:rPr>
              <w:t>Parameter "Q</w:t>
            </w:r>
            <w:r w:rsidRPr="000F2532">
              <w:rPr>
                <w:rFonts w:ascii="Arial" w:eastAsia="Times New Roman" w:hAnsi="Arial"/>
                <w:sz w:val="18"/>
                <w:vertAlign w:val="subscript"/>
                <w:lang w:eastAsia="en-GB"/>
              </w:rPr>
              <w:t>rxlevmin</w:t>
            </w:r>
            <w:r w:rsidRPr="000F2532">
              <w:rPr>
                <w:rFonts w:ascii="Arial" w:eastAsia="Times New Roman" w:hAnsi="Arial"/>
                <w:sz w:val="18"/>
                <w:lang w:eastAsia="en-GB"/>
              </w:rPr>
              <w:t>" in TS 38.304 [20], applicable for intra-frequency neighbour cells.</w:t>
            </w:r>
          </w:p>
        </w:tc>
      </w:tr>
      <w:tr w:rsidR="000F2532" w:rsidRPr="000F2532" w:rsidTr="000F253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F2532">
              <w:rPr>
                <w:rFonts w:ascii="Arial" w:eastAsia="Times New Roman" w:hAnsi="Arial"/>
                <w:b/>
                <w:bCs/>
                <w:i/>
                <w:iCs/>
                <w:sz w:val="18"/>
                <w:lang w:eastAsia="ja-JP"/>
              </w:rPr>
              <w:t>rangeToBestCell</w:t>
            </w:r>
          </w:p>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bCs/>
                <w:sz w:val="18"/>
                <w:lang w:eastAsia="zh-CN"/>
              </w:rPr>
              <w:t>Parameter "</w:t>
            </w:r>
            <w:r w:rsidRPr="000F2532">
              <w:rPr>
                <w:rFonts w:ascii="Arial" w:eastAsia="Times New Roman" w:hAnsi="Arial"/>
                <w:sz w:val="18"/>
                <w:lang w:eastAsia="zh-CN"/>
              </w:rPr>
              <w:t>rangeToBestCell</w:t>
            </w:r>
            <w:r w:rsidRPr="000F2532">
              <w:rPr>
                <w:rFonts w:ascii="Arial" w:eastAsia="Times New Roman" w:hAnsi="Arial"/>
                <w:bCs/>
                <w:sz w:val="18"/>
                <w:lang w:eastAsia="zh-CN"/>
              </w:rPr>
              <w:t xml:space="preserve">" in </w:t>
            </w:r>
            <w:r w:rsidRPr="000F2532">
              <w:rPr>
                <w:rFonts w:ascii="Arial" w:eastAsia="Times New Roman" w:hAnsi="Arial"/>
                <w:sz w:val="18"/>
                <w:lang w:eastAsia="zh-CN"/>
              </w:rPr>
              <w:t>TS 38.304 [20]</w:t>
            </w:r>
            <w:r w:rsidRPr="000F2532">
              <w:rPr>
                <w:rFonts w:ascii="Arial" w:eastAsia="Times New Roman" w:hAnsi="Arial"/>
                <w:bCs/>
                <w:sz w:val="18"/>
                <w:lang w:eastAsia="zh-CN"/>
              </w:rPr>
              <w:t>. The network configures only non-negative (in dB) values.</w:t>
            </w:r>
          </w:p>
        </w:tc>
      </w:tr>
      <w:tr w:rsidR="000F2532" w:rsidRPr="000F2532" w:rsidTr="000F253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b/>
                <w:bCs/>
                <w:i/>
                <w:noProof/>
                <w:sz w:val="18"/>
                <w:lang w:eastAsia="en-GB"/>
              </w:rPr>
              <w:t>s-IntraSearchP</w:t>
            </w:r>
          </w:p>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sz w:val="18"/>
                <w:lang w:eastAsia="en-GB"/>
              </w:rPr>
              <w:t>Parameter "S</w:t>
            </w:r>
            <w:r w:rsidRPr="000F2532">
              <w:rPr>
                <w:rFonts w:ascii="Arial" w:eastAsia="Times New Roman" w:hAnsi="Arial"/>
                <w:sz w:val="18"/>
                <w:vertAlign w:val="subscript"/>
                <w:lang w:eastAsia="en-GB"/>
              </w:rPr>
              <w:t>IntraSearchP</w:t>
            </w:r>
            <w:r w:rsidRPr="000F2532">
              <w:rPr>
                <w:rFonts w:ascii="Arial" w:eastAsia="Times New Roman" w:hAnsi="Arial"/>
                <w:sz w:val="18"/>
                <w:lang w:eastAsia="en-GB"/>
              </w:rPr>
              <w:t>" in TS 38.304 [20].</w:t>
            </w:r>
          </w:p>
        </w:tc>
      </w:tr>
      <w:tr w:rsidR="000F2532" w:rsidRPr="000F2532" w:rsidTr="000F253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b/>
                <w:bCs/>
                <w:i/>
                <w:noProof/>
                <w:sz w:val="18"/>
                <w:lang w:eastAsia="en-GB"/>
              </w:rPr>
              <w:t>s-IntraSearchQ</w:t>
            </w:r>
          </w:p>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sz w:val="18"/>
                <w:lang w:eastAsia="en-GB"/>
              </w:rPr>
              <w:t>Parameter "S</w:t>
            </w:r>
            <w:r w:rsidRPr="000F2532">
              <w:rPr>
                <w:rFonts w:ascii="Arial" w:eastAsia="Times New Roman" w:hAnsi="Arial"/>
                <w:sz w:val="18"/>
                <w:vertAlign w:val="subscript"/>
                <w:lang w:eastAsia="en-GB"/>
              </w:rPr>
              <w:t>IntraSearchQ</w:t>
            </w:r>
            <w:r w:rsidRPr="000F2532">
              <w:rPr>
                <w:rFonts w:ascii="Arial" w:eastAsia="Times New Roman" w:hAnsi="Arial"/>
                <w:sz w:val="18"/>
                <w:lang w:eastAsia="en-GB"/>
              </w:rPr>
              <w:t xml:space="preserve">2 in TS 38.304 [20]. </w:t>
            </w:r>
            <w:r w:rsidRPr="000F2532">
              <w:rPr>
                <w:rFonts w:ascii="Arial" w:eastAsia="Times New Roman" w:hAnsi="Arial"/>
                <w:iCs/>
                <w:noProof/>
                <w:sz w:val="18"/>
                <w:lang w:eastAsia="en-GB"/>
              </w:rPr>
              <w:t xml:space="preserve">If the </w:t>
            </w:r>
            <w:r w:rsidRPr="000F2532">
              <w:rPr>
                <w:rFonts w:ascii="Arial" w:eastAsia="Times New Roman" w:hAnsi="Arial"/>
                <w:sz w:val="18"/>
                <w:lang w:eastAsia="en-GB"/>
              </w:rPr>
              <w:t>field</w:t>
            </w:r>
            <w:r w:rsidRPr="000F2532">
              <w:rPr>
                <w:rFonts w:ascii="Arial" w:eastAsia="Times New Roman" w:hAnsi="Arial"/>
                <w:iCs/>
                <w:noProof/>
                <w:sz w:val="18"/>
                <w:lang w:eastAsia="en-GB"/>
              </w:rPr>
              <w:t xml:space="preserve"> is </w:t>
            </w:r>
            <w:r w:rsidRPr="000F2532">
              <w:rPr>
                <w:rFonts w:ascii="Arial" w:eastAsia="Times New Roman" w:hAnsi="Arial"/>
                <w:sz w:val="18"/>
                <w:lang w:eastAsia="en-GB"/>
              </w:rPr>
              <w:t>absent</w:t>
            </w:r>
            <w:r w:rsidRPr="000F2532">
              <w:rPr>
                <w:rFonts w:ascii="Arial" w:eastAsia="Times New Roman" w:hAnsi="Arial"/>
                <w:iCs/>
                <w:noProof/>
                <w:sz w:val="18"/>
                <w:lang w:eastAsia="en-GB"/>
              </w:rPr>
              <w:t>, the UE applies the (default) value of 0 dB for S</w:t>
            </w:r>
            <w:r w:rsidRPr="000F2532">
              <w:rPr>
                <w:rFonts w:ascii="Arial" w:eastAsia="Times New Roman" w:hAnsi="Arial"/>
                <w:iCs/>
                <w:noProof/>
                <w:sz w:val="18"/>
                <w:vertAlign w:val="subscript"/>
                <w:lang w:eastAsia="en-GB"/>
              </w:rPr>
              <w:t>IntraSearchQ</w:t>
            </w:r>
            <w:r w:rsidRPr="000F2532">
              <w:rPr>
                <w:rFonts w:ascii="Arial" w:eastAsia="Times New Roman" w:hAnsi="Arial"/>
                <w:iCs/>
                <w:noProof/>
                <w:sz w:val="18"/>
                <w:lang w:eastAsia="en-GB"/>
              </w:rPr>
              <w:t>.</w:t>
            </w:r>
          </w:p>
        </w:tc>
      </w:tr>
      <w:tr w:rsidR="000F2532" w:rsidRPr="000F2532" w:rsidTr="000F253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b/>
                <w:bCs/>
                <w:i/>
                <w:noProof/>
                <w:sz w:val="18"/>
                <w:lang w:eastAsia="en-GB"/>
              </w:rPr>
              <w:t>s-NonIntraSearchP</w:t>
            </w:r>
          </w:p>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sz w:val="18"/>
                <w:lang w:eastAsia="en-GB"/>
              </w:rPr>
              <w:t>Parameter "S</w:t>
            </w:r>
            <w:r w:rsidRPr="000F2532">
              <w:rPr>
                <w:rFonts w:ascii="Arial" w:eastAsia="Times New Roman" w:hAnsi="Arial"/>
                <w:sz w:val="18"/>
                <w:vertAlign w:val="subscript"/>
                <w:lang w:eastAsia="en-GB"/>
              </w:rPr>
              <w:t>nonIntraSearchP</w:t>
            </w:r>
            <w:r w:rsidRPr="000F2532">
              <w:rPr>
                <w:rFonts w:ascii="Arial" w:eastAsia="Times New Roman" w:hAnsi="Arial"/>
                <w:sz w:val="18"/>
                <w:lang w:eastAsia="en-GB"/>
              </w:rPr>
              <w:t xml:space="preserve">" in TS 38.304 [20]. </w:t>
            </w:r>
            <w:r w:rsidRPr="000F2532">
              <w:rPr>
                <w:rFonts w:ascii="Arial" w:eastAsia="Times New Roman" w:hAnsi="Arial"/>
                <w:sz w:val="18"/>
                <w:lang w:eastAsia="ja-JP"/>
              </w:rPr>
              <w:t xml:space="preserve">If this field is </w:t>
            </w:r>
            <w:r w:rsidRPr="000F2532">
              <w:rPr>
                <w:rFonts w:ascii="Arial" w:eastAsia="Times New Roman" w:hAnsi="Arial"/>
                <w:sz w:val="18"/>
                <w:lang w:eastAsia="en-GB"/>
              </w:rPr>
              <w:t>absent</w:t>
            </w:r>
            <w:r w:rsidRPr="000F2532">
              <w:rPr>
                <w:rFonts w:ascii="Arial" w:eastAsia="Times New Roman" w:hAnsi="Arial"/>
                <w:sz w:val="18"/>
                <w:lang w:eastAsia="ja-JP"/>
              </w:rPr>
              <w:t xml:space="preserve">, the UE applies the (default) value of infinity for </w:t>
            </w:r>
            <w:r w:rsidRPr="000F2532">
              <w:rPr>
                <w:rFonts w:ascii="Arial" w:eastAsia="Times New Roman" w:hAnsi="Arial"/>
                <w:sz w:val="18"/>
                <w:lang w:eastAsia="en-GB"/>
              </w:rPr>
              <w:t>S</w:t>
            </w:r>
            <w:r w:rsidRPr="000F2532">
              <w:rPr>
                <w:rFonts w:ascii="Arial" w:eastAsia="Times New Roman" w:hAnsi="Arial"/>
                <w:sz w:val="18"/>
                <w:vertAlign w:val="subscript"/>
                <w:lang w:eastAsia="en-GB"/>
              </w:rPr>
              <w:t>nonIntraSearchP</w:t>
            </w:r>
            <w:r w:rsidRPr="000F2532">
              <w:rPr>
                <w:rFonts w:ascii="Arial" w:eastAsia="Times New Roman" w:hAnsi="Arial"/>
                <w:sz w:val="18"/>
                <w:lang w:eastAsia="ja-JP"/>
              </w:rPr>
              <w:t>.</w:t>
            </w:r>
          </w:p>
        </w:tc>
      </w:tr>
      <w:tr w:rsidR="000F2532" w:rsidRPr="000F2532" w:rsidTr="000F253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b/>
                <w:bCs/>
                <w:i/>
                <w:noProof/>
                <w:sz w:val="18"/>
                <w:lang w:eastAsia="en-GB"/>
              </w:rPr>
              <w:t>s-NonIntraSearchQ</w:t>
            </w:r>
          </w:p>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0F2532">
              <w:rPr>
                <w:rFonts w:ascii="Arial" w:eastAsia="Times New Roman" w:hAnsi="Arial"/>
                <w:sz w:val="18"/>
                <w:lang w:eastAsia="en-GB"/>
              </w:rPr>
              <w:t>Parameter "S</w:t>
            </w:r>
            <w:r w:rsidRPr="000F2532">
              <w:rPr>
                <w:rFonts w:ascii="Arial" w:eastAsia="Times New Roman" w:hAnsi="Arial"/>
                <w:sz w:val="18"/>
                <w:vertAlign w:val="subscript"/>
                <w:lang w:eastAsia="en-GB"/>
              </w:rPr>
              <w:t>nonIntraSearchQ</w:t>
            </w:r>
            <w:r w:rsidRPr="000F2532">
              <w:rPr>
                <w:rFonts w:ascii="Arial" w:eastAsia="Times New Roman" w:hAnsi="Arial"/>
                <w:sz w:val="18"/>
                <w:lang w:eastAsia="en-GB"/>
              </w:rPr>
              <w:t xml:space="preserve">" in TS 38.304 [20]. </w:t>
            </w:r>
            <w:r w:rsidRPr="000F2532">
              <w:rPr>
                <w:rFonts w:ascii="Arial" w:eastAsia="Times New Roman" w:hAnsi="Arial"/>
                <w:iCs/>
                <w:noProof/>
                <w:sz w:val="18"/>
                <w:lang w:eastAsia="en-GB"/>
              </w:rPr>
              <w:t xml:space="preserve">If the </w:t>
            </w:r>
            <w:r w:rsidRPr="000F2532">
              <w:rPr>
                <w:rFonts w:ascii="Arial" w:eastAsia="Times New Roman" w:hAnsi="Arial"/>
                <w:sz w:val="18"/>
                <w:lang w:eastAsia="en-GB"/>
              </w:rPr>
              <w:t>field</w:t>
            </w:r>
            <w:r w:rsidRPr="000F2532">
              <w:rPr>
                <w:rFonts w:ascii="Arial" w:eastAsia="Times New Roman" w:hAnsi="Arial"/>
                <w:iCs/>
                <w:noProof/>
                <w:sz w:val="18"/>
                <w:lang w:eastAsia="en-GB"/>
              </w:rPr>
              <w:t xml:space="preserve"> is </w:t>
            </w:r>
            <w:r w:rsidRPr="000F2532">
              <w:rPr>
                <w:rFonts w:ascii="Arial" w:eastAsia="Times New Roman" w:hAnsi="Arial"/>
                <w:sz w:val="18"/>
                <w:lang w:eastAsia="en-GB"/>
              </w:rPr>
              <w:t>absent</w:t>
            </w:r>
            <w:r w:rsidRPr="000F2532">
              <w:rPr>
                <w:rFonts w:ascii="Arial" w:eastAsia="Times New Roman" w:hAnsi="Arial"/>
                <w:iCs/>
                <w:noProof/>
                <w:sz w:val="18"/>
                <w:lang w:eastAsia="en-GB"/>
              </w:rPr>
              <w:t>, the UE applies the (default) value of 0 dB for S</w:t>
            </w:r>
            <w:r w:rsidRPr="000F2532">
              <w:rPr>
                <w:rFonts w:ascii="Arial" w:eastAsia="Times New Roman" w:hAnsi="Arial"/>
                <w:iCs/>
                <w:noProof/>
                <w:sz w:val="18"/>
                <w:vertAlign w:val="subscript"/>
                <w:lang w:eastAsia="en-GB"/>
              </w:rPr>
              <w:t>nonIntraSearchQ</w:t>
            </w:r>
            <w:r w:rsidRPr="000F2532">
              <w:rPr>
                <w:rFonts w:ascii="Arial" w:eastAsia="Times New Roman" w:hAnsi="Arial"/>
                <w:iCs/>
                <w:noProof/>
                <w:sz w:val="18"/>
                <w:lang w:eastAsia="en-GB"/>
              </w:rPr>
              <w:t>.</w:t>
            </w:r>
          </w:p>
        </w:tc>
      </w:tr>
      <w:tr w:rsidR="000F2532" w:rsidRPr="000F2532" w:rsidTr="000F253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iCs/>
                <w:noProof/>
                <w:sz w:val="18"/>
              </w:rPr>
            </w:pPr>
            <w:r w:rsidRPr="000F2532">
              <w:rPr>
                <w:rFonts w:ascii="Arial" w:eastAsia="Times New Roman" w:hAnsi="Arial"/>
                <w:b/>
                <w:bCs/>
                <w:i/>
                <w:iCs/>
                <w:noProof/>
                <w:sz w:val="18"/>
              </w:rPr>
              <w:t>smtc</w:t>
            </w:r>
          </w:p>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sz w:val="18"/>
                <w:szCs w:val="22"/>
                <w:lang w:eastAsia="ja-JP"/>
              </w:rPr>
              <w:t>Measurement timing configuration for intra-frequency measurement. If this field is absent, the UE assumes that SSB periodicity is 5 ms for the intra-frequnecy cells.</w:t>
            </w:r>
          </w:p>
        </w:tc>
      </w:tr>
      <w:tr w:rsidR="000F2532" w:rsidRPr="000F2532" w:rsidTr="000F253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iCs/>
                <w:sz w:val="18"/>
              </w:rPr>
            </w:pPr>
            <w:r w:rsidRPr="000F2532">
              <w:rPr>
                <w:rFonts w:ascii="Arial" w:eastAsia="Times New Roman" w:hAnsi="Arial"/>
                <w:b/>
                <w:bCs/>
                <w:i/>
                <w:iCs/>
                <w:sz w:val="18"/>
              </w:rPr>
              <w:t>ssb-ToMeasure</w:t>
            </w:r>
          </w:p>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sz w:val="18"/>
                <w:szCs w:val="22"/>
                <w:lang w:eastAsia="ja-JP"/>
              </w:rPr>
              <w:t>The set of SS blocks to be measured within the SMTC measurement duration (see TS 38.215 [9]). When the field is absent the UE measures on all SS-blocks.</w:t>
            </w:r>
          </w:p>
        </w:tc>
      </w:tr>
      <w:tr w:rsidR="000F2532" w:rsidRPr="000F2532" w:rsidTr="000F253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b/>
                <w:bCs/>
                <w:i/>
                <w:noProof/>
                <w:sz w:val="18"/>
                <w:lang w:eastAsia="en-GB"/>
              </w:rPr>
              <w:lastRenderedPageBreak/>
              <w:t>t-ReselectionNR</w:t>
            </w:r>
          </w:p>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sz w:val="18"/>
                <w:lang w:eastAsia="en-GB"/>
              </w:rPr>
            </w:pPr>
            <w:r w:rsidRPr="000F2532">
              <w:rPr>
                <w:rFonts w:ascii="Arial" w:eastAsia="Times New Roman" w:hAnsi="Arial"/>
                <w:sz w:val="18"/>
                <w:lang w:eastAsia="en-GB"/>
              </w:rPr>
              <w:t>Parameter "Treselection</w:t>
            </w:r>
            <w:r w:rsidRPr="000F2532">
              <w:rPr>
                <w:rFonts w:ascii="Arial" w:eastAsia="Times New Roman" w:hAnsi="Arial"/>
                <w:sz w:val="18"/>
                <w:vertAlign w:val="subscript"/>
                <w:lang w:eastAsia="en-GB"/>
              </w:rPr>
              <w:t>NR</w:t>
            </w:r>
            <w:r w:rsidRPr="000F2532">
              <w:rPr>
                <w:rFonts w:ascii="Arial" w:eastAsia="Times New Roman" w:hAnsi="Arial"/>
                <w:sz w:val="18"/>
                <w:lang w:eastAsia="en-GB"/>
              </w:rPr>
              <w:t>" in TS 38.304 [20].</w:t>
            </w:r>
          </w:p>
        </w:tc>
      </w:tr>
      <w:tr w:rsidR="000F2532" w:rsidRPr="000F2532" w:rsidDel="002800EC" w:rsidTr="000F253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b/>
                <w:bCs/>
                <w:i/>
                <w:noProof/>
                <w:sz w:val="18"/>
                <w:lang w:eastAsia="en-GB"/>
              </w:rPr>
              <w:t>t-ReselectionNR-SF</w:t>
            </w:r>
          </w:p>
          <w:p w:rsidR="000F2532" w:rsidRPr="000F2532" w:rsidDel="002800EC" w:rsidRDefault="000F2532" w:rsidP="000F253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F2532">
              <w:rPr>
                <w:rFonts w:ascii="Arial" w:eastAsia="Times New Roman" w:hAnsi="Arial"/>
                <w:bCs/>
                <w:noProof/>
                <w:sz w:val="18"/>
                <w:lang w:eastAsia="en-GB"/>
              </w:rPr>
              <w:t>Parameter "Speed dependent ScalingFactor for Treselection</w:t>
            </w:r>
            <w:r w:rsidRPr="000F2532">
              <w:rPr>
                <w:rFonts w:ascii="Arial" w:eastAsia="Times New Roman" w:hAnsi="Arial"/>
                <w:bCs/>
                <w:noProof/>
                <w:sz w:val="18"/>
                <w:vertAlign w:val="subscript"/>
                <w:lang w:eastAsia="en-GB"/>
              </w:rPr>
              <w:t>NR</w:t>
            </w:r>
            <w:r w:rsidRPr="000F2532">
              <w:rPr>
                <w:rFonts w:ascii="Arial" w:eastAsia="Times New Roman" w:hAnsi="Arial"/>
                <w:bCs/>
                <w:noProof/>
                <w:sz w:val="18"/>
                <w:lang w:eastAsia="en-GB"/>
              </w:rPr>
              <w:t xml:space="preserve">" in TS 38.304 [20]. If the field is </w:t>
            </w:r>
            <w:r w:rsidRPr="000F2532">
              <w:rPr>
                <w:rFonts w:ascii="Arial" w:eastAsia="Times New Roman" w:hAnsi="Arial"/>
                <w:sz w:val="18"/>
                <w:lang w:eastAsia="en-GB"/>
              </w:rPr>
              <w:t>absent</w:t>
            </w:r>
            <w:r w:rsidRPr="000F2532">
              <w:rPr>
                <w:rFonts w:ascii="Arial" w:eastAsia="Times New Roman" w:hAnsi="Arial"/>
                <w:bCs/>
                <w:noProof/>
                <w:sz w:val="18"/>
                <w:lang w:eastAsia="en-GB"/>
              </w:rPr>
              <w:t>, the UE behaviour is specified in TS 38.304 [20].</w:t>
            </w:r>
          </w:p>
        </w:tc>
      </w:tr>
      <w:tr w:rsidR="000F2532" w:rsidRPr="000F2532" w:rsidTr="000F2532">
        <w:trPr>
          <w:cantSplit/>
        </w:trPr>
        <w:tc>
          <w:tcPr>
            <w:tcW w:w="14175" w:type="dxa"/>
            <w:tcBorders>
              <w:top w:val="single" w:sz="4" w:space="0" w:color="808080"/>
              <w:left w:val="single" w:sz="4" w:space="0" w:color="808080"/>
              <w:bottom w:val="single" w:sz="4" w:space="0" w:color="808080"/>
              <w:right w:val="single" w:sz="4" w:space="0" w:color="808080"/>
            </w:tcBorders>
            <w:hideMark/>
          </w:tcPr>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b/>
                <w:bCs/>
                <w:i/>
                <w:noProof/>
                <w:sz w:val="18"/>
                <w:lang w:eastAsia="en-GB"/>
              </w:rPr>
              <w:t>threshServingLowP</w:t>
            </w:r>
          </w:p>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sz w:val="18"/>
                <w:lang w:eastAsia="en-GB"/>
              </w:rPr>
              <w:t>Parameter "Thresh</w:t>
            </w:r>
            <w:r w:rsidRPr="000F2532">
              <w:rPr>
                <w:rFonts w:ascii="Arial" w:eastAsia="Times New Roman" w:hAnsi="Arial"/>
                <w:sz w:val="18"/>
                <w:vertAlign w:val="subscript"/>
                <w:lang w:eastAsia="en-GB"/>
              </w:rPr>
              <w:t>Serving, LowP</w:t>
            </w:r>
            <w:r w:rsidRPr="000F2532">
              <w:rPr>
                <w:rFonts w:ascii="Arial" w:eastAsia="Times New Roman" w:hAnsi="Arial"/>
                <w:sz w:val="18"/>
                <w:lang w:eastAsia="en-GB"/>
              </w:rPr>
              <w:t>" in</w:t>
            </w:r>
            <w:r w:rsidRPr="000F2532">
              <w:rPr>
                <w:rFonts w:ascii="Arial" w:eastAsia="Times New Roman" w:hAnsi="Arial"/>
                <w:iCs/>
                <w:noProof/>
                <w:sz w:val="18"/>
                <w:lang w:eastAsia="en-GB"/>
              </w:rPr>
              <w:t xml:space="preserve"> </w:t>
            </w:r>
            <w:r w:rsidRPr="000F2532">
              <w:rPr>
                <w:rFonts w:ascii="Arial" w:eastAsia="Times New Roman" w:hAnsi="Arial"/>
                <w:sz w:val="18"/>
                <w:lang w:eastAsia="en-GB"/>
              </w:rPr>
              <w:t>TS 38.304</w:t>
            </w:r>
            <w:r w:rsidRPr="000F2532">
              <w:rPr>
                <w:rFonts w:ascii="Arial" w:eastAsia="Times New Roman" w:hAnsi="Arial"/>
                <w:iCs/>
                <w:noProof/>
                <w:sz w:val="18"/>
                <w:lang w:eastAsia="en-GB"/>
              </w:rPr>
              <w:t xml:space="preserve"> [20].</w:t>
            </w:r>
          </w:p>
        </w:tc>
      </w:tr>
      <w:tr w:rsidR="000F2532" w:rsidRPr="000F2532" w:rsidTr="000F2532">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b/>
                <w:bCs/>
                <w:i/>
                <w:noProof/>
                <w:sz w:val="18"/>
                <w:lang w:eastAsia="en-GB"/>
              </w:rPr>
              <w:t>threshServingLowQ</w:t>
            </w:r>
          </w:p>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F2532">
              <w:rPr>
                <w:rFonts w:ascii="Arial" w:eastAsia="Times New Roman" w:hAnsi="Arial"/>
                <w:sz w:val="18"/>
                <w:lang w:eastAsia="en-GB"/>
              </w:rPr>
              <w:t>Parameter "Thresh</w:t>
            </w:r>
            <w:r w:rsidRPr="000F2532">
              <w:rPr>
                <w:rFonts w:ascii="Arial" w:eastAsia="Times New Roman" w:hAnsi="Arial"/>
                <w:sz w:val="18"/>
                <w:vertAlign w:val="subscript"/>
                <w:lang w:eastAsia="en-GB"/>
              </w:rPr>
              <w:t>Serving, LowQ</w:t>
            </w:r>
            <w:r w:rsidRPr="000F2532">
              <w:rPr>
                <w:rFonts w:ascii="Arial" w:eastAsia="Times New Roman" w:hAnsi="Arial"/>
                <w:sz w:val="18"/>
                <w:lang w:eastAsia="en-GB"/>
              </w:rPr>
              <w:t>" in</w:t>
            </w:r>
            <w:r w:rsidRPr="000F2532">
              <w:rPr>
                <w:rFonts w:ascii="Arial" w:eastAsia="Times New Roman" w:hAnsi="Arial"/>
                <w:iCs/>
                <w:noProof/>
                <w:sz w:val="18"/>
                <w:lang w:eastAsia="en-GB"/>
              </w:rPr>
              <w:t xml:space="preserve"> </w:t>
            </w:r>
            <w:r w:rsidRPr="000F2532">
              <w:rPr>
                <w:rFonts w:ascii="Arial" w:eastAsia="Times New Roman" w:hAnsi="Arial"/>
                <w:sz w:val="18"/>
                <w:lang w:eastAsia="en-GB"/>
              </w:rPr>
              <w:t>TS 38.304</w:t>
            </w:r>
            <w:r w:rsidRPr="000F2532">
              <w:rPr>
                <w:rFonts w:ascii="Arial" w:eastAsia="Times New Roman" w:hAnsi="Arial"/>
                <w:iCs/>
                <w:noProof/>
                <w:sz w:val="18"/>
                <w:lang w:eastAsia="en-GB"/>
              </w:rPr>
              <w:t xml:space="preserve"> [20].</w:t>
            </w:r>
          </w:p>
        </w:tc>
      </w:tr>
    </w:tbl>
    <w:p w:rsidR="000F2532" w:rsidRPr="000F2532" w:rsidRDefault="000F2532" w:rsidP="000F2532">
      <w:pPr>
        <w:overflowPunct w:val="0"/>
        <w:autoSpaceDE w:val="0"/>
        <w:autoSpaceDN w:val="0"/>
        <w:adjustRightInd w:val="0"/>
        <w:textAlignment w:val="baseline"/>
        <w:rPr>
          <w:rFonts w:eastAsia="Times New Roman"/>
          <w:noProof/>
        </w:rPr>
      </w:pPr>
    </w:p>
    <w:p w:rsidR="000F2532" w:rsidRPr="000F2532" w:rsidRDefault="000F2532" w:rsidP="000F2532">
      <w:pPr>
        <w:spacing w:before="180"/>
        <w:rPr>
          <w:rFonts w:ascii="Arial" w:hAnsi="Arial" w:cs="Arial"/>
          <w:color w:val="FF0000"/>
          <w:sz w:val="22"/>
          <w:szCs w:val="22"/>
          <w:lang w:eastAsia="zh-CN"/>
        </w:rPr>
      </w:pPr>
      <w:r w:rsidRPr="00C868E0">
        <w:rPr>
          <w:rFonts w:ascii="Arial" w:hAnsi="Arial" w:cs="Arial"/>
          <w:color w:val="FF0000"/>
          <w:sz w:val="22"/>
          <w:szCs w:val="22"/>
        </w:rPr>
        <w:t>&lt;</w:t>
      </w:r>
      <w:r w:rsidRPr="00C868E0">
        <w:rPr>
          <w:rFonts w:ascii="Arial" w:hAnsi="Arial" w:cs="Arial"/>
          <w:color w:val="FF0000"/>
          <w:sz w:val="22"/>
          <w:szCs w:val="22"/>
          <w:lang w:eastAsia="zh-CN"/>
        </w:rPr>
        <w:t>Unrelated Texts Omitted</w:t>
      </w:r>
      <w:r w:rsidRPr="00C868E0">
        <w:rPr>
          <w:rFonts w:ascii="Arial" w:hAnsi="Arial" w:cs="Arial"/>
          <w:color w:val="FF0000"/>
          <w:sz w:val="22"/>
          <w:szCs w:val="22"/>
        </w:rPr>
        <w:t>&gt;</w:t>
      </w:r>
    </w:p>
    <w:p w:rsidR="000F2532" w:rsidRPr="000F2532" w:rsidRDefault="000F2532" w:rsidP="000F2532">
      <w:pPr>
        <w:keepNext/>
        <w:keepLines/>
        <w:overflowPunct w:val="0"/>
        <w:autoSpaceDE w:val="0"/>
        <w:autoSpaceDN w:val="0"/>
        <w:adjustRightInd w:val="0"/>
        <w:spacing w:before="120"/>
        <w:ind w:left="1418" w:hanging="1418"/>
        <w:textAlignment w:val="baseline"/>
        <w:outlineLvl w:val="3"/>
        <w:rPr>
          <w:rFonts w:ascii="Arial" w:eastAsia="宋体" w:hAnsi="Arial"/>
          <w:i/>
          <w:noProof/>
          <w:sz w:val="24"/>
        </w:rPr>
      </w:pPr>
      <w:bookmarkStart w:id="709" w:name="_Toc12718221"/>
      <w:r w:rsidRPr="000F2532">
        <w:rPr>
          <w:rFonts w:ascii="Arial" w:eastAsia="宋体" w:hAnsi="Arial"/>
          <w:sz w:val="24"/>
        </w:rPr>
        <w:t>–</w:t>
      </w:r>
      <w:r w:rsidRPr="000F2532">
        <w:rPr>
          <w:rFonts w:ascii="Arial" w:eastAsia="宋体" w:hAnsi="Arial"/>
          <w:sz w:val="24"/>
        </w:rPr>
        <w:tab/>
      </w:r>
      <w:r w:rsidRPr="000F2532">
        <w:rPr>
          <w:rFonts w:ascii="Arial" w:eastAsia="宋体" w:hAnsi="Arial"/>
          <w:i/>
          <w:noProof/>
          <w:sz w:val="24"/>
        </w:rPr>
        <w:t>SIB9</w:t>
      </w:r>
      <w:bookmarkEnd w:id="709"/>
    </w:p>
    <w:p w:rsidR="000F2532" w:rsidRPr="000F2532" w:rsidRDefault="000F2532" w:rsidP="000F2532">
      <w:pPr>
        <w:overflowPunct w:val="0"/>
        <w:autoSpaceDE w:val="0"/>
        <w:autoSpaceDN w:val="0"/>
        <w:adjustRightInd w:val="0"/>
        <w:textAlignment w:val="baseline"/>
        <w:rPr>
          <w:rFonts w:eastAsia="宋体"/>
          <w:lang w:eastAsia="ja-JP"/>
        </w:rPr>
      </w:pPr>
      <w:r w:rsidRPr="000F2532">
        <w:rPr>
          <w:rFonts w:eastAsia="Times New Roman"/>
          <w:i/>
          <w:noProof/>
          <w:lang w:eastAsia="ja-JP"/>
        </w:rPr>
        <w:t>SIB9</w:t>
      </w:r>
      <w:r w:rsidRPr="000F2532">
        <w:rPr>
          <w:rFonts w:eastAsia="Times New Roman"/>
          <w:lang w:eastAsia="ja-JP"/>
        </w:rPr>
        <w:t xml:space="preserve"> contains</w:t>
      </w:r>
      <w:r w:rsidRPr="000F2532">
        <w:rPr>
          <w:rFonts w:eastAsia="Times New Roman"/>
          <w:noProof/>
          <w:lang w:eastAsia="ja-JP"/>
        </w:rPr>
        <w:t xml:space="preserve"> information related to GPS time and Coordinated Universal Time (UTC). The UE may use the parameters provided in this system information block to obtain the UTC, the GPS and the local time.</w:t>
      </w:r>
    </w:p>
    <w:p w:rsidR="000F2532" w:rsidRPr="000F2532" w:rsidRDefault="000F2532" w:rsidP="000F2532">
      <w:pPr>
        <w:keepLines/>
        <w:overflowPunct w:val="0"/>
        <w:autoSpaceDE w:val="0"/>
        <w:autoSpaceDN w:val="0"/>
        <w:adjustRightInd w:val="0"/>
        <w:ind w:left="1135" w:hanging="851"/>
        <w:textAlignment w:val="baseline"/>
        <w:rPr>
          <w:rFonts w:eastAsia="Times New Roman"/>
        </w:rPr>
      </w:pPr>
      <w:r w:rsidRPr="000F2532">
        <w:rPr>
          <w:rFonts w:eastAsia="Times New Roman"/>
          <w:noProof/>
        </w:rPr>
        <w:t>NOTE:</w:t>
      </w:r>
      <w:r w:rsidRPr="000F2532">
        <w:rPr>
          <w:rFonts w:eastAsia="Times New Roman"/>
          <w:noProof/>
        </w:rPr>
        <w:tab/>
        <w:t>The UE may use the time information for numerous purposes, possibly involving upper layers e.g. to assist GPS initialisation, to synchronise the UE clock.</w:t>
      </w:r>
    </w:p>
    <w:p w:rsidR="000F2532" w:rsidRPr="000F2532" w:rsidRDefault="000F2532" w:rsidP="000F2532">
      <w:pPr>
        <w:keepNext/>
        <w:keepLines/>
        <w:overflowPunct w:val="0"/>
        <w:autoSpaceDE w:val="0"/>
        <w:autoSpaceDN w:val="0"/>
        <w:adjustRightInd w:val="0"/>
        <w:spacing w:before="60"/>
        <w:jc w:val="center"/>
        <w:textAlignment w:val="baseline"/>
        <w:rPr>
          <w:rFonts w:ascii="Arial" w:eastAsia="Times New Roman" w:hAnsi="Arial"/>
          <w:b/>
          <w:bCs/>
          <w:i/>
          <w:iCs/>
        </w:rPr>
      </w:pPr>
      <w:r w:rsidRPr="000F2532">
        <w:rPr>
          <w:rFonts w:ascii="Arial" w:eastAsia="Times New Roman" w:hAnsi="Arial"/>
          <w:b/>
          <w:bCs/>
          <w:i/>
          <w:iCs/>
          <w:noProof/>
        </w:rPr>
        <w:t xml:space="preserve">SIB9 </w:t>
      </w:r>
      <w:r w:rsidRPr="000F2532">
        <w:rPr>
          <w:rFonts w:ascii="Arial" w:eastAsia="Times New Roman" w:hAnsi="Arial"/>
          <w:b/>
          <w:bCs/>
          <w:iCs/>
          <w:noProof/>
        </w:rPr>
        <w:t>information element</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ASN1START</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TAG-SIB9-START</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SIB9 ::=                            SEQUENCE {</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timeInfo                            SEQUENCE {</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timeInfoUTC                         INTEGER (0..549755813887),</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dayLightSavingTime                  BIT STRING (SIZE (2))                   OPTIONAL,   -- Need R</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leapSeconds                         INTEGER (-127..128)                     OPTIONAL,   -- Need R</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localTimeOffset                     INTEGER (-63..64)                       OPTIONAL    -- Need R</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                                                                               OPTIONAL,   -- Need R</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lateNonCriticalExtension            OCTET STRING                                OPTIONAL,</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TAG-SIB9-STOP</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ASN1STOP</w:t>
      </w:r>
    </w:p>
    <w:p w:rsidR="000F2532" w:rsidRPr="000F2532" w:rsidRDefault="000F2532" w:rsidP="000F2532">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0F2532" w:rsidRPr="000F2532" w:rsidTr="000F2532">
        <w:tc>
          <w:tcPr>
            <w:tcW w:w="14281" w:type="dxa"/>
          </w:tcPr>
          <w:p w:rsidR="000F2532" w:rsidRPr="000F2532" w:rsidRDefault="000F2532" w:rsidP="000F2532">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0F2532">
              <w:rPr>
                <w:rFonts w:ascii="Arial" w:eastAsia="Times New Roman" w:hAnsi="Arial"/>
                <w:b/>
                <w:i/>
                <w:sz w:val="18"/>
                <w:szCs w:val="22"/>
              </w:rPr>
              <w:lastRenderedPageBreak/>
              <w:t xml:space="preserve">SIB9 </w:t>
            </w:r>
            <w:r w:rsidRPr="000F2532">
              <w:rPr>
                <w:rFonts w:ascii="Arial" w:eastAsia="Times New Roman" w:hAnsi="Arial"/>
                <w:b/>
                <w:sz w:val="18"/>
                <w:szCs w:val="22"/>
              </w:rPr>
              <w:t>field descriptions</w:t>
            </w:r>
          </w:p>
        </w:tc>
      </w:tr>
      <w:tr w:rsidR="000F2532" w:rsidRPr="000F2532" w:rsidTr="000F2532">
        <w:tc>
          <w:tcPr>
            <w:tcW w:w="14281" w:type="dxa"/>
          </w:tcPr>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sz w:val="18"/>
                <w:szCs w:val="22"/>
              </w:rPr>
            </w:pPr>
            <w:r w:rsidRPr="000F2532">
              <w:rPr>
                <w:rFonts w:ascii="Arial" w:eastAsia="Times New Roman" w:hAnsi="Arial"/>
                <w:b/>
                <w:i/>
                <w:sz w:val="18"/>
                <w:szCs w:val="22"/>
              </w:rPr>
              <w:t>dayLightSavingTime</w:t>
            </w:r>
          </w:p>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sz w:val="18"/>
                <w:szCs w:val="22"/>
              </w:rPr>
            </w:pPr>
            <w:r w:rsidRPr="000F2532">
              <w:rPr>
                <w:rFonts w:ascii="Arial" w:eastAsia="Times New Roman" w:hAnsi="Arial"/>
                <w:sz w:val="18"/>
                <w:szCs w:val="22"/>
              </w:rPr>
              <w:t xml:space="preserve">Indicates if and how daylight-saving time (DST) is applied to obtain the local time. </w:t>
            </w:r>
            <w:r w:rsidRPr="000F2532">
              <w:rPr>
                <w:rFonts w:ascii="Arial" w:eastAsia="Times New Roman" w:hAnsi="Arial"/>
                <w:sz w:val="18"/>
              </w:rPr>
              <w:t>The semantics are the same as the semantics of the</w:t>
            </w:r>
            <w:r w:rsidRPr="000F2532">
              <w:rPr>
                <w:rFonts w:ascii="Arial" w:eastAsia="Times New Roman" w:hAnsi="Arial"/>
                <w:bCs/>
                <w:i/>
                <w:kern w:val="2"/>
                <w:sz w:val="18"/>
                <w:lang w:eastAsia="ja-JP"/>
              </w:rPr>
              <w:t xml:space="preserve"> Daylight Saving Time</w:t>
            </w:r>
            <w:r w:rsidRPr="000F2532">
              <w:rPr>
                <w:rFonts w:ascii="Arial" w:eastAsia="Times New Roman" w:hAnsi="Arial"/>
                <w:sz w:val="18"/>
              </w:rPr>
              <w:t xml:space="preserve"> IE in </w:t>
            </w:r>
            <w:r w:rsidRPr="000F2532">
              <w:rPr>
                <w:rFonts w:ascii="Arial" w:eastAsia="Times New Roman" w:hAnsi="Arial"/>
                <w:sz w:val="18"/>
                <w:lang w:eastAsia="ko-KR"/>
              </w:rPr>
              <w:t>TS 24.501 [23]</w:t>
            </w:r>
            <w:r w:rsidRPr="000F2532">
              <w:rPr>
                <w:rFonts w:ascii="Arial" w:eastAsia="Times New Roman" w:hAnsi="Arial"/>
                <w:sz w:val="18"/>
              </w:rPr>
              <w:t xml:space="preserve"> and TS 24.008 </w:t>
            </w:r>
            <w:r w:rsidRPr="000F2532">
              <w:rPr>
                <w:rFonts w:ascii="Arial" w:eastAsia="Times New Roman" w:hAnsi="Arial"/>
                <w:sz w:val="18"/>
                <w:lang w:eastAsia="ja-JP"/>
              </w:rPr>
              <w:t>[38].</w:t>
            </w:r>
            <w:r w:rsidRPr="000F2532">
              <w:rPr>
                <w:rFonts w:ascii="Arial" w:eastAsia="Times New Roman" w:hAnsi="Arial"/>
                <w:sz w:val="18"/>
              </w:rPr>
              <w:t xml:space="preserve"> </w:t>
            </w:r>
            <w:r w:rsidRPr="000F2532">
              <w:rPr>
                <w:rFonts w:ascii="Arial" w:eastAsia="Times New Roman" w:hAnsi="Arial"/>
                <w:iCs/>
                <w:noProof/>
                <w:sz w:val="18"/>
                <w:lang w:eastAsia="ja-JP"/>
              </w:rPr>
              <w:t>The first/leftmost bit of the bit string contains the b2 of octet 3 and the second bit of the bit string contains b1 of octet 3 in the value part of the</w:t>
            </w:r>
            <w:r w:rsidRPr="000F2532">
              <w:rPr>
                <w:rFonts w:ascii="Arial" w:eastAsia="Times New Roman" w:hAnsi="Arial"/>
                <w:sz w:val="18"/>
                <w:lang w:eastAsia="ja-JP"/>
              </w:rPr>
              <w:t xml:space="preserve"> </w:t>
            </w:r>
            <w:r w:rsidRPr="000F2532">
              <w:rPr>
                <w:rFonts w:ascii="Arial" w:eastAsia="Times New Roman" w:hAnsi="Arial"/>
                <w:i/>
                <w:iCs/>
                <w:noProof/>
                <w:sz w:val="18"/>
                <w:lang w:eastAsia="ja-JP"/>
              </w:rPr>
              <w:t>Daylight Saving Time</w:t>
            </w:r>
            <w:r w:rsidRPr="000F2532">
              <w:rPr>
                <w:rFonts w:ascii="Arial" w:eastAsia="Times New Roman" w:hAnsi="Arial"/>
                <w:iCs/>
                <w:noProof/>
                <w:sz w:val="18"/>
                <w:lang w:eastAsia="ja-JP"/>
              </w:rPr>
              <w:t xml:space="preserve"> IE in </w:t>
            </w:r>
            <w:r w:rsidRPr="000F2532">
              <w:rPr>
                <w:rFonts w:ascii="Arial" w:eastAsia="Times New Roman" w:hAnsi="Arial"/>
                <w:sz w:val="18"/>
              </w:rPr>
              <w:t xml:space="preserve">TS 24.008 </w:t>
            </w:r>
            <w:r w:rsidRPr="000F2532">
              <w:rPr>
                <w:rFonts w:ascii="Arial" w:eastAsia="Times New Roman" w:hAnsi="Arial"/>
                <w:sz w:val="18"/>
                <w:lang w:eastAsia="ja-JP"/>
              </w:rPr>
              <w:t>[38].</w:t>
            </w:r>
          </w:p>
        </w:tc>
      </w:tr>
      <w:tr w:rsidR="000F2532" w:rsidRPr="000F2532" w:rsidTr="000F2532">
        <w:tc>
          <w:tcPr>
            <w:tcW w:w="14281" w:type="dxa"/>
          </w:tcPr>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sz w:val="18"/>
                <w:szCs w:val="22"/>
              </w:rPr>
            </w:pPr>
            <w:r w:rsidRPr="000F2532">
              <w:rPr>
                <w:rFonts w:ascii="Arial" w:eastAsia="Times New Roman" w:hAnsi="Arial"/>
                <w:b/>
                <w:i/>
                <w:sz w:val="18"/>
                <w:szCs w:val="22"/>
              </w:rPr>
              <w:t>leapSeconds</w:t>
            </w:r>
          </w:p>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sz w:val="18"/>
                <w:szCs w:val="22"/>
              </w:rPr>
            </w:pPr>
            <w:r w:rsidRPr="000F2532">
              <w:rPr>
                <w:rFonts w:ascii="Arial" w:eastAsia="Times New Roman" w:hAnsi="Arial"/>
                <w:sz w:val="18"/>
                <w:szCs w:val="22"/>
              </w:rPr>
              <w:t>Number of leap seconds offset between GPS Time and UTC. UTC and GPS time are related i.e. GPS time -leapSeconds = UTC time.</w:t>
            </w:r>
          </w:p>
        </w:tc>
      </w:tr>
      <w:tr w:rsidR="000F2532" w:rsidRPr="000F2532" w:rsidTr="000F2532">
        <w:tc>
          <w:tcPr>
            <w:tcW w:w="14281" w:type="dxa"/>
          </w:tcPr>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sz w:val="18"/>
                <w:szCs w:val="22"/>
              </w:rPr>
            </w:pPr>
            <w:r w:rsidRPr="000F2532">
              <w:rPr>
                <w:rFonts w:ascii="Arial" w:eastAsia="Times New Roman" w:hAnsi="Arial"/>
                <w:b/>
                <w:i/>
                <w:sz w:val="18"/>
                <w:szCs w:val="22"/>
              </w:rPr>
              <w:t>localTimeOffset</w:t>
            </w:r>
          </w:p>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sz w:val="18"/>
                <w:szCs w:val="22"/>
              </w:rPr>
            </w:pPr>
            <w:r w:rsidRPr="000F2532">
              <w:rPr>
                <w:rFonts w:ascii="Arial" w:eastAsia="Times New Roman" w:hAnsi="Arial"/>
                <w:sz w:val="18"/>
                <w:szCs w:val="22"/>
              </w:rPr>
              <w:t>Offset between UTC and local time in units of 15 minutes. Actual value = field value * 15 minutes. Local time of the day is calculated as UTC time + localTimeOffset.</w:t>
            </w:r>
          </w:p>
        </w:tc>
      </w:tr>
      <w:tr w:rsidR="000F2532" w:rsidRPr="000F2532" w:rsidTr="000F2532">
        <w:tc>
          <w:tcPr>
            <w:tcW w:w="14281" w:type="dxa"/>
          </w:tcPr>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sz w:val="18"/>
                <w:szCs w:val="22"/>
              </w:rPr>
            </w:pPr>
            <w:r w:rsidRPr="000F2532">
              <w:rPr>
                <w:rFonts w:ascii="Arial" w:eastAsia="Times New Roman" w:hAnsi="Arial"/>
                <w:b/>
                <w:i/>
                <w:sz w:val="18"/>
                <w:szCs w:val="22"/>
              </w:rPr>
              <w:t>timeInfoUTC</w:t>
            </w:r>
          </w:p>
          <w:p w:rsidR="000F2532" w:rsidRPr="000F2532" w:rsidRDefault="000F2532" w:rsidP="000F2532">
            <w:pPr>
              <w:keepNext/>
              <w:keepLines/>
              <w:overflowPunct w:val="0"/>
              <w:autoSpaceDE w:val="0"/>
              <w:autoSpaceDN w:val="0"/>
              <w:adjustRightInd w:val="0"/>
              <w:spacing w:after="0"/>
              <w:textAlignment w:val="baseline"/>
              <w:rPr>
                <w:rFonts w:ascii="Arial" w:eastAsia="Times New Roman" w:hAnsi="Arial"/>
                <w:sz w:val="18"/>
                <w:szCs w:val="22"/>
              </w:rPr>
            </w:pPr>
            <w:r w:rsidRPr="000F2532">
              <w:rPr>
                <w:rFonts w:ascii="Arial" w:eastAsia="Times New Roman" w:hAnsi="Arial"/>
                <w:sz w:val="18"/>
                <w:szCs w:val="22"/>
              </w:rPr>
              <w:t xml:space="preserve">Coordinated Universal Time corresponding to the SFN boundary at or immediately after the ending boundary of the SI-window in which SIB9 is transmitted. The field counts the number of UTC seconds in 10 ms units since 00:00:00 on Gregorian calendar date 1 January, 1900 (midnight between Sunday, December 31, 1899 and Monday, January 1, 1900). See NOTE 1. This field is excluded when determining changes in system information, i.e. changes of </w:t>
            </w:r>
            <w:r w:rsidRPr="000F2532">
              <w:rPr>
                <w:rFonts w:ascii="Arial" w:eastAsia="Times New Roman" w:hAnsi="Arial"/>
                <w:i/>
                <w:sz w:val="18"/>
              </w:rPr>
              <w:t>timeInfoUTC</w:t>
            </w:r>
            <w:r w:rsidRPr="000F2532">
              <w:rPr>
                <w:rFonts w:ascii="Arial" w:eastAsia="Times New Roman" w:hAnsi="Arial"/>
                <w:sz w:val="18"/>
                <w:szCs w:val="22"/>
              </w:rPr>
              <w:t xml:space="preserve"> should neither result in system information change notifications nor in a modification of </w:t>
            </w:r>
            <w:r w:rsidRPr="000F2532">
              <w:rPr>
                <w:rFonts w:ascii="Arial" w:eastAsia="Times New Roman" w:hAnsi="Arial"/>
                <w:i/>
                <w:sz w:val="18"/>
              </w:rPr>
              <w:t>valueTag</w:t>
            </w:r>
            <w:r w:rsidRPr="000F2532">
              <w:rPr>
                <w:rFonts w:ascii="Arial" w:eastAsia="Times New Roman" w:hAnsi="Arial"/>
                <w:sz w:val="18"/>
                <w:szCs w:val="22"/>
              </w:rPr>
              <w:t xml:space="preserve"> in </w:t>
            </w:r>
            <w:r w:rsidRPr="000F2532">
              <w:rPr>
                <w:rFonts w:ascii="Arial" w:eastAsia="Times New Roman" w:hAnsi="Arial"/>
                <w:i/>
                <w:sz w:val="18"/>
              </w:rPr>
              <w:t>SIB1</w:t>
            </w:r>
            <w:r w:rsidRPr="000F2532">
              <w:rPr>
                <w:rFonts w:ascii="Arial" w:eastAsia="Times New Roman" w:hAnsi="Arial"/>
                <w:sz w:val="18"/>
                <w:szCs w:val="22"/>
              </w:rPr>
              <w:t>.</w:t>
            </w:r>
          </w:p>
        </w:tc>
      </w:tr>
    </w:tbl>
    <w:p w:rsidR="000F2532" w:rsidRPr="000F2532" w:rsidRDefault="000F2532" w:rsidP="000F2532">
      <w:pPr>
        <w:overflowPunct w:val="0"/>
        <w:autoSpaceDE w:val="0"/>
        <w:autoSpaceDN w:val="0"/>
        <w:adjustRightInd w:val="0"/>
        <w:textAlignment w:val="baseline"/>
        <w:rPr>
          <w:rFonts w:eastAsia="Times New Roman"/>
        </w:rPr>
      </w:pPr>
    </w:p>
    <w:p w:rsidR="000F2532" w:rsidRDefault="000F2532" w:rsidP="000F2532">
      <w:pPr>
        <w:overflowPunct w:val="0"/>
        <w:autoSpaceDE w:val="0"/>
        <w:autoSpaceDN w:val="0"/>
        <w:adjustRightInd w:val="0"/>
        <w:textAlignment w:val="baseline"/>
        <w:rPr>
          <w:ins w:id="710" w:author="Huawei (RAN2 #107b)" w:date="2019-10-11T14:12:00Z"/>
          <w:lang w:eastAsia="zh-CN"/>
        </w:rPr>
      </w:pPr>
      <w:r w:rsidRPr="000F2532">
        <w:rPr>
          <w:rFonts w:eastAsia="Times New Roman"/>
          <w:lang w:eastAsia="ja-JP"/>
        </w:rPr>
        <w:t>NOTE 1:</w:t>
      </w:r>
      <w:r w:rsidRPr="000F2532">
        <w:rPr>
          <w:rFonts w:eastAsia="Times New Roman"/>
          <w:lang w:eastAsia="ja-JP"/>
        </w:rPr>
        <w:tab/>
        <w:t xml:space="preserve">The UE may use this field together with the </w:t>
      </w:r>
      <w:r w:rsidRPr="000F2532">
        <w:rPr>
          <w:rFonts w:eastAsia="Times New Roman"/>
          <w:i/>
          <w:lang w:eastAsia="ja-JP"/>
        </w:rPr>
        <w:t>leapSeconds</w:t>
      </w:r>
      <w:r w:rsidRPr="000F2532">
        <w:rPr>
          <w:rFonts w:eastAsia="Times New Roman"/>
          <w:lang w:eastAsia="ja-JP"/>
        </w:rPr>
        <w:t xml:space="preserve"> field to obtain GPS time as follows: GPS Time (in seconds) = timeInfoUTC (in seconds) -  2,524,953,600 (seconds) + leapSeconds, where 2,524,953,600 is the number of seconds between 00:00:00 on Gregorian calendar date 1 January, 1900 and 00:00:00 on Gregorian calendar date 6 January, 1980 (start of GPS time).</w:t>
      </w:r>
    </w:p>
    <w:p w:rsidR="000F2532" w:rsidRPr="000F2532" w:rsidRDefault="000F2532" w:rsidP="000F2532">
      <w:pPr>
        <w:keepNext/>
        <w:keepLines/>
        <w:overflowPunct w:val="0"/>
        <w:autoSpaceDE w:val="0"/>
        <w:autoSpaceDN w:val="0"/>
        <w:adjustRightInd w:val="0"/>
        <w:spacing w:before="120"/>
        <w:ind w:left="1418" w:hanging="1418"/>
        <w:textAlignment w:val="baseline"/>
        <w:outlineLvl w:val="3"/>
        <w:rPr>
          <w:ins w:id="711" w:author="Huawei (RAN2 #107b)" w:date="2019-10-11T14:12:00Z"/>
          <w:rFonts w:ascii="Arial" w:eastAsia="Times New Roman" w:hAnsi="Arial"/>
          <w:i/>
          <w:noProof/>
          <w:sz w:val="24"/>
          <w:lang w:eastAsia="zh-CN"/>
        </w:rPr>
      </w:pPr>
      <w:ins w:id="712" w:author="Huawei (RAN2 #107b)" w:date="2019-10-11T14:12:00Z">
        <w:r w:rsidRPr="000F2532">
          <w:rPr>
            <w:rFonts w:ascii="Arial" w:eastAsia="Times New Roman" w:hAnsi="Arial"/>
            <w:sz w:val="24"/>
          </w:rPr>
          <w:t>–</w:t>
        </w:r>
        <w:r w:rsidRPr="000F2532">
          <w:rPr>
            <w:rFonts w:ascii="Arial" w:eastAsia="Times New Roman" w:hAnsi="Arial"/>
            <w:sz w:val="24"/>
          </w:rPr>
          <w:tab/>
        </w:r>
        <w:r w:rsidRPr="000F2532">
          <w:rPr>
            <w:rFonts w:ascii="Arial" w:eastAsia="宋体" w:hAnsi="Arial"/>
            <w:i/>
            <w:noProof/>
            <w:sz w:val="24"/>
          </w:rPr>
          <w:t>SIB</w:t>
        </w:r>
        <w:r w:rsidRPr="000F2532">
          <w:rPr>
            <w:rFonts w:ascii="Arial" w:eastAsia="Times New Roman" w:hAnsi="Arial"/>
            <w:i/>
            <w:noProof/>
            <w:sz w:val="24"/>
            <w:lang w:eastAsia="zh-CN"/>
          </w:rPr>
          <w:t>X</w:t>
        </w:r>
      </w:ins>
    </w:p>
    <w:p w:rsidR="000F2532" w:rsidRPr="000F2532" w:rsidRDefault="000F2532" w:rsidP="000F2532">
      <w:pPr>
        <w:overflowPunct w:val="0"/>
        <w:autoSpaceDE w:val="0"/>
        <w:autoSpaceDN w:val="0"/>
        <w:adjustRightInd w:val="0"/>
        <w:textAlignment w:val="baseline"/>
        <w:rPr>
          <w:ins w:id="713" w:author="Huawei (RAN2 #107b)" w:date="2019-10-11T14:12:00Z"/>
          <w:rFonts w:eastAsia="Times New Roman"/>
          <w:lang w:eastAsia="ja-JP"/>
        </w:rPr>
      </w:pPr>
      <w:ins w:id="714" w:author="Huawei (RAN2 #107b)" w:date="2019-10-11T14:12:00Z">
        <w:r w:rsidRPr="000F2532">
          <w:rPr>
            <w:rFonts w:eastAsia="Times New Roman"/>
            <w:lang w:eastAsia="ja-JP"/>
          </w:rPr>
          <w:t xml:space="preserve">SIBX </w:t>
        </w:r>
        <w:r w:rsidRPr="000F2532">
          <w:rPr>
            <w:rFonts w:eastAsia="Times New Roman"/>
            <w:lang w:eastAsia="zh-CN"/>
          </w:rPr>
          <w:t>contains NR sidelink communication configuration</w:t>
        </w:r>
        <w:r w:rsidRPr="000F2532">
          <w:rPr>
            <w:rFonts w:eastAsia="Times New Roman"/>
            <w:noProof/>
            <w:lang w:eastAsia="ja-JP"/>
          </w:rPr>
          <w:t>.</w:t>
        </w:r>
      </w:ins>
    </w:p>
    <w:p w:rsidR="000F2532" w:rsidRPr="000F2532" w:rsidRDefault="000F2532" w:rsidP="000F2532">
      <w:pPr>
        <w:keepNext/>
        <w:keepLines/>
        <w:overflowPunct w:val="0"/>
        <w:autoSpaceDE w:val="0"/>
        <w:autoSpaceDN w:val="0"/>
        <w:adjustRightInd w:val="0"/>
        <w:spacing w:before="60"/>
        <w:jc w:val="center"/>
        <w:textAlignment w:val="baseline"/>
        <w:rPr>
          <w:ins w:id="715" w:author="Huawei (RAN2 #107b)" w:date="2019-10-11T14:12:00Z"/>
          <w:rFonts w:ascii="Arial" w:eastAsia="Times New Roman" w:hAnsi="Arial"/>
          <w:b/>
          <w:bCs/>
          <w:i/>
          <w:iCs/>
        </w:rPr>
      </w:pPr>
      <w:ins w:id="716" w:author="Huawei (RAN2 #107b)" w:date="2019-10-11T14:12:00Z">
        <w:r w:rsidRPr="000F2532">
          <w:rPr>
            <w:rFonts w:ascii="Arial" w:eastAsia="Times New Roman" w:hAnsi="Arial"/>
            <w:b/>
            <w:bCs/>
            <w:i/>
            <w:iCs/>
            <w:noProof/>
          </w:rPr>
          <w:t xml:space="preserve">SIBX </w:t>
        </w:r>
        <w:r w:rsidRPr="000F2532">
          <w:rPr>
            <w:rFonts w:ascii="Arial" w:eastAsia="Times New Roman" w:hAnsi="Arial"/>
            <w:b/>
            <w:bCs/>
            <w:iCs/>
            <w:noProof/>
          </w:rPr>
          <w:t>information element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7" w:author="Huawei (RAN2 #107b)" w:date="2019-10-11T14:12:00Z"/>
          <w:rFonts w:ascii="Courier New" w:eastAsia="Times New Roman" w:hAnsi="Courier New"/>
          <w:noProof/>
          <w:sz w:val="16"/>
          <w:lang w:eastAsia="en-GB"/>
        </w:rPr>
      </w:pPr>
      <w:ins w:id="718" w:author="Huawei (RAN2 #107b)" w:date="2019-10-11T14:12:00Z">
        <w:r w:rsidRPr="000F2532">
          <w:rPr>
            <w:rFonts w:ascii="Courier New" w:eastAsia="Times New Roman" w:hAnsi="Courier New"/>
            <w:noProof/>
            <w:sz w:val="16"/>
            <w:lang w:eastAsia="en-GB"/>
          </w:rPr>
          <w:t>-- ASN1START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9" w:author="Huawei (RAN2 #107b)" w:date="2019-10-11T14:12:00Z"/>
          <w:rFonts w:ascii="Courier New" w:eastAsia="Times New Roman" w:hAnsi="Courier New"/>
          <w:noProof/>
          <w:sz w:val="16"/>
          <w:lang w:eastAsia="en-GB"/>
        </w:rPr>
      </w:pPr>
      <w:ins w:id="720" w:author="Huawei (RAN2 #107b)" w:date="2019-10-11T14:12:00Z">
        <w:r w:rsidRPr="000F2532">
          <w:rPr>
            <w:rFonts w:ascii="Courier New" w:eastAsia="Times New Roman" w:hAnsi="Courier New"/>
            <w:noProof/>
            <w:sz w:val="16"/>
            <w:lang w:eastAsia="en-GB"/>
          </w:rPr>
          <w:t>-- TAG-SIBX-START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1" w:author="Huawei (RAN2 #107b)" w:date="2019-10-11T14:12:00Z"/>
          <w:rFonts w:ascii="Courier New" w:eastAsia="Times New Roman" w:hAnsi="Courier New"/>
          <w:noProof/>
          <w:sz w:val="16"/>
          <w:lang w:eastAsia="en-GB"/>
        </w:rPr>
      </w:pP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2" w:author="Huawei (RAN2 #107b)" w:date="2019-10-11T14:12:00Z"/>
          <w:rFonts w:ascii="Courier New" w:eastAsia="Times New Roman" w:hAnsi="Courier New"/>
          <w:noProof/>
          <w:sz w:val="16"/>
          <w:lang w:eastAsia="en-GB"/>
        </w:rPr>
      </w:pPr>
      <w:ins w:id="723" w:author="Huawei (RAN2 #107b)" w:date="2019-10-11T14:12:00Z">
        <w:r w:rsidRPr="000F2532">
          <w:rPr>
            <w:rFonts w:ascii="Courier New" w:eastAsia="Times New Roman" w:hAnsi="Courier New"/>
            <w:noProof/>
            <w:sz w:val="16"/>
            <w:lang w:eastAsia="en-GB"/>
          </w:rPr>
          <w:t>SIBX</w:t>
        </w:r>
        <w:r w:rsidRPr="000F2532">
          <w:rPr>
            <w:rFonts w:ascii="等线" w:eastAsia="等线" w:hAnsi="等线" w:hint="eastAsia"/>
            <w:noProof/>
            <w:sz w:val="16"/>
            <w:lang w:eastAsia="zh-CN"/>
          </w:rPr>
          <w:t>-</w:t>
        </w:r>
        <w:r w:rsidRPr="000F2532">
          <w:rPr>
            <w:rFonts w:ascii="Courier New" w:eastAsia="Times New Roman" w:hAnsi="Courier New"/>
            <w:noProof/>
            <w:sz w:val="16"/>
            <w:lang w:eastAsia="en-GB"/>
          </w:rPr>
          <w:t>r16 ::=                            SEQUENCE {</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4" w:author="Huawei (RAN2 #107b)" w:date="2019-10-11T14:12:00Z"/>
          <w:rFonts w:ascii="Courier New" w:eastAsia="Times New Roman" w:hAnsi="Courier New"/>
          <w:noProof/>
          <w:sz w:val="16"/>
          <w:lang w:eastAsia="en-GB"/>
        </w:rPr>
      </w:pPr>
      <w:ins w:id="725" w:author="Huawei (RAN2 #107b)" w:date="2019-10-11T14:12:00Z">
        <w:r w:rsidRPr="000F2532">
          <w:rPr>
            <w:rFonts w:ascii="Courier New" w:eastAsia="Times New Roman" w:hAnsi="Courier New"/>
            <w:noProof/>
            <w:sz w:val="16"/>
            <w:lang w:eastAsia="en-GB"/>
          </w:rPr>
          <w:t xml:space="preserve">    sl-Config</w:t>
        </w:r>
        <w:r w:rsidRPr="000F2532">
          <w:rPr>
            <w:rFonts w:ascii="Courier New" w:eastAsia="Times New Roman" w:hAnsi="Courier New"/>
            <w:noProof/>
            <w:sz w:val="16"/>
            <w:lang w:eastAsia="zh-CN"/>
          </w:rPr>
          <w:t>Common</w:t>
        </w:r>
        <w:r w:rsidRPr="000F2532">
          <w:rPr>
            <w:rFonts w:ascii="Courier New" w:eastAsia="Times New Roman" w:hAnsi="Courier New"/>
            <w:noProof/>
            <w:sz w:val="16"/>
            <w:lang w:eastAsia="en-GB"/>
          </w:rPr>
          <w:t>NR-r16                  SL-Config</w:t>
        </w:r>
        <w:r w:rsidRPr="000F2532">
          <w:rPr>
            <w:rFonts w:ascii="Courier New" w:eastAsia="Times New Roman" w:hAnsi="Courier New"/>
            <w:noProof/>
            <w:sz w:val="16"/>
            <w:lang w:eastAsia="zh-CN"/>
          </w:rPr>
          <w:t>Common</w:t>
        </w:r>
        <w:r w:rsidRPr="000F2532">
          <w:rPr>
            <w:rFonts w:ascii="Courier New" w:eastAsia="Times New Roman" w:hAnsi="Courier New"/>
            <w:noProof/>
            <w:sz w:val="16"/>
            <w:lang w:eastAsia="en-GB"/>
          </w:rPr>
          <w:t>NR-r16,</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6" w:author="Huawei (RAN2 #107b)" w:date="2019-10-11T14:12:00Z"/>
          <w:rFonts w:ascii="Courier New" w:eastAsia="Times New Roman" w:hAnsi="Courier New"/>
          <w:noProof/>
          <w:sz w:val="16"/>
          <w:lang w:eastAsia="en-GB"/>
        </w:rPr>
      </w:pPr>
      <w:ins w:id="727" w:author="Huawei (RAN2 #107b)" w:date="2019-10-11T14:12:00Z">
        <w:r w:rsidRPr="000F2532">
          <w:rPr>
            <w:rFonts w:ascii="Courier New" w:eastAsia="Times New Roman" w:hAnsi="Courier New"/>
            <w:noProof/>
            <w:sz w:val="16"/>
            <w:lang w:eastAsia="en-GB"/>
          </w:rPr>
          <w:t xml:space="preserve">    lateNonCriticalExtension               OCTET STRING                          OPTIONAL,</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8" w:author="Huawei (RAN2 #107b)" w:date="2019-10-11T14:12:00Z"/>
          <w:rFonts w:ascii="Courier New" w:eastAsia="Times New Roman" w:hAnsi="Courier New"/>
          <w:noProof/>
          <w:sz w:val="16"/>
          <w:lang w:eastAsia="en-GB"/>
        </w:rPr>
      </w:pPr>
      <w:ins w:id="729" w:author="Huawei (RAN2 #107b)" w:date="2019-10-11T14:12:00Z">
        <w:r w:rsidRPr="000F2532">
          <w:rPr>
            <w:rFonts w:ascii="Courier New" w:eastAsia="Times New Roman" w:hAnsi="Courier New"/>
            <w:noProof/>
            <w:sz w:val="16"/>
            <w:lang w:eastAsia="en-GB"/>
          </w:rPr>
          <w:t xml:space="preserve">    ...</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0" w:author="Huawei (RAN2 #107b)" w:date="2019-10-11T14:12:00Z"/>
          <w:rFonts w:ascii="Courier New" w:eastAsia="Times New Roman" w:hAnsi="Courier New"/>
          <w:noProof/>
          <w:sz w:val="16"/>
          <w:lang w:eastAsia="en-GB"/>
        </w:rPr>
      </w:pPr>
      <w:ins w:id="731" w:author="Huawei (RAN2 #107b)" w:date="2019-10-11T14:12:00Z">
        <w:r w:rsidRPr="000F2532">
          <w:rPr>
            <w:rFonts w:ascii="Courier New" w:eastAsia="Times New Roman" w:hAnsi="Courier New"/>
            <w:noProof/>
            <w:sz w:val="16"/>
            <w:lang w:eastAsia="en-GB"/>
          </w:rPr>
          <w: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2" w:author="Huawei (RAN2 #107b)" w:date="2019-10-11T14:12:00Z"/>
          <w:rFonts w:ascii="Courier New" w:eastAsia="Times New Roman" w:hAnsi="Courier New"/>
          <w:noProof/>
          <w:sz w:val="16"/>
          <w:lang w:eastAsia="en-GB"/>
        </w:rPr>
      </w:pP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s>
        <w:overflowPunct w:val="0"/>
        <w:autoSpaceDE w:val="0"/>
        <w:autoSpaceDN w:val="0"/>
        <w:adjustRightInd w:val="0"/>
        <w:spacing w:after="0"/>
        <w:textAlignment w:val="baseline"/>
        <w:rPr>
          <w:ins w:id="733" w:author="Huawei (RAN2 #107b)" w:date="2019-10-11T14:12:00Z"/>
          <w:rFonts w:ascii="Courier New" w:eastAsia="Times New Roman" w:hAnsi="Courier New"/>
          <w:noProof/>
          <w:sz w:val="16"/>
          <w:lang w:eastAsia="en-GB"/>
        </w:rPr>
      </w:pPr>
      <w:ins w:id="734" w:author="Huawei (RAN2 #107b)" w:date="2019-10-11T14:12:00Z">
        <w:r w:rsidRPr="000F2532">
          <w:rPr>
            <w:rFonts w:ascii="Courier New" w:eastAsia="Times New Roman" w:hAnsi="Courier New"/>
            <w:noProof/>
            <w:sz w:val="16"/>
            <w:lang w:eastAsia="en-GB"/>
          </w:rPr>
          <w:t>SL-Config</w:t>
        </w:r>
        <w:r w:rsidRPr="000F2532">
          <w:rPr>
            <w:rFonts w:ascii="Courier New" w:eastAsia="Times New Roman" w:hAnsi="Courier New"/>
            <w:noProof/>
            <w:sz w:val="16"/>
            <w:lang w:eastAsia="zh-CN"/>
          </w:rPr>
          <w:t>Common</w:t>
        </w:r>
        <w:r w:rsidRPr="000F2532">
          <w:rPr>
            <w:rFonts w:ascii="Courier New" w:eastAsia="Times New Roman" w:hAnsi="Courier New"/>
            <w:noProof/>
            <w:sz w:val="16"/>
            <w:lang w:eastAsia="en-GB"/>
          </w:rPr>
          <w:t>NR-r16 ::=               SEQUENCE {</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5" w:author="Huawei (RAN2 #107b)" w:date="2019-10-11T14:12:00Z"/>
          <w:rFonts w:ascii="Courier New" w:eastAsia="Times New Roman" w:hAnsi="Courier New"/>
          <w:noProof/>
          <w:sz w:val="16"/>
          <w:lang w:eastAsia="zh-CN"/>
        </w:rPr>
      </w:pPr>
      <w:ins w:id="736" w:author="Huawei (RAN2 #107b)" w:date="2019-10-11T14:12:00Z">
        <w:r w:rsidRPr="000F2532">
          <w:rPr>
            <w:rFonts w:ascii="Courier New" w:eastAsia="Times New Roman" w:hAnsi="Courier New"/>
            <w:noProof/>
            <w:sz w:val="16"/>
            <w:lang w:eastAsia="en-GB"/>
          </w:rPr>
          <w:t xml:space="preserve">    sl-FreqInfoList-r16                     SEQUENCE (SIZE (1..maxNrofFreqSL-r16)) OF SL-FreqConfigCommon-r16</w:t>
        </w:r>
        <w:r w:rsidRPr="000F2532">
          <w:rPr>
            <w:rFonts w:ascii="Courier New" w:eastAsia="Times New Roman" w:hAnsi="Courier New"/>
            <w:noProof/>
            <w:sz w:val="16"/>
            <w:lang w:eastAsia="zh-CN"/>
          </w:rPr>
          <w:t xml:space="preserve">      OPTIONAL,</w:t>
        </w:r>
        <w:r w:rsidRPr="000F2532">
          <w:rPr>
            <w:rFonts w:ascii="Courier New" w:eastAsia="Times New Roman" w:hAnsi="Courier New"/>
            <w:noProof/>
            <w:sz w:val="16"/>
            <w:lang w:eastAsia="en-GB"/>
          </w:rPr>
          <w:t xml:space="preserve">    </w:t>
        </w:r>
        <w:r w:rsidRPr="000F2532">
          <w:rPr>
            <w:rFonts w:ascii="Courier New" w:eastAsia="Times New Roman" w:hAnsi="Courier New"/>
            <w:noProof/>
            <w:sz w:val="16"/>
            <w:lang w:eastAsia="zh-CN"/>
          </w:rPr>
          <w:t>-- Need R</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7" w:author="Huawei (RAN2 #107b)" w:date="2019-10-11T14:12:00Z"/>
          <w:rFonts w:ascii="Courier New" w:eastAsia="Times New Roman" w:hAnsi="Courier New"/>
          <w:noProof/>
          <w:sz w:val="16"/>
          <w:lang w:eastAsia="en-GB"/>
        </w:rPr>
      </w:pPr>
      <w:ins w:id="738" w:author="Huawei (RAN2 #107b)" w:date="2019-10-11T14:12:00Z">
        <w:r w:rsidRPr="000F2532">
          <w:rPr>
            <w:rFonts w:ascii="Courier New" w:eastAsia="Times New Roman" w:hAnsi="Courier New"/>
            <w:noProof/>
            <w:sz w:val="16"/>
            <w:lang w:eastAsia="zh-CN"/>
          </w:rPr>
          <w:t>-- Editor’s Notes: Considering that multiple frequencies may be supproted in future release, the sidelink communication configurations are desgined as frequncy list manner.</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9" w:author="Huawei (RAN2 #107b)" w:date="2019-10-11T14:12:00Z"/>
          <w:rFonts w:ascii="Courier New" w:eastAsia="Times New Roman" w:hAnsi="Courier New"/>
          <w:noProof/>
          <w:sz w:val="16"/>
          <w:lang w:eastAsia="zh-CN"/>
        </w:rPr>
      </w:pPr>
      <w:ins w:id="740" w:author="Huawei (RAN2 #107b)" w:date="2019-10-11T14:12:00Z">
        <w:r w:rsidRPr="000F2532">
          <w:rPr>
            <w:rFonts w:ascii="Courier New" w:eastAsia="Times New Roman" w:hAnsi="Courier New" w:cs="Courier New"/>
            <w:noProof/>
            <w:sz w:val="16"/>
            <w:lang w:eastAsia="zh-CN"/>
          </w:rPr>
          <w:t xml:space="preserve">    sl-NR-</w:t>
        </w:r>
        <w:r w:rsidRPr="000F2532">
          <w:rPr>
            <w:rFonts w:ascii="Courier New" w:eastAsia="Times New Roman" w:hAnsi="Courier New"/>
            <w:noProof/>
            <w:sz w:val="16"/>
            <w:lang w:eastAsia="zh-CN"/>
          </w:rPr>
          <w:t>AnchorCarrierFreqList-r16</w:t>
        </w:r>
        <w:r w:rsidRPr="000F2532">
          <w:rPr>
            <w:rFonts w:ascii="Courier New" w:eastAsia="Times New Roman" w:hAnsi="Courier New"/>
            <w:noProof/>
            <w:sz w:val="16"/>
            <w:lang w:eastAsia="en-GB"/>
          </w:rPr>
          <w:t xml:space="preserve">           </w:t>
        </w:r>
        <w:r w:rsidRPr="000F2532">
          <w:rPr>
            <w:rFonts w:ascii="Courier New" w:eastAsia="Times New Roman" w:hAnsi="Courier New"/>
            <w:noProof/>
            <w:sz w:val="16"/>
            <w:lang w:eastAsia="zh-CN"/>
          </w:rPr>
          <w:t>SL-</w:t>
        </w:r>
        <w:r w:rsidRPr="000F2532">
          <w:rPr>
            <w:rFonts w:ascii="Courier New" w:eastAsia="Times New Roman" w:hAnsi="Courier New" w:cs="Courier New"/>
            <w:noProof/>
            <w:sz w:val="16"/>
            <w:lang w:eastAsia="zh-CN"/>
          </w:rPr>
          <w:t>NR-</w:t>
        </w:r>
        <w:r w:rsidRPr="000F2532">
          <w:rPr>
            <w:rFonts w:ascii="Courier New" w:eastAsia="Times New Roman" w:hAnsi="Courier New"/>
            <w:noProof/>
            <w:sz w:val="16"/>
            <w:lang w:eastAsia="zh-CN"/>
          </w:rPr>
          <w:t>AnchorCarrierFreqList-r16                                      OPTIONAL,</w:t>
        </w:r>
        <w:r w:rsidRPr="000F2532">
          <w:rPr>
            <w:rFonts w:ascii="Courier New" w:eastAsia="Times New Roman" w:hAnsi="Courier New"/>
            <w:noProof/>
            <w:sz w:val="16"/>
            <w:lang w:eastAsia="en-GB"/>
          </w:rPr>
          <w:t xml:space="preserve">    </w:t>
        </w:r>
        <w:r w:rsidRPr="000F2532">
          <w:rPr>
            <w:rFonts w:ascii="Courier New" w:eastAsia="Times New Roman" w:hAnsi="Courier New"/>
            <w:noProof/>
            <w:sz w:val="16"/>
            <w:lang w:eastAsia="zh-CN"/>
          </w:rPr>
          <w:t>-- Need R</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1" w:author="Huawei (RAN2 #107b)" w:date="2019-10-11T14:12:00Z"/>
          <w:rFonts w:ascii="Courier New" w:eastAsia="Times New Roman" w:hAnsi="Courier New" w:cs="Courier New"/>
          <w:noProof/>
          <w:sz w:val="16"/>
          <w:lang w:eastAsia="zh-CN"/>
        </w:rPr>
      </w:pPr>
      <w:ins w:id="742" w:author="Huawei (RAN2 #107b)" w:date="2019-10-11T14:12:00Z">
        <w:r w:rsidRPr="000F2532">
          <w:rPr>
            <w:rFonts w:ascii="Courier New" w:eastAsia="Times New Roman" w:hAnsi="Courier New" w:cs="Courier New"/>
            <w:noProof/>
            <w:sz w:val="16"/>
            <w:lang w:eastAsia="zh-CN"/>
          </w:rPr>
          <w:t xml:space="preserve">    sl-EUTRA-</w:t>
        </w:r>
        <w:r w:rsidRPr="000F2532">
          <w:rPr>
            <w:rFonts w:ascii="Courier New" w:eastAsia="Times New Roman" w:hAnsi="Courier New"/>
            <w:noProof/>
            <w:sz w:val="16"/>
            <w:lang w:eastAsia="zh-CN"/>
          </w:rPr>
          <w:t>AnchorCarrierFreqList-r16</w:t>
        </w:r>
        <w:r w:rsidRPr="000F2532">
          <w:rPr>
            <w:rFonts w:ascii="Courier New" w:eastAsia="Times New Roman" w:hAnsi="Courier New"/>
            <w:noProof/>
            <w:sz w:val="16"/>
            <w:lang w:eastAsia="en-GB"/>
          </w:rPr>
          <w:t xml:space="preserve">        </w:t>
        </w:r>
        <w:r w:rsidRPr="000F2532">
          <w:rPr>
            <w:rFonts w:ascii="Courier New" w:eastAsia="Times New Roman" w:hAnsi="Courier New"/>
            <w:noProof/>
            <w:sz w:val="16"/>
            <w:lang w:eastAsia="zh-CN"/>
          </w:rPr>
          <w:t>SL-</w:t>
        </w:r>
        <w:r w:rsidRPr="000F2532">
          <w:rPr>
            <w:rFonts w:ascii="Courier New" w:eastAsia="Times New Roman" w:hAnsi="Courier New" w:cs="Courier New"/>
            <w:noProof/>
            <w:sz w:val="16"/>
            <w:lang w:eastAsia="zh-CN"/>
          </w:rPr>
          <w:t>EUTRA-</w:t>
        </w:r>
        <w:r w:rsidRPr="000F2532">
          <w:rPr>
            <w:rFonts w:ascii="Courier New" w:eastAsia="Times New Roman" w:hAnsi="Courier New"/>
            <w:noProof/>
            <w:sz w:val="16"/>
            <w:lang w:eastAsia="zh-CN"/>
          </w:rPr>
          <w:t>AnchorCarrierFreqList-r16                                   OPTIONAL,</w:t>
        </w:r>
        <w:r w:rsidRPr="000F2532">
          <w:rPr>
            <w:rFonts w:ascii="Courier New" w:eastAsia="Times New Roman" w:hAnsi="Courier New"/>
            <w:noProof/>
            <w:sz w:val="16"/>
            <w:lang w:eastAsia="en-GB"/>
          </w:rPr>
          <w:t xml:space="preserve">    </w:t>
        </w:r>
        <w:r w:rsidRPr="000F2532">
          <w:rPr>
            <w:rFonts w:ascii="Courier New" w:eastAsia="Times New Roman" w:hAnsi="Courier New"/>
            <w:noProof/>
            <w:sz w:val="16"/>
            <w:lang w:eastAsia="zh-CN"/>
          </w:rPr>
          <w:t>-- Need R</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3" w:author="Huawei (RAN2 #107b)" w:date="2019-10-11T14:12:00Z"/>
          <w:rFonts w:ascii="Courier New" w:eastAsia="Times New Roman" w:hAnsi="Courier New"/>
          <w:noProof/>
          <w:sz w:val="16"/>
          <w:lang w:eastAsia="zh-CN"/>
        </w:rPr>
      </w:pPr>
      <w:ins w:id="744" w:author="Huawei (RAN2 #107b)" w:date="2019-10-11T14:12:00Z">
        <w:r w:rsidRPr="000F2532">
          <w:rPr>
            <w:rFonts w:ascii="Courier New" w:eastAsia="Times New Roman" w:hAnsi="Courier New"/>
            <w:noProof/>
            <w:sz w:val="16"/>
            <w:lang w:eastAsia="zh-CN"/>
          </w:rPr>
          <w:t>-- FFS whether CBR related configuration and other potential parameters are still needed, pending on RAN1 progress.</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5" w:author="Huawei (RAN2 #107b)" w:date="2019-10-11T14:12:00Z"/>
          <w:rFonts w:ascii="Courier New" w:eastAsia="Times New Roman" w:hAnsi="Courier New"/>
          <w:noProof/>
          <w:sz w:val="16"/>
          <w:lang w:eastAsia="zh-CN"/>
        </w:rPr>
      </w:pPr>
      <w:ins w:id="746" w:author="Huawei (RAN2 #107b)" w:date="2019-10-11T14:12:00Z">
        <w:r w:rsidRPr="000F2532">
          <w:rPr>
            <w:rFonts w:ascii="Courier New" w:eastAsia="Times New Roman" w:hAnsi="Courier New"/>
            <w:noProof/>
            <w:sz w:val="16"/>
            <w:lang w:eastAsia="en-GB"/>
          </w:rPr>
          <w:t xml:space="preserve">    sl-RadioBearerConfigList-r16              SEQUENCE (SIZE (1..maxNrofSLRB-r16)) OF SL-RadioBearerConfig-r16</w:t>
        </w:r>
        <w:r w:rsidRPr="000F2532">
          <w:rPr>
            <w:rFonts w:ascii="Courier New" w:eastAsia="Times New Roman" w:hAnsi="Courier New"/>
            <w:noProof/>
            <w:sz w:val="16"/>
            <w:lang w:eastAsia="zh-CN"/>
          </w:rPr>
          <w:t xml:space="preserve">       OPTIONAL,</w:t>
        </w:r>
        <w:r w:rsidRPr="000F2532">
          <w:rPr>
            <w:rFonts w:ascii="Courier New" w:eastAsia="Times New Roman" w:hAnsi="Courier New"/>
            <w:noProof/>
            <w:sz w:val="16"/>
            <w:lang w:eastAsia="en-GB"/>
          </w:rPr>
          <w:t xml:space="preserve">    </w:t>
        </w:r>
        <w:r w:rsidRPr="000F2532">
          <w:rPr>
            <w:rFonts w:ascii="Courier New" w:eastAsia="Times New Roman" w:hAnsi="Courier New"/>
            <w:noProof/>
            <w:sz w:val="16"/>
            <w:lang w:eastAsia="zh-CN"/>
          </w:rPr>
          <w:t>-- Need R</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7" w:author="Huawei (RAN2 #107b)" w:date="2019-10-11T14:12:00Z"/>
          <w:rFonts w:ascii="Courier New" w:eastAsia="等线" w:hAnsi="Courier New"/>
          <w:noProof/>
          <w:sz w:val="16"/>
          <w:lang w:eastAsia="zh-CN"/>
        </w:rPr>
      </w:pPr>
      <w:ins w:id="748" w:author="Huawei (RAN2 #107b)" w:date="2019-10-11T14:12:00Z">
        <w:r w:rsidRPr="000F2532">
          <w:rPr>
            <w:rFonts w:ascii="Courier New" w:eastAsia="Times New Roman" w:hAnsi="Courier New"/>
            <w:noProof/>
            <w:sz w:val="16"/>
            <w:lang w:eastAsia="en-GB"/>
          </w:rPr>
          <w:t xml:space="preserve">    sl-RLC-BearerConfigList-r16               SEQUENCE (SIZE (1.. maxSL-LCID-r16)) OF SL-RLC-BearerConfig-r16</w:t>
        </w:r>
        <w:r w:rsidRPr="000F2532">
          <w:rPr>
            <w:rFonts w:ascii="Courier New" w:eastAsia="Times New Roman" w:hAnsi="Courier New"/>
            <w:noProof/>
            <w:sz w:val="16"/>
            <w:lang w:eastAsia="zh-CN"/>
          </w:rPr>
          <w:t xml:space="preserve">        OPTIONAL </w:t>
        </w:r>
        <w:r w:rsidRPr="000F2532">
          <w:rPr>
            <w:rFonts w:ascii="Courier New" w:eastAsia="Times New Roman" w:hAnsi="Courier New"/>
            <w:noProof/>
            <w:sz w:val="16"/>
            <w:lang w:eastAsia="en-GB"/>
          </w:rPr>
          <w:t xml:space="preserve">    </w:t>
        </w:r>
        <w:r w:rsidRPr="000F2532">
          <w:rPr>
            <w:rFonts w:ascii="Courier New" w:eastAsia="Times New Roman" w:hAnsi="Courier New"/>
            <w:noProof/>
            <w:sz w:val="16"/>
            <w:lang w:eastAsia="zh-CN"/>
          </w:rPr>
          <w:t>-- Need R</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9" w:author="Huawei (RAN2 #107b)" w:date="2019-10-11T14:12:00Z"/>
          <w:rFonts w:ascii="Courier New" w:eastAsia="Times New Roman" w:hAnsi="Courier New"/>
          <w:noProof/>
          <w:sz w:val="16"/>
          <w:lang w:eastAsia="en-GB"/>
        </w:rPr>
      </w:pPr>
      <w:ins w:id="750" w:author="Huawei (RAN2 #107b)" w:date="2019-10-11T14:12:00Z">
        <w:r w:rsidRPr="000F2532">
          <w:rPr>
            <w:rFonts w:ascii="Courier New" w:eastAsia="Times New Roman" w:hAnsi="Courier New"/>
            <w:noProof/>
            <w:sz w:val="16"/>
            <w:lang w:eastAsia="en-GB"/>
          </w:rPr>
          <w: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1" w:author="Huawei (RAN2 #107b)" w:date="2019-10-11T14:12:00Z"/>
          <w:rFonts w:ascii="Courier New" w:eastAsia="Times New Roman" w:hAnsi="Courier New"/>
          <w:noProof/>
          <w:sz w:val="16"/>
          <w:lang w:eastAsia="en-GB"/>
        </w:rPr>
      </w:pPr>
      <w:ins w:id="752" w:author="Huawei (RAN2 #107b)" w:date="2019-10-11T14:12:00Z">
        <w:r w:rsidRPr="000F2532">
          <w:rPr>
            <w:rFonts w:ascii="Courier New" w:eastAsia="Times New Roman" w:hAnsi="Courier New"/>
            <w:noProof/>
            <w:sz w:val="16"/>
            <w:lang w:eastAsia="zh-CN"/>
          </w:rPr>
          <w:t>SL-</w:t>
        </w:r>
        <w:r w:rsidRPr="000F2532">
          <w:rPr>
            <w:rFonts w:ascii="Courier New" w:eastAsia="Times New Roman" w:hAnsi="Courier New" w:cs="Courier New"/>
            <w:noProof/>
            <w:sz w:val="16"/>
            <w:lang w:eastAsia="zh-CN"/>
          </w:rPr>
          <w:t>NR-</w:t>
        </w:r>
        <w:r w:rsidRPr="000F2532">
          <w:rPr>
            <w:rFonts w:ascii="Courier New" w:eastAsia="Times New Roman" w:hAnsi="Courier New"/>
            <w:noProof/>
            <w:sz w:val="16"/>
            <w:lang w:eastAsia="zh-CN"/>
          </w:rPr>
          <w:t xml:space="preserve">AnchorCarrierFreqList-r16 </w:t>
        </w:r>
        <w:r w:rsidRPr="000F2532">
          <w:rPr>
            <w:rFonts w:ascii="Courier New" w:eastAsia="Times New Roman" w:hAnsi="Courier New" w:cs="Courier New"/>
            <w:noProof/>
            <w:sz w:val="16"/>
            <w:lang w:eastAsia="en-GB"/>
          </w:rPr>
          <w:t xml:space="preserve">::=            SEQUENCE (SIZE (1..maxFreqSL-NR-r16)) OF </w:t>
        </w:r>
        <w:r w:rsidRPr="000F2532">
          <w:rPr>
            <w:rFonts w:ascii="Courier New" w:eastAsia="Times New Roman" w:hAnsi="Courier New"/>
            <w:noProof/>
            <w:sz w:val="16"/>
            <w:lang w:eastAsia="en-GB"/>
          </w:rPr>
          <w:t>ARFCN-ValueNR</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3" w:author="Huawei (RAN2 #107b)" w:date="2019-10-11T14:12:00Z"/>
          <w:rFonts w:ascii="Courier New" w:eastAsia="Times New Roman" w:hAnsi="Courier New"/>
          <w:noProof/>
          <w:sz w:val="16"/>
          <w:lang w:eastAsia="en-GB"/>
        </w:rPr>
      </w:pP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4" w:author="Huawei (RAN2 #107b)" w:date="2019-10-11T14:12:00Z"/>
          <w:rFonts w:ascii="Courier New" w:eastAsia="Times New Roman" w:hAnsi="Courier New"/>
          <w:noProof/>
          <w:sz w:val="16"/>
          <w:lang w:eastAsia="en-GB"/>
        </w:rPr>
      </w:pPr>
      <w:ins w:id="755" w:author="Huawei (RAN2 #107b)" w:date="2019-10-11T14:12:00Z">
        <w:r w:rsidRPr="000F2532">
          <w:rPr>
            <w:rFonts w:ascii="Courier New" w:eastAsia="Times New Roman" w:hAnsi="Courier New"/>
            <w:noProof/>
            <w:sz w:val="16"/>
            <w:lang w:eastAsia="zh-CN"/>
          </w:rPr>
          <w:t>SL-</w:t>
        </w:r>
        <w:r w:rsidRPr="000F2532">
          <w:rPr>
            <w:rFonts w:ascii="Courier New" w:eastAsia="Times New Roman" w:hAnsi="Courier New" w:cs="Courier New"/>
            <w:noProof/>
            <w:sz w:val="16"/>
            <w:lang w:eastAsia="zh-CN"/>
          </w:rPr>
          <w:t>EUTRA-</w:t>
        </w:r>
        <w:r w:rsidRPr="000F2532">
          <w:rPr>
            <w:rFonts w:ascii="Courier New" w:eastAsia="Times New Roman" w:hAnsi="Courier New"/>
            <w:noProof/>
            <w:sz w:val="16"/>
            <w:lang w:eastAsia="zh-CN"/>
          </w:rPr>
          <w:t xml:space="preserve">AnchorCarrierFreqList-r16 </w:t>
        </w:r>
        <w:r w:rsidRPr="000F2532">
          <w:rPr>
            <w:rFonts w:ascii="Courier New" w:eastAsia="Times New Roman" w:hAnsi="Courier New"/>
            <w:noProof/>
            <w:sz w:val="16"/>
            <w:lang w:eastAsia="en-GB"/>
          </w:rPr>
          <w:t xml:space="preserve">::=        </w:t>
        </w:r>
        <w:r w:rsidRPr="000F2532">
          <w:rPr>
            <w:rFonts w:ascii="Courier New" w:eastAsia="Times New Roman" w:hAnsi="Courier New" w:cs="Courier New"/>
            <w:noProof/>
            <w:sz w:val="16"/>
            <w:lang w:eastAsia="en-GB"/>
          </w:rPr>
          <w:t xml:space="preserve"> SEQUENCE (SIZE (1..maxFreqSL-</w:t>
        </w:r>
        <w:r w:rsidRPr="000F2532">
          <w:rPr>
            <w:rFonts w:ascii="Courier New" w:eastAsia="Times New Roman" w:hAnsi="Courier New"/>
            <w:noProof/>
            <w:sz w:val="16"/>
            <w:lang w:eastAsia="en-GB"/>
          </w:rPr>
          <w:t>EUTRA</w:t>
        </w:r>
        <w:r w:rsidRPr="000F2532">
          <w:rPr>
            <w:rFonts w:ascii="Courier New" w:eastAsia="Times New Roman" w:hAnsi="Courier New" w:cs="Courier New"/>
            <w:noProof/>
            <w:sz w:val="16"/>
            <w:lang w:eastAsia="en-GB"/>
          </w:rPr>
          <w:t xml:space="preserve">-r16)) OF </w:t>
        </w:r>
        <w:r w:rsidRPr="000F2532">
          <w:rPr>
            <w:rFonts w:ascii="Courier New" w:eastAsia="Times New Roman" w:hAnsi="Courier New"/>
            <w:noProof/>
            <w:sz w:val="16"/>
            <w:lang w:eastAsia="en-GB"/>
          </w:rPr>
          <w:t>ARFCN-ValueEUTRA</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6" w:author="Huawei (RAN2 #107b)" w:date="2019-10-11T14:12:00Z"/>
          <w:rFonts w:ascii="Courier New" w:eastAsia="Times New Roman" w:hAnsi="Courier New"/>
          <w:noProof/>
          <w:sz w:val="16"/>
          <w:lang w:eastAsia="en-GB"/>
        </w:rPr>
      </w:pP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7" w:author="Huawei (RAN2 #107b)" w:date="2019-10-11T14:12:00Z"/>
          <w:rFonts w:ascii="Courier New" w:eastAsia="Times New Roman" w:hAnsi="Courier New"/>
          <w:noProof/>
          <w:sz w:val="16"/>
          <w:lang w:eastAsia="en-GB"/>
        </w:rPr>
      </w:pPr>
      <w:ins w:id="758" w:author="Huawei (RAN2 #107b)" w:date="2019-10-11T14:12:00Z">
        <w:r w:rsidRPr="000F2532">
          <w:rPr>
            <w:rFonts w:ascii="Courier New" w:eastAsia="Times New Roman" w:hAnsi="Courier New"/>
            <w:noProof/>
            <w:sz w:val="16"/>
            <w:lang w:eastAsia="en-GB"/>
          </w:rPr>
          <w:t>-- TAG-SIBX-STOP</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9" w:author="Huawei (RAN2 #107b)" w:date="2019-10-11T14:12:00Z"/>
          <w:rFonts w:ascii="Courier New" w:eastAsia="Times New Roman" w:hAnsi="Courier New"/>
          <w:noProof/>
          <w:sz w:val="16"/>
          <w:lang w:eastAsia="en-GB"/>
        </w:rPr>
      </w:pPr>
      <w:ins w:id="760" w:author="Huawei (RAN2 #107b)" w:date="2019-10-11T14:12:00Z">
        <w:r w:rsidRPr="000F2532">
          <w:rPr>
            <w:rFonts w:ascii="Courier New" w:eastAsia="Times New Roman" w:hAnsi="Courier New"/>
            <w:noProof/>
            <w:sz w:val="16"/>
            <w:lang w:eastAsia="en-GB"/>
          </w:rPr>
          <w:t>-- ASN1STOP</w:t>
        </w:r>
      </w:ins>
    </w:p>
    <w:p w:rsidR="000F2532" w:rsidRPr="000F2532" w:rsidRDefault="000F2532" w:rsidP="000F2532">
      <w:pPr>
        <w:overflowPunct w:val="0"/>
        <w:autoSpaceDE w:val="0"/>
        <w:autoSpaceDN w:val="0"/>
        <w:adjustRightInd w:val="0"/>
        <w:textAlignment w:val="baseline"/>
        <w:rPr>
          <w:ins w:id="761" w:author="Huawei (RAN2 #107b)" w:date="2019-10-11T14:12:00Z"/>
          <w:rFonts w:eastAsia="Times New Roman"/>
          <w:iCs/>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14204"/>
      </w:tblGrid>
      <w:tr w:rsidR="000F2532" w:rsidRPr="000F2532" w:rsidTr="000F2532">
        <w:trPr>
          <w:cantSplit/>
          <w:tblHeader/>
          <w:ins w:id="762" w:author="Huawei (RAN2 #107b)" w:date="2019-10-11T14:12:00Z"/>
        </w:trPr>
        <w:tc>
          <w:tcPr>
            <w:tcW w:w="14204" w:type="dxa"/>
          </w:tcPr>
          <w:p w:rsidR="000F2532" w:rsidRPr="000F2532" w:rsidRDefault="000F2532" w:rsidP="000F2532">
            <w:pPr>
              <w:keepNext/>
              <w:keepLines/>
              <w:overflowPunct w:val="0"/>
              <w:autoSpaceDE w:val="0"/>
              <w:autoSpaceDN w:val="0"/>
              <w:adjustRightInd w:val="0"/>
              <w:spacing w:after="0"/>
              <w:jc w:val="center"/>
              <w:textAlignment w:val="baseline"/>
              <w:rPr>
                <w:ins w:id="763" w:author="Huawei (RAN2 #107b)" w:date="2019-10-11T14:12:00Z"/>
                <w:rFonts w:ascii="Arial" w:eastAsia="Times New Roman" w:hAnsi="Arial"/>
                <w:b/>
                <w:sz w:val="18"/>
                <w:lang w:eastAsia="en-GB"/>
              </w:rPr>
            </w:pPr>
            <w:ins w:id="764" w:author="Huawei (RAN2 #107b)" w:date="2019-10-11T14:12:00Z">
              <w:r w:rsidRPr="000F2532">
                <w:rPr>
                  <w:rFonts w:ascii="Arial" w:eastAsia="Times New Roman" w:hAnsi="Arial"/>
                  <w:b/>
                  <w:bCs/>
                  <w:i/>
                  <w:iCs/>
                  <w:noProof/>
                  <w:sz w:val="18"/>
                </w:rPr>
                <w:t>SIBX</w:t>
              </w:r>
              <w:r w:rsidRPr="000F2532">
                <w:rPr>
                  <w:rFonts w:ascii="Arial" w:eastAsia="Times New Roman" w:hAnsi="Arial"/>
                  <w:b/>
                  <w:i/>
                  <w:noProof/>
                  <w:sz w:val="18"/>
                  <w:lang w:eastAsia="en-GB"/>
                </w:rPr>
                <w:t xml:space="preserve"> </w:t>
              </w:r>
              <w:r w:rsidRPr="000F2532">
                <w:rPr>
                  <w:rFonts w:ascii="Arial" w:eastAsia="Times New Roman" w:hAnsi="Arial"/>
                  <w:b/>
                  <w:iCs/>
                  <w:noProof/>
                  <w:sz w:val="18"/>
                  <w:lang w:eastAsia="en-GB"/>
                </w:rPr>
                <w:t>field descriptions</w:t>
              </w:r>
            </w:ins>
          </w:p>
        </w:tc>
      </w:tr>
      <w:tr w:rsidR="000F2532" w:rsidRPr="000F2532" w:rsidDel="001229F6" w:rsidTr="000F2532">
        <w:trPr>
          <w:cantSplit/>
          <w:ins w:id="765" w:author="Huawei (RAN2 #107b)" w:date="2019-10-11T14:12:00Z"/>
        </w:trPr>
        <w:tc>
          <w:tcPr>
            <w:tcW w:w="14204" w:type="dxa"/>
            <w:tcBorders>
              <w:top w:val="single" w:sz="4" w:space="0" w:color="808080"/>
              <w:left w:val="single" w:sz="4" w:space="0" w:color="808080"/>
              <w:bottom w:val="single" w:sz="4" w:space="0" w:color="808080"/>
              <w:right w:val="single" w:sz="4" w:space="0" w:color="808080"/>
            </w:tcBorders>
          </w:tcPr>
          <w:p w:rsidR="000F2532" w:rsidRPr="000F2532" w:rsidRDefault="000F2532" w:rsidP="000F2532">
            <w:pPr>
              <w:keepNext/>
              <w:keepLines/>
              <w:overflowPunct w:val="0"/>
              <w:autoSpaceDE w:val="0"/>
              <w:autoSpaceDN w:val="0"/>
              <w:adjustRightInd w:val="0"/>
              <w:spacing w:after="0"/>
              <w:textAlignment w:val="baseline"/>
              <w:rPr>
                <w:ins w:id="766" w:author="Huawei (RAN2 #107b)" w:date="2019-10-11T14:12:00Z"/>
                <w:rFonts w:ascii="Arial" w:eastAsia="Times New Roman" w:hAnsi="Arial"/>
                <w:sz w:val="18"/>
                <w:lang w:eastAsia="en-GB"/>
              </w:rPr>
            </w:pPr>
            <w:ins w:id="767" w:author="Huawei (RAN2 #107b)" w:date="2019-10-11T14:12:00Z">
              <w:r w:rsidRPr="000F2532">
                <w:rPr>
                  <w:rFonts w:ascii="Arial" w:eastAsia="Times New Roman" w:hAnsi="Arial"/>
                  <w:b/>
                  <w:i/>
                  <w:sz w:val="18"/>
                  <w:lang w:eastAsia="zh-CN"/>
                </w:rPr>
                <w:t>sl-EUTRA-AnchorCarrierFreqList</w:t>
              </w:r>
            </w:ins>
          </w:p>
          <w:p w:rsidR="000F2532" w:rsidRPr="000F2532" w:rsidRDefault="000F2532" w:rsidP="000F2532">
            <w:pPr>
              <w:keepNext/>
              <w:keepLines/>
              <w:overflowPunct w:val="0"/>
              <w:autoSpaceDE w:val="0"/>
              <w:autoSpaceDN w:val="0"/>
              <w:adjustRightInd w:val="0"/>
              <w:spacing w:after="0"/>
              <w:textAlignment w:val="baseline"/>
              <w:rPr>
                <w:ins w:id="768" w:author="Huawei (RAN2 #107b)" w:date="2019-10-11T14:12:00Z"/>
                <w:rFonts w:ascii="Arial" w:eastAsia="Times New Roman" w:hAnsi="Arial"/>
                <w:b/>
                <w:i/>
                <w:sz w:val="18"/>
                <w:lang w:eastAsia="en-GB"/>
              </w:rPr>
            </w:pPr>
            <w:ins w:id="769" w:author="Huawei (RAN2 #107b)" w:date="2019-10-11T14:12:00Z">
              <w:r w:rsidRPr="000F2532">
                <w:rPr>
                  <w:rFonts w:ascii="Arial" w:eastAsia="Times New Roman" w:hAnsi="Arial"/>
                  <w:sz w:val="18"/>
                  <w:lang w:eastAsia="en-GB"/>
                </w:rPr>
                <w:t>This field indicates the EUTRA anchor carrier frequency list, which can provide the NR sidelink communication configuration.</w:t>
              </w:r>
            </w:ins>
          </w:p>
        </w:tc>
      </w:tr>
      <w:tr w:rsidR="000F2532" w:rsidRPr="000F2532" w:rsidDel="001229F6" w:rsidTr="000F2532">
        <w:trPr>
          <w:cantSplit/>
          <w:ins w:id="770" w:author="Huawei (RAN2 #107b)" w:date="2019-10-11T14:12:00Z"/>
        </w:trPr>
        <w:tc>
          <w:tcPr>
            <w:tcW w:w="14204" w:type="dxa"/>
            <w:tcBorders>
              <w:top w:val="single" w:sz="4" w:space="0" w:color="808080"/>
              <w:left w:val="single" w:sz="4" w:space="0" w:color="808080"/>
              <w:bottom w:val="single" w:sz="4" w:space="0" w:color="808080"/>
              <w:right w:val="single" w:sz="4" w:space="0" w:color="808080"/>
            </w:tcBorders>
          </w:tcPr>
          <w:p w:rsidR="000F2532" w:rsidRPr="000F2532" w:rsidRDefault="000F2532" w:rsidP="000F2532">
            <w:pPr>
              <w:keepNext/>
              <w:keepLines/>
              <w:overflowPunct w:val="0"/>
              <w:autoSpaceDE w:val="0"/>
              <w:autoSpaceDN w:val="0"/>
              <w:adjustRightInd w:val="0"/>
              <w:spacing w:after="0"/>
              <w:textAlignment w:val="baseline"/>
              <w:rPr>
                <w:ins w:id="771" w:author="Huawei (RAN2 #107b)" w:date="2019-10-11T14:12:00Z"/>
                <w:rFonts w:ascii="Arial" w:eastAsia="Times New Roman" w:hAnsi="Arial"/>
                <w:sz w:val="18"/>
                <w:lang w:eastAsia="en-GB"/>
              </w:rPr>
            </w:pPr>
            <w:ins w:id="772" w:author="Huawei (RAN2 #107b)" w:date="2019-10-11T14:12:00Z">
              <w:r w:rsidRPr="000F2532">
                <w:rPr>
                  <w:rFonts w:ascii="Arial" w:eastAsia="Times New Roman" w:hAnsi="Arial"/>
                  <w:b/>
                  <w:i/>
                  <w:sz w:val="18"/>
                  <w:lang w:eastAsia="zh-CN"/>
                </w:rPr>
                <w:t>sl-FreqInfoList</w:t>
              </w:r>
            </w:ins>
          </w:p>
          <w:p w:rsidR="000F2532" w:rsidRPr="000F2532" w:rsidRDefault="000F2532" w:rsidP="000F2532">
            <w:pPr>
              <w:keepNext/>
              <w:keepLines/>
              <w:overflowPunct w:val="0"/>
              <w:autoSpaceDE w:val="0"/>
              <w:autoSpaceDN w:val="0"/>
              <w:adjustRightInd w:val="0"/>
              <w:spacing w:after="0"/>
              <w:textAlignment w:val="baseline"/>
              <w:rPr>
                <w:ins w:id="773" w:author="Huawei (RAN2 #107b)" w:date="2019-10-11T14:12:00Z"/>
                <w:rFonts w:ascii="Arial" w:eastAsia="Times New Roman" w:hAnsi="Arial"/>
                <w:b/>
                <w:i/>
                <w:sz w:val="18"/>
                <w:lang w:eastAsia="zh-CN"/>
              </w:rPr>
            </w:pPr>
            <w:ins w:id="774" w:author="Huawei (RAN2 #107b)" w:date="2019-10-11T14:12:00Z">
              <w:r w:rsidRPr="000F2532">
                <w:rPr>
                  <w:rFonts w:ascii="Arial" w:eastAsia="Times New Roman" w:hAnsi="Arial"/>
                  <w:sz w:val="18"/>
                  <w:lang w:eastAsia="en-GB"/>
                </w:rPr>
                <w:t xml:space="preserve">This field indicates the NR sidelink communication configuration some carrier frequency(ies). In this relase, only one </w:t>
              </w:r>
              <w:r w:rsidRPr="000F2532">
                <w:rPr>
                  <w:rFonts w:ascii="Arial" w:eastAsia="Times New Roman" w:hAnsi="Arial"/>
                  <w:sz w:val="18"/>
                </w:rPr>
                <w:t>entry can be configured in the list.</w:t>
              </w:r>
            </w:ins>
          </w:p>
        </w:tc>
      </w:tr>
      <w:tr w:rsidR="000F2532" w:rsidRPr="000F2532" w:rsidDel="001229F6" w:rsidTr="000F2532">
        <w:trPr>
          <w:cantSplit/>
          <w:ins w:id="775" w:author="Huawei (RAN2 #107b)" w:date="2019-10-11T14:12:00Z"/>
        </w:trPr>
        <w:tc>
          <w:tcPr>
            <w:tcW w:w="14204" w:type="dxa"/>
            <w:tcBorders>
              <w:top w:val="single" w:sz="4" w:space="0" w:color="808080"/>
              <w:left w:val="single" w:sz="4" w:space="0" w:color="808080"/>
              <w:bottom w:val="single" w:sz="4" w:space="0" w:color="808080"/>
              <w:right w:val="single" w:sz="4" w:space="0" w:color="808080"/>
            </w:tcBorders>
          </w:tcPr>
          <w:p w:rsidR="000F2532" w:rsidRPr="000F2532" w:rsidRDefault="000F2532" w:rsidP="000F2532">
            <w:pPr>
              <w:keepNext/>
              <w:keepLines/>
              <w:overflowPunct w:val="0"/>
              <w:autoSpaceDE w:val="0"/>
              <w:autoSpaceDN w:val="0"/>
              <w:adjustRightInd w:val="0"/>
              <w:spacing w:after="0"/>
              <w:textAlignment w:val="baseline"/>
              <w:rPr>
                <w:ins w:id="776" w:author="Huawei (RAN2 #107b)" w:date="2019-10-11T14:12:00Z"/>
                <w:rFonts w:ascii="Arial" w:eastAsia="Times New Roman" w:hAnsi="Arial"/>
                <w:b/>
                <w:i/>
                <w:sz w:val="18"/>
                <w:lang w:eastAsia="zh-CN"/>
              </w:rPr>
            </w:pPr>
            <w:ins w:id="777" w:author="Huawei (RAN2 #107b)" w:date="2019-10-11T14:12:00Z">
              <w:r w:rsidRPr="000F2532">
                <w:rPr>
                  <w:rFonts w:ascii="Arial" w:eastAsia="Times New Roman" w:hAnsi="Arial"/>
                  <w:b/>
                  <w:i/>
                  <w:sz w:val="18"/>
                  <w:lang w:eastAsia="zh-CN"/>
                </w:rPr>
                <w:t>sl-NR-AnchorCarrierFreqList</w:t>
              </w:r>
            </w:ins>
          </w:p>
          <w:p w:rsidR="000F2532" w:rsidRPr="000F2532" w:rsidRDefault="000F2532" w:rsidP="000F2532">
            <w:pPr>
              <w:keepNext/>
              <w:keepLines/>
              <w:overflowPunct w:val="0"/>
              <w:autoSpaceDE w:val="0"/>
              <w:autoSpaceDN w:val="0"/>
              <w:adjustRightInd w:val="0"/>
              <w:spacing w:after="0"/>
              <w:textAlignment w:val="baseline"/>
              <w:rPr>
                <w:ins w:id="778" w:author="Huawei (RAN2 #107b)" w:date="2019-10-11T14:12:00Z"/>
                <w:rFonts w:ascii="Arial" w:eastAsia="Times New Roman" w:hAnsi="Arial"/>
                <w:b/>
                <w:i/>
                <w:sz w:val="18"/>
                <w:lang w:eastAsia="zh-CN"/>
              </w:rPr>
            </w:pPr>
            <w:ins w:id="779" w:author="Huawei (RAN2 #107b)" w:date="2019-10-11T14:12:00Z">
              <w:r w:rsidRPr="000F2532">
                <w:rPr>
                  <w:rFonts w:ascii="Arial" w:eastAsia="Times New Roman" w:hAnsi="Arial"/>
                  <w:sz w:val="18"/>
                  <w:lang w:eastAsia="en-GB"/>
                </w:rPr>
                <w:t>This field indicates the NR anchor carrier frequency list, which can provide the NR sidelink communication configuration.</w:t>
              </w:r>
            </w:ins>
          </w:p>
        </w:tc>
      </w:tr>
      <w:tr w:rsidR="000F2532" w:rsidRPr="000F2532" w:rsidDel="001229F6" w:rsidTr="000F2532">
        <w:trPr>
          <w:cantSplit/>
          <w:ins w:id="780" w:author="Huawei (RAN2 #107b)" w:date="2019-10-11T14:12:00Z"/>
        </w:trPr>
        <w:tc>
          <w:tcPr>
            <w:tcW w:w="14204" w:type="dxa"/>
            <w:tcBorders>
              <w:top w:val="single" w:sz="4" w:space="0" w:color="808080"/>
              <w:left w:val="single" w:sz="4" w:space="0" w:color="808080"/>
              <w:bottom w:val="single" w:sz="4" w:space="0" w:color="808080"/>
              <w:right w:val="single" w:sz="4" w:space="0" w:color="808080"/>
            </w:tcBorders>
          </w:tcPr>
          <w:p w:rsidR="000F2532" w:rsidRPr="000F2532" w:rsidRDefault="000F2532" w:rsidP="000F2532">
            <w:pPr>
              <w:keepNext/>
              <w:keepLines/>
              <w:overflowPunct w:val="0"/>
              <w:autoSpaceDE w:val="0"/>
              <w:autoSpaceDN w:val="0"/>
              <w:adjustRightInd w:val="0"/>
              <w:spacing w:after="0"/>
              <w:textAlignment w:val="baseline"/>
              <w:rPr>
                <w:ins w:id="781" w:author="Huawei (RAN2 #107b)" w:date="2019-10-11T14:12:00Z"/>
                <w:rFonts w:ascii="Arial" w:eastAsia="Times New Roman" w:hAnsi="Arial"/>
                <w:b/>
                <w:i/>
                <w:sz w:val="18"/>
                <w:lang w:eastAsia="zh-CN"/>
              </w:rPr>
            </w:pPr>
            <w:ins w:id="782" w:author="Huawei (RAN2 #107b)" w:date="2019-10-11T14:12:00Z">
              <w:r w:rsidRPr="000F2532">
                <w:rPr>
                  <w:rFonts w:ascii="Arial" w:eastAsia="Times New Roman" w:hAnsi="Arial"/>
                  <w:b/>
                  <w:i/>
                  <w:sz w:val="18"/>
                  <w:lang w:eastAsia="zh-CN"/>
                </w:rPr>
                <w:t>sl-RadioBearerConfigList</w:t>
              </w:r>
            </w:ins>
          </w:p>
          <w:p w:rsidR="000F2532" w:rsidRPr="000F2532" w:rsidRDefault="000F2532" w:rsidP="000F2532">
            <w:pPr>
              <w:keepNext/>
              <w:keepLines/>
              <w:overflowPunct w:val="0"/>
              <w:autoSpaceDE w:val="0"/>
              <w:autoSpaceDN w:val="0"/>
              <w:adjustRightInd w:val="0"/>
              <w:spacing w:after="0"/>
              <w:textAlignment w:val="baseline"/>
              <w:rPr>
                <w:ins w:id="783" w:author="Huawei (RAN2 #107b)" w:date="2019-10-11T14:12:00Z"/>
                <w:rFonts w:ascii="Arial" w:eastAsia="Times New Roman" w:hAnsi="Arial" w:cs="Courier New"/>
                <w:sz w:val="18"/>
                <w:lang w:eastAsia="zh-CN"/>
              </w:rPr>
            </w:pPr>
            <w:ins w:id="784" w:author="Huawei (RAN2 #107b)" w:date="2019-10-11T14:12:00Z">
              <w:r w:rsidRPr="000F2532">
                <w:rPr>
                  <w:rFonts w:ascii="Arial" w:eastAsia="Times New Roman" w:hAnsi="Arial"/>
                  <w:sz w:val="18"/>
                  <w:lang w:eastAsia="en-GB"/>
                </w:rPr>
                <w:t>This field indicates one or multiple sidelink radio bearer configurations.</w:t>
              </w:r>
            </w:ins>
          </w:p>
        </w:tc>
      </w:tr>
      <w:tr w:rsidR="000F2532" w:rsidRPr="000F2532" w:rsidDel="001229F6" w:rsidTr="000F2532">
        <w:trPr>
          <w:cantSplit/>
          <w:ins w:id="785" w:author="Huawei (RAN2 #107b)" w:date="2019-10-11T14:12:00Z"/>
        </w:trPr>
        <w:tc>
          <w:tcPr>
            <w:tcW w:w="14204" w:type="dxa"/>
            <w:tcBorders>
              <w:top w:val="single" w:sz="4" w:space="0" w:color="808080"/>
              <w:left w:val="single" w:sz="4" w:space="0" w:color="808080"/>
              <w:bottom w:val="single" w:sz="4" w:space="0" w:color="808080"/>
              <w:right w:val="single" w:sz="4" w:space="0" w:color="808080"/>
            </w:tcBorders>
          </w:tcPr>
          <w:p w:rsidR="000F2532" w:rsidRPr="000F2532" w:rsidRDefault="000F2532" w:rsidP="000F2532">
            <w:pPr>
              <w:keepNext/>
              <w:keepLines/>
              <w:overflowPunct w:val="0"/>
              <w:autoSpaceDE w:val="0"/>
              <w:autoSpaceDN w:val="0"/>
              <w:adjustRightInd w:val="0"/>
              <w:spacing w:after="0"/>
              <w:textAlignment w:val="baseline"/>
              <w:rPr>
                <w:ins w:id="786" w:author="Huawei (RAN2 #107b)" w:date="2019-10-11T14:12:00Z"/>
                <w:rFonts w:ascii="Arial" w:eastAsia="Times New Roman" w:hAnsi="Arial"/>
                <w:b/>
                <w:i/>
                <w:sz w:val="18"/>
                <w:lang w:eastAsia="zh-CN"/>
              </w:rPr>
            </w:pPr>
            <w:ins w:id="787" w:author="Huawei (RAN2 #107b)" w:date="2019-10-11T14:12:00Z">
              <w:r w:rsidRPr="000F2532">
                <w:rPr>
                  <w:rFonts w:ascii="Arial" w:eastAsia="Times New Roman" w:hAnsi="Arial"/>
                  <w:b/>
                  <w:i/>
                  <w:sz w:val="18"/>
                  <w:lang w:eastAsia="zh-CN"/>
                </w:rPr>
                <w:t>sl-RLC-BearerConfigList</w:t>
              </w:r>
            </w:ins>
          </w:p>
          <w:p w:rsidR="000F2532" w:rsidRPr="000F2532" w:rsidRDefault="000F2532" w:rsidP="000F2532">
            <w:pPr>
              <w:keepNext/>
              <w:keepLines/>
              <w:overflowPunct w:val="0"/>
              <w:autoSpaceDE w:val="0"/>
              <w:autoSpaceDN w:val="0"/>
              <w:adjustRightInd w:val="0"/>
              <w:spacing w:after="0"/>
              <w:textAlignment w:val="baseline"/>
              <w:rPr>
                <w:ins w:id="788" w:author="Huawei (RAN2 #107b)" w:date="2019-10-11T14:12:00Z"/>
                <w:rFonts w:ascii="Arial" w:eastAsia="Times New Roman" w:hAnsi="Arial"/>
                <w:b/>
                <w:i/>
                <w:sz w:val="18"/>
                <w:lang w:eastAsia="zh-CN"/>
              </w:rPr>
            </w:pPr>
            <w:ins w:id="789" w:author="Huawei (RAN2 #107b)" w:date="2019-10-11T14:12:00Z">
              <w:r w:rsidRPr="000F2532">
                <w:rPr>
                  <w:rFonts w:ascii="Arial" w:eastAsia="Times New Roman" w:hAnsi="Arial"/>
                  <w:sz w:val="18"/>
                  <w:lang w:eastAsia="en-GB"/>
                </w:rPr>
                <w:t>This field indicates one or multiple sidelink RLC bearer configurations.</w:t>
              </w:r>
            </w:ins>
          </w:p>
        </w:tc>
      </w:tr>
    </w:tbl>
    <w:p w:rsidR="000F2532" w:rsidRPr="000F2532" w:rsidRDefault="000F2532" w:rsidP="000F2532">
      <w:pPr>
        <w:overflowPunct w:val="0"/>
        <w:autoSpaceDE w:val="0"/>
        <w:autoSpaceDN w:val="0"/>
        <w:adjustRightInd w:val="0"/>
        <w:textAlignment w:val="baseline"/>
        <w:rPr>
          <w:ins w:id="790" w:author="Huawei (RAN2 #107b)" w:date="2019-10-11T14:12:00Z"/>
          <w:rFonts w:eastAsia="游明朝"/>
          <w:iCs/>
          <w:lang w:eastAsia="ja-JP"/>
        </w:rPr>
      </w:pPr>
    </w:p>
    <w:p w:rsidR="000F2532" w:rsidRPr="000F2532" w:rsidRDefault="000F2532" w:rsidP="000F2532">
      <w:pPr>
        <w:keepNext/>
        <w:keepLines/>
        <w:overflowPunct w:val="0"/>
        <w:autoSpaceDE w:val="0"/>
        <w:autoSpaceDN w:val="0"/>
        <w:adjustRightInd w:val="0"/>
        <w:spacing w:before="120"/>
        <w:ind w:left="1418" w:hanging="1418"/>
        <w:textAlignment w:val="baseline"/>
        <w:outlineLvl w:val="3"/>
        <w:rPr>
          <w:ins w:id="791" w:author="Huawei (RAN2 #107b)" w:date="2019-10-11T14:12:00Z"/>
          <w:rFonts w:ascii="Arial" w:eastAsia="Times New Roman" w:hAnsi="Arial"/>
          <w:i/>
          <w:noProof/>
          <w:sz w:val="24"/>
          <w:lang w:eastAsia="zh-CN"/>
        </w:rPr>
      </w:pPr>
      <w:ins w:id="792" w:author="Huawei (RAN2 #107b)" w:date="2019-10-11T14:12:00Z">
        <w:r w:rsidRPr="000F2532">
          <w:rPr>
            <w:rFonts w:ascii="Arial" w:eastAsia="Times New Roman" w:hAnsi="Arial"/>
            <w:sz w:val="24"/>
          </w:rPr>
          <w:t>–</w:t>
        </w:r>
        <w:r w:rsidRPr="000F2532">
          <w:rPr>
            <w:rFonts w:ascii="Arial" w:eastAsia="Times New Roman" w:hAnsi="Arial"/>
            <w:sz w:val="24"/>
          </w:rPr>
          <w:tab/>
        </w:r>
        <w:r w:rsidRPr="000F2532">
          <w:rPr>
            <w:rFonts w:ascii="Arial" w:eastAsia="宋体" w:hAnsi="Arial"/>
            <w:i/>
            <w:noProof/>
            <w:sz w:val="24"/>
          </w:rPr>
          <w:t>SIB</w:t>
        </w:r>
        <w:r w:rsidRPr="000F2532">
          <w:rPr>
            <w:rFonts w:ascii="Arial" w:eastAsia="Times New Roman" w:hAnsi="Arial"/>
            <w:i/>
            <w:noProof/>
            <w:sz w:val="24"/>
            <w:lang w:eastAsia="zh-CN"/>
          </w:rPr>
          <w:t>Y</w:t>
        </w:r>
      </w:ins>
    </w:p>
    <w:p w:rsidR="000F2532" w:rsidRPr="000F2532" w:rsidRDefault="000F2532" w:rsidP="000F2532">
      <w:pPr>
        <w:overflowPunct w:val="0"/>
        <w:autoSpaceDE w:val="0"/>
        <w:autoSpaceDN w:val="0"/>
        <w:adjustRightInd w:val="0"/>
        <w:textAlignment w:val="baseline"/>
        <w:rPr>
          <w:ins w:id="793" w:author="Huawei (RAN2 #107b)" w:date="2019-10-11T14:12:00Z"/>
          <w:rFonts w:eastAsia="游明朝"/>
          <w:iCs/>
          <w:lang w:eastAsia="ja-JP"/>
        </w:rPr>
      </w:pPr>
      <w:ins w:id="794" w:author="Huawei (RAN2 #107b)" w:date="2019-10-11T14:12:00Z">
        <w:r w:rsidRPr="000F2532">
          <w:rPr>
            <w:rFonts w:eastAsia="Times New Roman"/>
            <w:lang w:eastAsia="ja-JP"/>
          </w:rPr>
          <w:t xml:space="preserve">SIBX </w:t>
        </w:r>
        <w:r w:rsidRPr="000F2532">
          <w:rPr>
            <w:rFonts w:eastAsia="Times New Roman"/>
            <w:lang w:eastAsia="zh-CN"/>
          </w:rPr>
          <w:t>contains configurations of V2X sidelink communication defined in TS 36.331 [10]</w:t>
        </w:r>
        <w:r w:rsidRPr="000F2532">
          <w:rPr>
            <w:rFonts w:eastAsia="Times New Roman"/>
            <w:noProof/>
            <w:lang w:eastAsia="ja-JP"/>
          </w:rPr>
          <w:t>.</w:t>
        </w:r>
      </w:ins>
    </w:p>
    <w:p w:rsidR="000F2532" w:rsidRPr="000F2532" w:rsidRDefault="000F2532" w:rsidP="000F2532">
      <w:pPr>
        <w:keepNext/>
        <w:keepLines/>
        <w:overflowPunct w:val="0"/>
        <w:autoSpaceDE w:val="0"/>
        <w:autoSpaceDN w:val="0"/>
        <w:adjustRightInd w:val="0"/>
        <w:spacing w:before="60"/>
        <w:jc w:val="center"/>
        <w:textAlignment w:val="baseline"/>
        <w:rPr>
          <w:ins w:id="795" w:author="Huawei (RAN2 #107b)" w:date="2019-10-11T14:12:00Z"/>
          <w:rFonts w:ascii="Arial" w:eastAsia="Times New Roman" w:hAnsi="Arial"/>
          <w:b/>
          <w:bCs/>
          <w:i/>
          <w:iCs/>
        </w:rPr>
      </w:pPr>
      <w:ins w:id="796" w:author="Huawei (RAN2 #107b)" w:date="2019-10-11T14:12:00Z">
        <w:r w:rsidRPr="000F2532">
          <w:rPr>
            <w:rFonts w:ascii="Arial" w:eastAsia="Times New Roman" w:hAnsi="Arial"/>
            <w:b/>
            <w:bCs/>
            <w:i/>
            <w:iCs/>
            <w:noProof/>
          </w:rPr>
          <w:t xml:space="preserve">SIBY </w:t>
        </w:r>
        <w:r w:rsidRPr="000F2532">
          <w:rPr>
            <w:rFonts w:ascii="Arial" w:eastAsia="Times New Roman" w:hAnsi="Arial"/>
            <w:b/>
            <w:bCs/>
            <w:iCs/>
            <w:noProof/>
          </w:rPr>
          <w:t>information element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7" w:author="Huawei (RAN2 #107b)" w:date="2019-10-11T14:12:00Z"/>
          <w:rFonts w:ascii="Courier New" w:eastAsia="Times New Roman" w:hAnsi="Courier New"/>
          <w:noProof/>
          <w:sz w:val="16"/>
          <w:lang w:eastAsia="en-GB"/>
        </w:rPr>
      </w:pPr>
      <w:ins w:id="798" w:author="Huawei (RAN2 #107b)" w:date="2019-10-11T14:12:00Z">
        <w:r w:rsidRPr="000F2532">
          <w:rPr>
            <w:rFonts w:ascii="Courier New" w:eastAsia="Times New Roman" w:hAnsi="Courier New"/>
            <w:noProof/>
            <w:sz w:val="16"/>
            <w:lang w:eastAsia="en-GB"/>
          </w:rPr>
          <w:t>-- ASN1START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9" w:author="Huawei (RAN2 #107b)" w:date="2019-10-11T14:12:00Z"/>
          <w:rFonts w:ascii="Courier New" w:eastAsia="Times New Roman" w:hAnsi="Courier New"/>
          <w:noProof/>
          <w:sz w:val="16"/>
          <w:lang w:eastAsia="en-GB"/>
        </w:rPr>
      </w:pPr>
      <w:ins w:id="800" w:author="Huawei (RAN2 #107b)" w:date="2019-10-11T14:12:00Z">
        <w:r w:rsidRPr="000F2532">
          <w:rPr>
            <w:rFonts w:ascii="Courier New" w:eastAsia="Times New Roman" w:hAnsi="Courier New"/>
            <w:noProof/>
            <w:sz w:val="16"/>
            <w:lang w:eastAsia="en-GB"/>
          </w:rPr>
          <w:t>-- TAG-SIBY-START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1" w:author="Huawei (RAN2 #107b)" w:date="2019-10-11T14:12:00Z"/>
          <w:rFonts w:ascii="Courier New" w:eastAsia="Times New Roman" w:hAnsi="Courier New"/>
          <w:noProof/>
          <w:sz w:val="16"/>
          <w:lang w:eastAsia="en-GB"/>
        </w:rPr>
      </w:pP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2" w:author="Huawei (RAN2 #107b)" w:date="2019-10-11T14:12:00Z"/>
          <w:rFonts w:ascii="Courier New" w:eastAsia="Times New Roman" w:hAnsi="Courier New"/>
          <w:noProof/>
          <w:sz w:val="16"/>
          <w:lang w:eastAsia="en-GB"/>
        </w:rPr>
      </w:pPr>
      <w:ins w:id="803" w:author="Huawei (RAN2 #107b)" w:date="2019-10-11T14:12:00Z">
        <w:r w:rsidRPr="000F2532">
          <w:rPr>
            <w:rFonts w:ascii="Courier New" w:eastAsia="Times New Roman" w:hAnsi="Courier New"/>
            <w:noProof/>
            <w:sz w:val="16"/>
            <w:lang w:eastAsia="en-GB"/>
          </w:rPr>
          <w:t>SIBY</w:t>
        </w:r>
        <w:r w:rsidRPr="000F2532">
          <w:rPr>
            <w:rFonts w:ascii="等线" w:eastAsia="等线" w:hAnsi="等线" w:hint="eastAsia"/>
            <w:noProof/>
            <w:sz w:val="16"/>
            <w:lang w:eastAsia="zh-CN"/>
          </w:rPr>
          <w:t>-</w:t>
        </w:r>
        <w:r w:rsidRPr="000F2532">
          <w:rPr>
            <w:rFonts w:ascii="Courier New" w:eastAsia="Times New Roman" w:hAnsi="Courier New"/>
            <w:noProof/>
            <w:sz w:val="16"/>
            <w:lang w:eastAsia="en-GB"/>
          </w:rPr>
          <w:t>r16 ::=                            SEQUENCE {</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4" w:author="Huawei (RAN2 #107b)" w:date="2019-10-11T14:12:00Z"/>
          <w:rFonts w:ascii="Courier New" w:eastAsia="Times New Roman" w:hAnsi="Courier New"/>
          <w:noProof/>
          <w:sz w:val="16"/>
          <w:lang w:eastAsia="en-GB"/>
        </w:rPr>
      </w:pPr>
      <w:ins w:id="805" w:author="Huawei (RAN2 #107b)" w:date="2019-10-11T14:12:00Z">
        <w:r w:rsidRPr="000F2532">
          <w:rPr>
            <w:rFonts w:ascii="Courier New" w:eastAsia="Times New Roman" w:hAnsi="Courier New"/>
            <w:noProof/>
            <w:sz w:val="16"/>
            <w:lang w:eastAsia="en-GB"/>
          </w:rPr>
          <w:t xml:space="preserve">    sl-V2X-ConfigCommon-r16                 OCTET STRING,</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6" w:author="Huawei (RAN2 #107b)" w:date="2019-10-11T14:12:00Z"/>
          <w:rFonts w:ascii="Courier New" w:eastAsia="Times New Roman" w:hAnsi="Courier New"/>
          <w:noProof/>
          <w:sz w:val="16"/>
          <w:lang w:eastAsia="en-GB"/>
        </w:rPr>
      </w:pPr>
      <w:ins w:id="807" w:author="Huawei (RAN2 #107b)" w:date="2019-10-11T14:12:00Z">
        <w:r w:rsidRPr="000F2532">
          <w:rPr>
            <w:rFonts w:ascii="Courier New" w:eastAsia="Times New Roman" w:hAnsi="Courier New"/>
            <w:noProof/>
            <w:sz w:val="16"/>
            <w:lang w:eastAsia="en-GB"/>
          </w:rPr>
          <w:t xml:space="preserve">    lateNonCriticalExtension                OCTET STRING                          OPTIONAL,</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8" w:author="Huawei (RAN2 #107b)" w:date="2019-10-11T14:12:00Z"/>
          <w:rFonts w:ascii="Courier New" w:eastAsia="Times New Roman" w:hAnsi="Courier New"/>
          <w:noProof/>
          <w:sz w:val="16"/>
          <w:lang w:eastAsia="en-GB"/>
        </w:rPr>
      </w:pPr>
      <w:ins w:id="809" w:author="Huawei (RAN2 #107b)" w:date="2019-10-11T14:12:00Z">
        <w:r w:rsidRPr="000F2532">
          <w:rPr>
            <w:rFonts w:ascii="Courier New" w:eastAsia="Times New Roman" w:hAnsi="Courier New"/>
            <w:noProof/>
            <w:sz w:val="16"/>
            <w:lang w:eastAsia="en-GB"/>
          </w:rPr>
          <w:t xml:space="preserve">    ...</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0" w:author="Huawei (RAN2 #107b)" w:date="2019-10-11T14:12:00Z"/>
          <w:rFonts w:ascii="Courier New" w:eastAsia="Times New Roman" w:hAnsi="Courier New"/>
          <w:noProof/>
          <w:sz w:val="16"/>
          <w:lang w:eastAsia="en-GB"/>
        </w:rPr>
      </w:pPr>
      <w:ins w:id="811" w:author="Huawei (RAN2 #107b)" w:date="2019-10-11T14:12:00Z">
        <w:r w:rsidRPr="000F2532">
          <w:rPr>
            <w:rFonts w:ascii="Courier New" w:eastAsia="Times New Roman" w:hAnsi="Courier New"/>
            <w:noProof/>
            <w:sz w:val="16"/>
            <w:lang w:eastAsia="en-GB"/>
          </w:rPr>
          <w: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2" w:author="Huawei (RAN2 #107b)" w:date="2019-10-11T14:12:00Z"/>
          <w:rFonts w:ascii="Courier New" w:eastAsia="Times New Roman" w:hAnsi="Courier New"/>
          <w:noProof/>
          <w:sz w:val="16"/>
          <w:lang w:eastAsia="en-GB"/>
        </w:rPr>
      </w:pP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3" w:author="Huawei (RAN2 #107b)" w:date="2019-10-11T14:12:00Z"/>
          <w:rFonts w:ascii="Courier New" w:eastAsia="Times New Roman" w:hAnsi="Courier New"/>
          <w:noProof/>
          <w:sz w:val="16"/>
          <w:lang w:eastAsia="en-GB"/>
        </w:rPr>
      </w:pPr>
      <w:ins w:id="814" w:author="Huawei (RAN2 #107b)" w:date="2019-10-11T14:12:00Z">
        <w:r w:rsidRPr="000F2532">
          <w:rPr>
            <w:rFonts w:ascii="Courier New" w:eastAsia="Times New Roman" w:hAnsi="Courier New"/>
            <w:noProof/>
            <w:sz w:val="16"/>
            <w:lang w:eastAsia="en-GB"/>
          </w:rPr>
          <w:t>-- TAG-SIBY-STOP</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5" w:author="Huawei (RAN2 #107b)" w:date="2019-10-11T14:12:00Z"/>
          <w:rFonts w:ascii="Courier New" w:eastAsia="Times New Roman" w:hAnsi="Courier New"/>
          <w:noProof/>
          <w:sz w:val="16"/>
          <w:lang w:eastAsia="en-GB"/>
        </w:rPr>
      </w:pPr>
      <w:ins w:id="816" w:author="Huawei (RAN2 #107b)" w:date="2019-10-11T14:12:00Z">
        <w:r w:rsidRPr="000F2532">
          <w:rPr>
            <w:rFonts w:ascii="Courier New" w:eastAsia="Times New Roman" w:hAnsi="Courier New"/>
            <w:noProof/>
            <w:sz w:val="16"/>
            <w:lang w:eastAsia="en-GB"/>
          </w:rPr>
          <w:t>-- ASN1STOP</w:t>
        </w:r>
      </w:ins>
    </w:p>
    <w:p w:rsidR="000F2532" w:rsidRPr="000F2532" w:rsidRDefault="000F2532" w:rsidP="000F2532">
      <w:pPr>
        <w:overflowPunct w:val="0"/>
        <w:autoSpaceDE w:val="0"/>
        <w:autoSpaceDN w:val="0"/>
        <w:adjustRightInd w:val="0"/>
        <w:textAlignment w:val="baseline"/>
        <w:rPr>
          <w:ins w:id="817" w:author="Huawei (RAN2 #107b)" w:date="2019-10-11T14:12:00Z"/>
          <w:rFonts w:eastAsia="Times New Roman"/>
          <w:iCs/>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14204"/>
      </w:tblGrid>
      <w:tr w:rsidR="000F2532" w:rsidRPr="000F2532" w:rsidTr="000F2532">
        <w:trPr>
          <w:cantSplit/>
          <w:tblHeader/>
          <w:ins w:id="818" w:author="Huawei (RAN2 #107b)" w:date="2019-10-11T14:12:00Z"/>
        </w:trPr>
        <w:tc>
          <w:tcPr>
            <w:tcW w:w="14204" w:type="dxa"/>
          </w:tcPr>
          <w:p w:rsidR="000F2532" w:rsidRPr="000F2532" w:rsidRDefault="000F2532" w:rsidP="000F2532">
            <w:pPr>
              <w:keepNext/>
              <w:keepLines/>
              <w:overflowPunct w:val="0"/>
              <w:autoSpaceDE w:val="0"/>
              <w:autoSpaceDN w:val="0"/>
              <w:adjustRightInd w:val="0"/>
              <w:spacing w:after="0"/>
              <w:jc w:val="center"/>
              <w:textAlignment w:val="baseline"/>
              <w:rPr>
                <w:ins w:id="819" w:author="Huawei (RAN2 #107b)" w:date="2019-10-11T14:12:00Z"/>
                <w:rFonts w:ascii="Arial" w:eastAsia="Times New Roman" w:hAnsi="Arial"/>
                <w:b/>
                <w:sz w:val="18"/>
                <w:lang w:eastAsia="en-GB"/>
              </w:rPr>
            </w:pPr>
            <w:ins w:id="820" w:author="Huawei (RAN2 #107b)" w:date="2019-10-11T14:12:00Z">
              <w:r w:rsidRPr="000F2532">
                <w:rPr>
                  <w:rFonts w:ascii="Arial" w:eastAsia="Times New Roman" w:hAnsi="Arial"/>
                  <w:b/>
                  <w:bCs/>
                  <w:i/>
                  <w:iCs/>
                  <w:noProof/>
                  <w:sz w:val="18"/>
                </w:rPr>
                <w:t>SIBY</w:t>
              </w:r>
              <w:r w:rsidRPr="000F2532">
                <w:rPr>
                  <w:rFonts w:ascii="Arial" w:eastAsia="Times New Roman" w:hAnsi="Arial"/>
                  <w:b/>
                  <w:i/>
                  <w:noProof/>
                  <w:sz w:val="18"/>
                  <w:lang w:eastAsia="en-GB"/>
                </w:rPr>
                <w:t xml:space="preserve"> </w:t>
              </w:r>
              <w:r w:rsidRPr="000F2532">
                <w:rPr>
                  <w:rFonts w:ascii="Arial" w:eastAsia="Times New Roman" w:hAnsi="Arial"/>
                  <w:b/>
                  <w:iCs/>
                  <w:noProof/>
                  <w:sz w:val="18"/>
                  <w:lang w:eastAsia="en-GB"/>
                </w:rPr>
                <w:t>field descriptions</w:t>
              </w:r>
            </w:ins>
          </w:p>
        </w:tc>
      </w:tr>
      <w:tr w:rsidR="000F2532" w:rsidRPr="000F2532" w:rsidTr="000F2532">
        <w:trPr>
          <w:cantSplit/>
          <w:ins w:id="821" w:author="Huawei (RAN2 #107b)" w:date="2019-10-11T14:12:00Z"/>
        </w:trPr>
        <w:tc>
          <w:tcPr>
            <w:tcW w:w="14204" w:type="dxa"/>
          </w:tcPr>
          <w:p w:rsidR="000F2532" w:rsidRPr="000F2532" w:rsidRDefault="000F2532" w:rsidP="000F2532">
            <w:pPr>
              <w:keepNext/>
              <w:keepLines/>
              <w:overflowPunct w:val="0"/>
              <w:autoSpaceDE w:val="0"/>
              <w:autoSpaceDN w:val="0"/>
              <w:adjustRightInd w:val="0"/>
              <w:spacing w:after="0"/>
              <w:textAlignment w:val="baseline"/>
              <w:rPr>
                <w:ins w:id="822" w:author="Huawei (RAN2 #107b)" w:date="2019-10-11T14:12:00Z"/>
                <w:rFonts w:ascii="Arial" w:eastAsia="Times New Roman" w:hAnsi="Arial"/>
                <w:b/>
                <w:i/>
                <w:sz w:val="18"/>
                <w:lang w:eastAsia="zh-CN"/>
              </w:rPr>
            </w:pPr>
            <w:ins w:id="823" w:author="Huawei (RAN2 #107b)" w:date="2019-10-11T14:12:00Z">
              <w:r w:rsidRPr="000F2532">
                <w:rPr>
                  <w:rFonts w:ascii="Arial" w:eastAsia="Times New Roman" w:hAnsi="Arial"/>
                  <w:b/>
                  <w:i/>
                  <w:sz w:val="18"/>
                  <w:lang w:eastAsia="zh-CN"/>
                </w:rPr>
                <w:t>sl-V2X-ConfigCommon</w:t>
              </w:r>
            </w:ins>
          </w:p>
          <w:p w:rsidR="000F2532" w:rsidRPr="000F2532" w:rsidRDefault="000F2532" w:rsidP="000F2532">
            <w:pPr>
              <w:keepNext/>
              <w:keepLines/>
              <w:overflowPunct w:val="0"/>
              <w:autoSpaceDE w:val="0"/>
              <w:autoSpaceDN w:val="0"/>
              <w:adjustRightInd w:val="0"/>
              <w:spacing w:after="0"/>
              <w:textAlignment w:val="baseline"/>
              <w:rPr>
                <w:ins w:id="824" w:author="Huawei (RAN2 #107b)" w:date="2019-10-11T14:12:00Z"/>
                <w:rFonts w:ascii="Arial" w:eastAsia="Times New Roman" w:hAnsi="Arial"/>
                <w:bCs/>
                <w:noProof/>
                <w:sz w:val="18"/>
                <w:lang w:eastAsia="en-GB"/>
              </w:rPr>
            </w:pPr>
            <w:ins w:id="825" w:author="Huawei (RAN2 #107b)" w:date="2019-10-11T14:12:00Z">
              <w:r w:rsidRPr="000F2532">
                <w:rPr>
                  <w:rFonts w:ascii="Arial" w:eastAsia="Times New Roman" w:hAnsi="Arial"/>
                  <w:sz w:val="18"/>
                </w:rPr>
                <w:t xml:space="preserve">Includes the </w:t>
              </w:r>
              <w:r w:rsidRPr="000F2532">
                <w:rPr>
                  <w:rFonts w:ascii="Arial" w:eastAsia="Times New Roman" w:hAnsi="Arial"/>
                  <w:bCs/>
                  <w:noProof/>
                  <w:sz w:val="18"/>
                  <w:lang w:eastAsia="en-GB"/>
                </w:rPr>
                <w:t xml:space="preserve">E-UTRA </w:t>
              </w:r>
              <w:r w:rsidRPr="000F2532">
                <w:rPr>
                  <w:rFonts w:ascii="Arial" w:eastAsia="Times New Roman" w:hAnsi="Arial"/>
                  <w:bCs/>
                  <w:i/>
                  <w:noProof/>
                  <w:sz w:val="18"/>
                  <w:lang w:eastAsia="en-GB"/>
                </w:rPr>
                <w:t>SystemInformationBlockType21</w:t>
              </w:r>
              <w:r w:rsidRPr="000F2532">
                <w:rPr>
                  <w:rFonts w:ascii="Arial" w:eastAsia="Times New Roman" w:hAnsi="Arial"/>
                  <w:bCs/>
                  <w:noProof/>
                  <w:sz w:val="18"/>
                  <w:lang w:eastAsia="en-GB"/>
                </w:rPr>
                <w:t xml:space="preserve"> message as specified in TS 36.331 [10].</w:t>
              </w:r>
            </w:ins>
          </w:p>
        </w:tc>
      </w:tr>
    </w:tbl>
    <w:p w:rsidR="000F2532" w:rsidRPr="000F2532" w:rsidRDefault="000F2532" w:rsidP="000F2532">
      <w:pPr>
        <w:overflowPunct w:val="0"/>
        <w:autoSpaceDE w:val="0"/>
        <w:autoSpaceDN w:val="0"/>
        <w:adjustRightInd w:val="0"/>
        <w:textAlignment w:val="baseline"/>
        <w:rPr>
          <w:ins w:id="826" w:author="Huawei (RAN2 #107b)" w:date="2019-10-11T14:12:00Z"/>
          <w:rFonts w:eastAsia="游明朝"/>
          <w:lang w:eastAsia="ja-JP"/>
        </w:rPr>
      </w:pPr>
    </w:p>
    <w:p w:rsidR="000F2532" w:rsidRPr="000F2532" w:rsidRDefault="000F2532" w:rsidP="000F2532">
      <w:pPr>
        <w:keepNext/>
        <w:keepLines/>
        <w:overflowPunct w:val="0"/>
        <w:autoSpaceDE w:val="0"/>
        <w:autoSpaceDN w:val="0"/>
        <w:adjustRightInd w:val="0"/>
        <w:spacing w:before="120"/>
        <w:ind w:left="1418" w:hanging="1418"/>
        <w:textAlignment w:val="baseline"/>
        <w:outlineLvl w:val="3"/>
        <w:rPr>
          <w:ins w:id="827" w:author="Huawei (RAN2 #107b)" w:date="2019-10-11T14:12:00Z"/>
          <w:rFonts w:ascii="Arial" w:eastAsia="Times New Roman" w:hAnsi="Arial"/>
          <w:i/>
          <w:noProof/>
          <w:sz w:val="24"/>
          <w:lang w:eastAsia="zh-CN"/>
        </w:rPr>
      </w:pPr>
      <w:ins w:id="828" w:author="Huawei (RAN2 #107b)" w:date="2019-10-11T14:12:00Z">
        <w:r w:rsidRPr="000F2532">
          <w:rPr>
            <w:rFonts w:ascii="Arial" w:eastAsia="Times New Roman" w:hAnsi="Arial"/>
            <w:sz w:val="24"/>
          </w:rPr>
          <w:t>–</w:t>
        </w:r>
        <w:r w:rsidRPr="000F2532">
          <w:rPr>
            <w:rFonts w:ascii="Arial" w:eastAsia="Times New Roman" w:hAnsi="Arial"/>
            <w:sz w:val="24"/>
          </w:rPr>
          <w:tab/>
        </w:r>
        <w:r w:rsidRPr="000F2532">
          <w:rPr>
            <w:rFonts w:ascii="Arial" w:eastAsia="宋体" w:hAnsi="Arial"/>
            <w:i/>
            <w:noProof/>
            <w:sz w:val="24"/>
          </w:rPr>
          <w:t>SIB</w:t>
        </w:r>
        <w:r w:rsidRPr="000F2532">
          <w:rPr>
            <w:rFonts w:ascii="Arial" w:eastAsia="Times New Roman" w:hAnsi="Arial"/>
            <w:i/>
            <w:noProof/>
            <w:sz w:val="24"/>
            <w:lang w:eastAsia="zh-CN"/>
          </w:rPr>
          <w:t>Z</w:t>
        </w:r>
      </w:ins>
    </w:p>
    <w:p w:rsidR="000F2532" w:rsidRPr="000F2532" w:rsidRDefault="000F2532" w:rsidP="000F2532">
      <w:pPr>
        <w:overflowPunct w:val="0"/>
        <w:autoSpaceDE w:val="0"/>
        <w:autoSpaceDN w:val="0"/>
        <w:adjustRightInd w:val="0"/>
        <w:textAlignment w:val="baseline"/>
        <w:rPr>
          <w:ins w:id="829" w:author="Huawei (RAN2 #107b)" w:date="2019-10-11T14:12:00Z"/>
          <w:rFonts w:eastAsia="游明朝"/>
          <w:iCs/>
          <w:lang w:eastAsia="ja-JP"/>
        </w:rPr>
      </w:pPr>
      <w:ins w:id="830" w:author="Huawei (RAN2 #107b)" w:date="2019-10-11T14:12:00Z">
        <w:r w:rsidRPr="000F2532">
          <w:rPr>
            <w:rFonts w:eastAsia="Times New Roman"/>
            <w:lang w:eastAsia="ja-JP"/>
          </w:rPr>
          <w:t xml:space="preserve">SIBZ </w:t>
        </w:r>
        <w:r w:rsidRPr="000F2532">
          <w:rPr>
            <w:rFonts w:eastAsia="Times New Roman"/>
            <w:lang w:eastAsia="zh-CN"/>
          </w:rPr>
          <w:t xml:space="preserve">contains configurations of V2X sidelink communication defined in TS 36.331 [10], which can be used jointly with that included in </w:t>
        </w:r>
        <w:r w:rsidRPr="000F2532">
          <w:rPr>
            <w:rFonts w:eastAsia="Times New Roman"/>
            <w:i/>
            <w:lang w:eastAsia="zh-CN"/>
          </w:rPr>
          <w:t>SIBY</w:t>
        </w:r>
        <w:r w:rsidRPr="000F2532">
          <w:rPr>
            <w:rFonts w:eastAsia="Times New Roman"/>
            <w:noProof/>
            <w:lang w:eastAsia="ja-JP"/>
          </w:rPr>
          <w:t>.</w:t>
        </w:r>
      </w:ins>
    </w:p>
    <w:p w:rsidR="000F2532" w:rsidRPr="000F2532" w:rsidRDefault="000F2532" w:rsidP="000F2532">
      <w:pPr>
        <w:keepNext/>
        <w:keepLines/>
        <w:overflowPunct w:val="0"/>
        <w:autoSpaceDE w:val="0"/>
        <w:autoSpaceDN w:val="0"/>
        <w:adjustRightInd w:val="0"/>
        <w:spacing w:before="60"/>
        <w:jc w:val="center"/>
        <w:textAlignment w:val="baseline"/>
        <w:rPr>
          <w:ins w:id="831" w:author="Huawei (RAN2 #107b)" w:date="2019-10-11T14:12:00Z"/>
          <w:rFonts w:ascii="Arial" w:eastAsia="Times New Roman" w:hAnsi="Arial"/>
          <w:b/>
          <w:bCs/>
          <w:i/>
          <w:iCs/>
        </w:rPr>
      </w:pPr>
      <w:ins w:id="832" w:author="Huawei (RAN2 #107b)" w:date="2019-10-11T14:12:00Z">
        <w:r w:rsidRPr="000F2532">
          <w:rPr>
            <w:rFonts w:ascii="Arial" w:eastAsia="Times New Roman" w:hAnsi="Arial"/>
            <w:b/>
            <w:bCs/>
            <w:i/>
            <w:iCs/>
            <w:noProof/>
          </w:rPr>
          <w:lastRenderedPageBreak/>
          <w:t xml:space="preserve">SIBZ </w:t>
        </w:r>
        <w:r w:rsidRPr="000F2532">
          <w:rPr>
            <w:rFonts w:ascii="Arial" w:eastAsia="Times New Roman" w:hAnsi="Arial"/>
            <w:b/>
            <w:bCs/>
            <w:iCs/>
            <w:noProof/>
          </w:rPr>
          <w:t>information element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3" w:author="Huawei (RAN2 #107b)" w:date="2019-10-11T14:12:00Z"/>
          <w:rFonts w:ascii="Courier New" w:eastAsia="Times New Roman" w:hAnsi="Courier New"/>
          <w:noProof/>
          <w:sz w:val="16"/>
          <w:lang w:eastAsia="en-GB"/>
        </w:rPr>
      </w:pPr>
      <w:ins w:id="834" w:author="Huawei (RAN2 #107b)" w:date="2019-10-11T14:12:00Z">
        <w:r w:rsidRPr="000F2532">
          <w:rPr>
            <w:rFonts w:ascii="Courier New" w:eastAsia="Times New Roman" w:hAnsi="Courier New"/>
            <w:noProof/>
            <w:sz w:val="16"/>
            <w:lang w:eastAsia="en-GB"/>
          </w:rPr>
          <w:t>-- ASN1START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5" w:author="Huawei (RAN2 #107b)" w:date="2019-10-11T14:12:00Z"/>
          <w:rFonts w:ascii="Courier New" w:eastAsia="Times New Roman" w:hAnsi="Courier New"/>
          <w:noProof/>
          <w:sz w:val="16"/>
          <w:lang w:eastAsia="en-GB"/>
        </w:rPr>
      </w:pPr>
      <w:ins w:id="836" w:author="Huawei (RAN2 #107b)" w:date="2019-10-11T14:12:00Z">
        <w:r w:rsidRPr="000F2532">
          <w:rPr>
            <w:rFonts w:ascii="Courier New" w:eastAsia="Times New Roman" w:hAnsi="Courier New"/>
            <w:noProof/>
            <w:sz w:val="16"/>
            <w:lang w:eastAsia="en-GB"/>
          </w:rPr>
          <w:t>-- TAG-SIBZ-START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7" w:author="Huawei (RAN2 #107b)" w:date="2019-10-11T14:12:00Z"/>
          <w:rFonts w:ascii="Courier New" w:eastAsia="Times New Roman" w:hAnsi="Courier New"/>
          <w:noProof/>
          <w:sz w:val="16"/>
          <w:lang w:eastAsia="en-GB"/>
        </w:rPr>
      </w:pP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8" w:author="Huawei (RAN2 #107b)" w:date="2019-10-11T14:12:00Z"/>
          <w:rFonts w:ascii="Courier New" w:eastAsia="Times New Roman" w:hAnsi="Courier New"/>
          <w:noProof/>
          <w:sz w:val="16"/>
          <w:lang w:eastAsia="en-GB"/>
        </w:rPr>
      </w:pPr>
      <w:ins w:id="839" w:author="Huawei (RAN2 #107b)" w:date="2019-10-11T14:12:00Z">
        <w:r w:rsidRPr="000F2532">
          <w:rPr>
            <w:rFonts w:ascii="Courier New" w:eastAsia="Times New Roman" w:hAnsi="Courier New"/>
            <w:noProof/>
            <w:sz w:val="16"/>
            <w:lang w:eastAsia="en-GB"/>
          </w:rPr>
          <w:t>SIBZ</w:t>
        </w:r>
        <w:r w:rsidRPr="000F2532">
          <w:rPr>
            <w:rFonts w:ascii="等线" w:eastAsia="等线" w:hAnsi="等线" w:hint="eastAsia"/>
            <w:noProof/>
            <w:sz w:val="16"/>
            <w:lang w:eastAsia="zh-CN"/>
          </w:rPr>
          <w:t>-</w:t>
        </w:r>
        <w:r w:rsidRPr="000F2532">
          <w:rPr>
            <w:rFonts w:ascii="Courier New" w:eastAsia="Times New Roman" w:hAnsi="Courier New"/>
            <w:noProof/>
            <w:sz w:val="16"/>
            <w:lang w:eastAsia="en-GB"/>
          </w:rPr>
          <w:t>r16 ::=                            SEQUENCE {</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0" w:author="Huawei (RAN2 #107b)" w:date="2019-10-11T14:12:00Z"/>
          <w:rFonts w:ascii="Courier New" w:eastAsia="Times New Roman" w:hAnsi="Courier New"/>
          <w:noProof/>
          <w:sz w:val="16"/>
          <w:lang w:eastAsia="en-GB"/>
        </w:rPr>
      </w:pPr>
      <w:ins w:id="841" w:author="Huawei (RAN2 #107b)" w:date="2019-10-11T14:12:00Z">
        <w:r w:rsidRPr="000F2532">
          <w:rPr>
            <w:rFonts w:ascii="Courier New" w:eastAsia="Times New Roman" w:hAnsi="Courier New"/>
            <w:noProof/>
            <w:sz w:val="16"/>
            <w:lang w:eastAsia="en-GB"/>
          </w:rPr>
          <w:t xml:space="preserve">    sl-V2X-ConfigCommonExt-r16                 OCTET STRING,</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2" w:author="Huawei (RAN2 #107b)" w:date="2019-10-11T14:12:00Z"/>
          <w:rFonts w:ascii="Courier New" w:eastAsia="Times New Roman" w:hAnsi="Courier New"/>
          <w:noProof/>
          <w:sz w:val="16"/>
          <w:lang w:eastAsia="en-GB"/>
        </w:rPr>
      </w:pPr>
      <w:ins w:id="843" w:author="Huawei (RAN2 #107b)" w:date="2019-10-11T14:12:00Z">
        <w:r w:rsidRPr="000F2532">
          <w:rPr>
            <w:rFonts w:ascii="Courier New" w:eastAsia="Times New Roman" w:hAnsi="Courier New"/>
            <w:noProof/>
            <w:sz w:val="16"/>
            <w:lang w:eastAsia="en-GB"/>
          </w:rPr>
          <w:t xml:space="preserve">    lateNonCriticalExtension                   OCTET STRING                          OPTIONAL,</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4" w:author="Huawei (RAN2 #107b)" w:date="2019-10-11T14:12:00Z"/>
          <w:rFonts w:ascii="Courier New" w:eastAsia="Times New Roman" w:hAnsi="Courier New"/>
          <w:noProof/>
          <w:sz w:val="16"/>
          <w:lang w:eastAsia="en-GB"/>
        </w:rPr>
      </w:pPr>
      <w:ins w:id="845" w:author="Huawei (RAN2 #107b)" w:date="2019-10-11T14:12:00Z">
        <w:r w:rsidRPr="000F2532">
          <w:rPr>
            <w:rFonts w:ascii="Courier New" w:eastAsia="Times New Roman" w:hAnsi="Courier New"/>
            <w:noProof/>
            <w:sz w:val="16"/>
            <w:lang w:eastAsia="en-GB"/>
          </w:rPr>
          <w:t xml:space="preserve">    ...</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6" w:author="Huawei (RAN2 #107b)" w:date="2019-10-11T14:12:00Z"/>
          <w:rFonts w:ascii="Courier New" w:eastAsia="Times New Roman" w:hAnsi="Courier New"/>
          <w:noProof/>
          <w:sz w:val="16"/>
          <w:lang w:eastAsia="en-GB"/>
        </w:rPr>
      </w:pPr>
      <w:ins w:id="847" w:author="Huawei (RAN2 #107b)" w:date="2019-10-11T14:12:00Z">
        <w:r w:rsidRPr="000F2532">
          <w:rPr>
            <w:rFonts w:ascii="Courier New" w:eastAsia="Times New Roman" w:hAnsi="Courier New"/>
            <w:noProof/>
            <w:sz w:val="16"/>
            <w:lang w:eastAsia="en-GB"/>
          </w:rPr>
          <w: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8" w:author="Huawei (RAN2 #107b)" w:date="2019-10-11T14:12:00Z"/>
          <w:rFonts w:ascii="Courier New" w:eastAsia="Times New Roman" w:hAnsi="Courier New"/>
          <w:noProof/>
          <w:sz w:val="16"/>
          <w:lang w:eastAsia="en-GB"/>
        </w:rPr>
      </w:pP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9" w:author="Huawei (RAN2 #107b)" w:date="2019-10-11T14:12:00Z"/>
          <w:rFonts w:ascii="Courier New" w:eastAsia="Times New Roman" w:hAnsi="Courier New"/>
          <w:noProof/>
          <w:sz w:val="16"/>
          <w:lang w:eastAsia="en-GB"/>
        </w:rPr>
      </w:pPr>
      <w:ins w:id="850" w:author="Huawei (RAN2 #107b)" w:date="2019-10-11T14:12:00Z">
        <w:r w:rsidRPr="000F2532">
          <w:rPr>
            <w:rFonts w:ascii="Courier New" w:eastAsia="Times New Roman" w:hAnsi="Courier New"/>
            <w:noProof/>
            <w:sz w:val="16"/>
            <w:lang w:eastAsia="en-GB"/>
          </w:rPr>
          <w:t>-- TAG-SIBZ-STOP</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1" w:author="Huawei (RAN2 #107b)" w:date="2019-10-11T14:12:00Z"/>
          <w:rFonts w:ascii="Courier New" w:eastAsia="Times New Roman" w:hAnsi="Courier New"/>
          <w:noProof/>
          <w:sz w:val="16"/>
          <w:lang w:eastAsia="en-GB"/>
        </w:rPr>
      </w:pPr>
      <w:ins w:id="852" w:author="Huawei (RAN2 #107b)" w:date="2019-10-11T14:12:00Z">
        <w:r w:rsidRPr="000F2532">
          <w:rPr>
            <w:rFonts w:ascii="Courier New" w:eastAsia="Times New Roman" w:hAnsi="Courier New"/>
            <w:noProof/>
            <w:sz w:val="16"/>
            <w:lang w:eastAsia="en-GB"/>
          </w:rPr>
          <w:t>-- ASN1STOP</w:t>
        </w:r>
      </w:ins>
    </w:p>
    <w:p w:rsidR="000F2532" w:rsidRPr="000F2532" w:rsidRDefault="000F2532" w:rsidP="000F2532">
      <w:pPr>
        <w:overflowPunct w:val="0"/>
        <w:autoSpaceDE w:val="0"/>
        <w:autoSpaceDN w:val="0"/>
        <w:adjustRightInd w:val="0"/>
        <w:textAlignment w:val="baseline"/>
        <w:rPr>
          <w:ins w:id="853" w:author="Huawei (RAN2 #107b)" w:date="2019-10-11T14:12:00Z"/>
          <w:rFonts w:eastAsia="Times New Roman"/>
          <w:iCs/>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14204"/>
      </w:tblGrid>
      <w:tr w:rsidR="000F2532" w:rsidRPr="000F2532" w:rsidTr="000F2532">
        <w:trPr>
          <w:cantSplit/>
          <w:tblHeader/>
          <w:ins w:id="854" w:author="Huawei (RAN2 #107b)" w:date="2019-10-11T14:12:00Z"/>
        </w:trPr>
        <w:tc>
          <w:tcPr>
            <w:tcW w:w="14204" w:type="dxa"/>
          </w:tcPr>
          <w:p w:rsidR="000F2532" w:rsidRPr="000F2532" w:rsidRDefault="000F2532" w:rsidP="000F2532">
            <w:pPr>
              <w:keepNext/>
              <w:keepLines/>
              <w:overflowPunct w:val="0"/>
              <w:autoSpaceDE w:val="0"/>
              <w:autoSpaceDN w:val="0"/>
              <w:adjustRightInd w:val="0"/>
              <w:spacing w:after="0"/>
              <w:jc w:val="center"/>
              <w:textAlignment w:val="baseline"/>
              <w:rPr>
                <w:ins w:id="855" w:author="Huawei (RAN2 #107b)" w:date="2019-10-11T14:12:00Z"/>
                <w:rFonts w:ascii="Arial" w:eastAsia="Times New Roman" w:hAnsi="Arial"/>
                <w:b/>
                <w:sz w:val="18"/>
                <w:lang w:eastAsia="en-GB"/>
              </w:rPr>
            </w:pPr>
            <w:ins w:id="856" w:author="Huawei (RAN2 #107b)" w:date="2019-10-11T14:12:00Z">
              <w:r w:rsidRPr="000F2532">
                <w:rPr>
                  <w:rFonts w:ascii="Arial" w:eastAsia="Times New Roman" w:hAnsi="Arial"/>
                  <w:b/>
                  <w:bCs/>
                  <w:i/>
                  <w:iCs/>
                  <w:noProof/>
                  <w:sz w:val="18"/>
                </w:rPr>
                <w:t>SIBZ</w:t>
              </w:r>
              <w:r w:rsidRPr="000F2532">
                <w:rPr>
                  <w:rFonts w:ascii="Arial" w:eastAsia="Times New Roman" w:hAnsi="Arial"/>
                  <w:b/>
                  <w:i/>
                  <w:noProof/>
                  <w:sz w:val="18"/>
                  <w:lang w:eastAsia="en-GB"/>
                </w:rPr>
                <w:t xml:space="preserve"> </w:t>
              </w:r>
              <w:r w:rsidRPr="000F2532">
                <w:rPr>
                  <w:rFonts w:ascii="Arial" w:eastAsia="Times New Roman" w:hAnsi="Arial"/>
                  <w:b/>
                  <w:iCs/>
                  <w:noProof/>
                  <w:sz w:val="18"/>
                  <w:lang w:eastAsia="en-GB"/>
                </w:rPr>
                <w:t>field descriptions</w:t>
              </w:r>
            </w:ins>
          </w:p>
        </w:tc>
      </w:tr>
      <w:tr w:rsidR="000F2532" w:rsidRPr="000F2532" w:rsidTr="000F2532">
        <w:trPr>
          <w:cantSplit/>
          <w:ins w:id="857" w:author="Huawei (RAN2 #107b)" w:date="2019-10-11T14:12:00Z"/>
        </w:trPr>
        <w:tc>
          <w:tcPr>
            <w:tcW w:w="14204" w:type="dxa"/>
          </w:tcPr>
          <w:p w:rsidR="000F2532" w:rsidRPr="000F2532" w:rsidRDefault="000F2532" w:rsidP="000F2532">
            <w:pPr>
              <w:keepNext/>
              <w:keepLines/>
              <w:overflowPunct w:val="0"/>
              <w:autoSpaceDE w:val="0"/>
              <w:autoSpaceDN w:val="0"/>
              <w:adjustRightInd w:val="0"/>
              <w:spacing w:after="0"/>
              <w:textAlignment w:val="baseline"/>
              <w:rPr>
                <w:ins w:id="858" w:author="Huawei (RAN2 #107b)" w:date="2019-10-11T14:12:00Z"/>
                <w:rFonts w:ascii="Arial" w:eastAsia="Times New Roman" w:hAnsi="Arial"/>
                <w:b/>
                <w:i/>
                <w:sz w:val="18"/>
                <w:lang w:eastAsia="zh-CN"/>
              </w:rPr>
            </w:pPr>
            <w:ins w:id="859" w:author="Huawei (RAN2 #107b)" w:date="2019-10-11T14:12:00Z">
              <w:r w:rsidRPr="000F2532">
                <w:rPr>
                  <w:rFonts w:ascii="Arial" w:eastAsia="Times New Roman" w:hAnsi="Arial"/>
                  <w:b/>
                  <w:i/>
                  <w:sz w:val="18"/>
                  <w:lang w:eastAsia="zh-CN"/>
                </w:rPr>
                <w:t>sl-V2X-ConfigCommonExt</w:t>
              </w:r>
            </w:ins>
          </w:p>
          <w:p w:rsidR="000F2532" w:rsidRPr="000F2532" w:rsidRDefault="000F2532" w:rsidP="000F2532">
            <w:pPr>
              <w:keepNext/>
              <w:keepLines/>
              <w:overflowPunct w:val="0"/>
              <w:autoSpaceDE w:val="0"/>
              <w:autoSpaceDN w:val="0"/>
              <w:adjustRightInd w:val="0"/>
              <w:spacing w:after="0"/>
              <w:textAlignment w:val="baseline"/>
              <w:rPr>
                <w:ins w:id="860" w:author="Huawei (RAN2 #107b)" w:date="2019-10-11T14:12:00Z"/>
                <w:rFonts w:ascii="Arial" w:eastAsia="Times New Roman" w:hAnsi="Arial"/>
                <w:bCs/>
                <w:noProof/>
                <w:sz w:val="18"/>
                <w:lang w:eastAsia="en-GB"/>
              </w:rPr>
            </w:pPr>
            <w:ins w:id="861" w:author="Huawei (RAN2 #107b)" w:date="2019-10-11T14:12:00Z">
              <w:r w:rsidRPr="000F2532">
                <w:rPr>
                  <w:rFonts w:ascii="Arial" w:eastAsia="Times New Roman" w:hAnsi="Arial"/>
                  <w:sz w:val="18"/>
                </w:rPr>
                <w:t xml:space="preserve">Includes the </w:t>
              </w:r>
              <w:r w:rsidRPr="000F2532">
                <w:rPr>
                  <w:rFonts w:ascii="Arial" w:eastAsia="Times New Roman" w:hAnsi="Arial"/>
                  <w:bCs/>
                  <w:noProof/>
                  <w:sz w:val="18"/>
                  <w:lang w:eastAsia="en-GB"/>
                </w:rPr>
                <w:t xml:space="preserve">E-UTRA </w:t>
              </w:r>
              <w:r w:rsidRPr="000F2532">
                <w:rPr>
                  <w:rFonts w:ascii="Arial" w:eastAsia="Times New Roman" w:hAnsi="Arial"/>
                  <w:bCs/>
                  <w:i/>
                  <w:noProof/>
                  <w:sz w:val="18"/>
                  <w:lang w:eastAsia="en-GB"/>
                </w:rPr>
                <w:t>SystemInformationBlockType26</w:t>
              </w:r>
              <w:r w:rsidRPr="000F2532">
                <w:rPr>
                  <w:rFonts w:ascii="Arial" w:eastAsia="Times New Roman" w:hAnsi="Arial"/>
                  <w:bCs/>
                  <w:noProof/>
                  <w:sz w:val="18"/>
                  <w:lang w:eastAsia="en-GB"/>
                </w:rPr>
                <w:t xml:space="preserve"> message as specified in TS 36.331 [10].</w:t>
              </w:r>
            </w:ins>
          </w:p>
        </w:tc>
      </w:tr>
    </w:tbl>
    <w:p w:rsidR="000F2532" w:rsidRDefault="000F2532" w:rsidP="000F2532">
      <w:pPr>
        <w:rPr>
          <w:lang w:eastAsia="zh-CN"/>
        </w:rPr>
      </w:pPr>
    </w:p>
    <w:p w:rsidR="000F2532" w:rsidRPr="009B669F" w:rsidRDefault="000F2532" w:rsidP="000F2532">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FF0000"/>
          <w:sz w:val="32"/>
          <w:szCs w:val="32"/>
          <w:lang w:eastAsia="zh-CN"/>
        </w:rPr>
      </w:pPr>
      <w:r w:rsidRPr="009B669F">
        <w:rPr>
          <w:rFonts w:ascii="Arial" w:hAnsi="Arial" w:cs="Arial"/>
          <w:b/>
          <w:noProof/>
          <w:color w:val="FF0000"/>
          <w:sz w:val="32"/>
          <w:szCs w:val="32"/>
          <w:lang w:eastAsia="zh-CN"/>
        </w:rPr>
        <w:t>Next C</w:t>
      </w:r>
      <w:r w:rsidRPr="009B669F">
        <w:rPr>
          <w:rFonts w:ascii="Arial" w:eastAsia="宋体" w:hAnsi="Arial" w:cs="Arial"/>
          <w:b/>
          <w:noProof/>
          <w:color w:val="FF0000"/>
          <w:sz w:val="32"/>
          <w:szCs w:val="32"/>
          <w:lang w:eastAsia="zh-CN"/>
        </w:rPr>
        <w:t>hange</w:t>
      </w:r>
    </w:p>
    <w:p w:rsidR="000F2532" w:rsidRPr="00A047D1" w:rsidRDefault="000F2532" w:rsidP="000F2532">
      <w:pPr>
        <w:pStyle w:val="3"/>
      </w:pPr>
      <w:bookmarkStart w:id="862" w:name="_Toc12718489"/>
      <w:r w:rsidRPr="00A047D1">
        <w:t>6.3.4</w:t>
      </w:r>
      <w:r w:rsidRPr="00A047D1">
        <w:tab/>
        <w:t>Other information elements</w:t>
      </w:r>
      <w:bookmarkEnd w:id="862"/>
    </w:p>
    <w:p w:rsidR="000F2532" w:rsidRPr="000F2532" w:rsidRDefault="000F2532" w:rsidP="000F2532">
      <w:pPr>
        <w:spacing w:before="180"/>
        <w:rPr>
          <w:lang w:eastAsia="zh-CN"/>
        </w:rPr>
      </w:pPr>
      <w:r w:rsidRPr="00C868E0">
        <w:rPr>
          <w:rFonts w:ascii="Arial" w:hAnsi="Arial" w:cs="Arial"/>
          <w:color w:val="FF0000"/>
          <w:sz w:val="22"/>
          <w:szCs w:val="22"/>
        </w:rPr>
        <w:t>&lt;</w:t>
      </w:r>
      <w:r w:rsidRPr="00C868E0">
        <w:rPr>
          <w:rFonts w:ascii="Arial" w:hAnsi="Arial" w:cs="Arial"/>
          <w:color w:val="FF0000"/>
          <w:sz w:val="22"/>
          <w:szCs w:val="22"/>
          <w:lang w:eastAsia="zh-CN"/>
        </w:rPr>
        <w:t>Unrelated Texts Omitted</w:t>
      </w:r>
      <w:r w:rsidRPr="00C868E0">
        <w:rPr>
          <w:rFonts w:ascii="Arial" w:hAnsi="Arial" w:cs="Arial"/>
          <w:color w:val="FF0000"/>
          <w:sz w:val="22"/>
          <w:szCs w:val="22"/>
        </w:rPr>
        <w:t>&gt;</w:t>
      </w:r>
    </w:p>
    <w:p w:rsidR="000F2532" w:rsidRPr="000F2532" w:rsidRDefault="000F2532" w:rsidP="000F2532">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863" w:name="_Toc12718499"/>
      <w:r w:rsidRPr="000F2532">
        <w:rPr>
          <w:rFonts w:ascii="Arial" w:eastAsia="Times New Roman" w:hAnsi="Arial"/>
          <w:sz w:val="24"/>
        </w:rPr>
        <w:t>–</w:t>
      </w:r>
      <w:r w:rsidRPr="000F2532">
        <w:rPr>
          <w:rFonts w:ascii="Arial" w:eastAsia="Times New Roman" w:hAnsi="Arial"/>
          <w:sz w:val="24"/>
        </w:rPr>
        <w:tab/>
      </w:r>
      <w:r w:rsidRPr="000F2532">
        <w:rPr>
          <w:rFonts w:ascii="Arial" w:eastAsia="Times New Roman" w:hAnsi="Arial"/>
          <w:i/>
          <w:sz w:val="24"/>
        </w:rPr>
        <w:t>RRC-TransactionIdentifier</w:t>
      </w:r>
      <w:bookmarkEnd w:id="863"/>
    </w:p>
    <w:p w:rsidR="000F2532" w:rsidRPr="000F2532" w:rsidRDefault="000F2532" w:rsidP="000F2532">
      <w:pPr>
        <w:overflowPunct w:val="0"/>
        <w:autoSpaceDE w:val="0"/>
        <w:autoSpaceDN w:val="0"/>
        <w:adjustRightInd w:val="0"/>
        <w:textAlignment w:val="baseline"/>
        <w:rPr>
          <w:rFonts w:eastAsia="Times New Roman"/>
          <w:lang w:eastAsia="ja-JP"/>
        </w:rPr>
      </w:pPr>
      <w:r w:rsidRPr="000F2532">
        <w:rPr>
          <w:rFonts w:eastAsia="Times New Roman"/>
          <w:lang w:eastAsia="ja-JP"/>
        </w:rPr>
        <w:t xml:space="preserve">The IE </w:t>
      </w:r>
      <w:r w:rsidRPr="000F2532">
        <w:rPr>
          <w:rFonts w:eastAsia="Times New Roman"/>
          <w:i/>
          <w:lang w:eastAsia="ja-JP"/>
        </w:rPr>
        <w:t>RRC-TransactionIdentifier</w:t>
      </w:r>
      <w:r w:rsidRPr="000F2532">
        <w:rPr>
          <w:rFonts w:eastAsia="Times New Roman"/>
          <w:lang w:eastAsia="ja-JP"/>
        </w:rPr>
        <w:t xml:space="preserve"> is used, together with the message type, for the identification of an RRC procedure (transaction).</w:t>
      </w:r>
    </w:p>
    <w:p w:rsidR="000F2532" w:rsidRPr="000F2532" w:rsidRDefault="000F2532" w:rsidP="000F2532">
      <w:pPr>
        <w:keepNext/>
        <w:keepLines/>
        <w:overflowPunct w:val="0"/>
        <w:autoSpaceDE w:val="0"/>
        <w:autoSpaceDN w:val="0"/>
        <w:adjustRightInd w:val="0"/>
        <w:spacing w:before="60"/>
        <w:jc w:val="center"/>
        <w:textAlignment w:val="baseline"/>
        <w:rPr>
          <w:rFonts w:ascii="Arial" w:eastAsia="Times New Roman" w:hAnsi="Arial"/>
          <w:b/>
        </w:rPr>
      </w:pPr>
      <w:r w:rsidRPr="000F2532">
        <w:rPr>
          <w:rFonts w:ascii="Arial" w:eastAsia="Times New Roman" w:hAnsi="Arial"/>
          <w:b/>
          <w:i/>
        </w:rPr>
        <w:t>RRC-TransactionIdentifier</w:t>
      </w:r>
      <w:r w:rsidRPr="000F2532">
        <w:rPr>
          <w:rFonts w:ascii="Arial" w:eastAsia="Times New Roman" w:hAnsi="Arial"/>
          <w:b/>
        </w:rPr>
        <w:t xml:space="preserve"> information element</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ASN1START</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TAG-RRC-TRANSACTIONIDENTIFIER-START</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RRC-TransactionIdentifier ::=       INTEGER (0..3)</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TAG-RRC-TRANSACTIONIDENTIFIER-STOP</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ASN1STOP</w:t>
      </w:r>
    </w:p>
    <w:p w:rsidR="000F2532" w:rsidRDefault="000F2532" w:rsidP="000F2532">
      <w:pPr>
        <w:overflowPunct w:val="0"/>
        <w:autoSpaceDE w:val="0"/>
        <w:autoSpaceDN w:val="0"/>
        <w:adjustRightInd w:val="0"/>
        <w:textAlignment w:val="baseline"/>
        <w:rPr>
          <w:lang w:eastAsia="zh-CN"/>
        </w:rPr>
      </w:pPr>
    </w:p>
    <w:p w:rsidR="000F2532" w:rsidRPr="000F2532" w:rsidRDefault="000F2532" w:rsidP="000F2532">
      <w:pPr>
        <w:keepNext/>
        <w:keepLines/>
        <w:overflowPunct w:val="0"/>
        <w:autoSpaceDE w:val="0"/>
        <w:autoSpaceDN w:val="0"/>
        <w:adjustRightInd w:val="0"/>
        <w:spacing w:before="120"/>
        <w:ind w:left="1134" w:hanging="1134"/>
        <w:textAlignment w:val="baseline"/>
        <w:outlineLvl w:val="2"/>
        <w:rPr>
          <w:ins w:id="864" w:author="Huawei (RAN2 #107b)" w:date="2019-10-11T14:15:00Z"/>
          <w:rFonts w:ascii="Arial" w:eastAsia="Times New Roman" w:hAnsi="Arial"/>
          <w:sz w:val="28"/>
        </w:rPr>
      </w:pPr>
      <w:ins w:id="865" w:author="Huawei (RAN2 #107b)" w:date="2019-10-11T14:15:00Z">
        <w:r w:rsidRPr="000F2532">
          <w:rPr>
            <w:rFonts w:ascii="Arial" w:eastAsia="Times New Roman" w:hAnsi="Arial"/>
            <w:sz w:val="28"/>
          </w:rPr>
          <w:lastRenderedPageBreak/>
          <w:t>6.3.</w:t>
        </w:r>
      </w:ins>
      <w:ins w:id="866" w:author="Huawei (RAN2 #107b)" w:date="2019-10-11T14:16:00Z">
        <w:r>
          <w:rPr>
            <w:rFonts w:ascii="Arial" w:hAnsi="Arial" w:hint="eastAsia"/>
            <w:sz w:val="28"/>
            <w:lang w:eastAsia="zh-CN"/>
          </w:rPr>
          <w:t>X</w:t>
        </w:r>
      </w:ins>
      <w:ins w:id="867" w:author="Huawei (RAN2 #107b)" w:date="2019-10-11T14:15:00Z">
        <w:r w:rsidRPr="000F2532">
          <w:rPr>
            <w:rFonts w:ascii="Arial" w:eastAsia="Times New Roman" w:hAnsi="Arial"/>
            <w:sz w:val="28"/>
          </w:rPr>
          <w:tab/>
          <w:t>Sidelink information elements</w:t>
        </w:r>
      </w:ins>
    </w:p>
    <w:p w:rsidR="000F2532" w:rsidRPr="000F2532" w:rsidRDefault="000F2532" w:rsidP="000F2532">
      <w:pPr>
        <w:keepNext/>
        <w:keepLines/>
        <w:overflowPunct w:val="0"/>
        <w:autoSpaceDE w:val="0"/>
        <w:autoSpaceDN w:val="0"/>
        <w:adjustRightInd w:val="0"/>
        <w:spacing w:before="120"/>
        <w:ind w:left="1418" w:hanging="1418"/>
        <w:textAlignment w:val="baseline"/>
        <w:outlineLvl w:val="3"/>
        <w:rPr>
          <w:ins w:id="868" w:author="Huawei (RAN2 #107b)" w:date="2019-10-11T14:15:00Z"/>
          <w:rFonts w:ascii="Arial" w:eastAsia="Times New Roman" w:hAnsi="Arial"/>
          <w:sz w:val="24"/>
        </w:rPr>
      </w:pPr>
      <w:ins w:id="869" w:author="Huawei (RAN2 #107b)" w:date="2019-10-11T14:15:00Z">
        <w:r w:rsidRPr="000F2532">
          <w:rPr>
            <w:rFonts w:ascii="Arial" w:eastAsia="Times New Roman" w:hAnsi="Arial"/>
            <w:sz w:val="24"/>
          </w:rPr>
          <w:t>–</w:t>
        </w:r>
        <w:r w:rsidRPr="000F2532">
          <w:rPr>
            <w:rFonts w:ascii="Arial" w:eastAsia="Times New Roman" w:hAnsi="Arial"/>
            <w:sz w:val="24"/>
          </w:rPr>
          <w:tab/>
        </w:r>
        <w:r w:rsidRPr="000F2532">
          <w:rPr>
            <w:rFonts w:ascii="Arial" w:eastAsia="Times New Roman" w:hAnsi="Arial"/>
            <w:i/>
            <w:sz w:val="24"/>
          </w:rPr>
          <w:t>SL-BWP-Config</w:t>
        </w:r>
      </w:ins>
    </w:p>
    <w:p w:rsidR="000F2532" w:rsidRPr="000F2532" w:rsidRDefault="000F2532" w:rsidP="000F2532">
      <w:pPr>
        <w:overflowPunct w:val="0"/>
        <w:autoSpaceDE w:val="0"/>
        <w:autoSpaceDN w:val="0"/>
        <w:adjustRightInd w:val="0"/>
        <w:textAlignment w:val="baseline"/>
        <w:rPr>
          <w:ins w:id="870" w:author="Huawei (RAN2 #107b)" w:date="2019-10-11T14:15:00Z"/>
          <w:rFonts w:eastAsia="Times New Roman"/>
          <w:lang w:eastAsia="ja-JP"/>
        </w:rPr>
      </w:pPr>
      <w:ins w:id="871" w:author="Huawei (RAN2 #107b)" w:date="2019-10-11T14:15:00Z">
        <w:r w:rsidRPr="000F2532">
          <w:rPr>
            <w:rFonts w:eastAsia="Times New Roman"/>
            <w:lang w:eastAsia="ja-JP"/>
          </w:rPr>
          <w:t xml:space="preserve">The IE </w:t>
        </w:r>
        <w:r w:rsidRPr="000F2532">
          <w:rPr>
            <w:rFonts w:eastAsia="Times New Roman"/>
            <w:i/>
            <w:lang w:eastAsia="ja-JP"/>
          </w:rPr>
          <w:t xml:space="preserve">SL-BWP-Config </w:t>
        </w:r>
        <w:r w:rsidRPr="000F2532">
          <w:rPr>
            <w:rFonts w:eastAsia="Times New Roman"/>
            <w:lang w:eastAsia="ja-JP"/>
          </w:rPr>
          <w:t xml:space="preserve">is used to configure </w:t>
        </w:r>
        <w:r w:rsidRPr="000F2532">
          <w:rPr>
            <w:rFonts w:eastAsia="Times New Roman"/>
            <w:iCs/>
            <w:lang w:eastAsia="ja-JP"/>
          </w:rPr>
          <w:t xml:space="preserve">NR sidelink communication on one particular </w:t>
        </w:r>
        <w:r w:rsidRPr="000F2532">
          <w:rPr>
            <w:rFonts w:eastAsia="Times New Roman"/>
            <w:lang w:eastAsia="ja-JP"/>
          </w:rPr>
          <w:t>sidelink bandwidth part.</w:t>
        </w:r>
      </w:ins>
    </w:p>
    <w:p w:rsidR="000F2532" w:rsidRPr="000F2532" w:rsidRDefault="000F2532" w:rsidP="000F2532">
      <w:pPr>
        <w:keepNext/>
        <w:keepLines/>
        <w:overflowPunct w:val="0"/>
        <w:autoSpaceDE w:val="0"/>
        <w:autoSpaceDN w:val="0"/>
        <w:adjustRightInd w:val="0"/>
        <w:spacing w:before="60"/>
        <w:jc w:val="center"/>
        <w:textAlignment w:val="baseline"/>
        <w:rPr>
          <w:ins w:id="872" w:author="Huawei (RAN2 #107b)" w:date="2019-10-11T14:15:00Z"/>
          <w:rFonts w:ascii="Arial" w:eastAsia="Times New Roman" w:hAnsi="Arial"/>
          <w:b/>
        </w:rPr>
      </w:pPr>
      <w:ins w:id="873" w:author="Huawei (RAN2 #107b)" w:date="2019-10-11T14:15:00Z">
        <w:r w:rsidRPr="000F2532">
          <w:rPr>
            <w:rFonts w:ascii="Arial" w:eastAsia="Times New Roman" w:hAnsi="Arial"/>
            <w:b/>
            <w:i/>
          </w:rPr>
          <w:t xml:space="preserve">SL-BWP-Config </w:t>
        </w:r>
        <w:r w:rsidRPr="000F2532">
          <w:rPr>
            <w:rFonts w:ascii="Arial" w:eastAsia="Times New Roman" w:hAnsi="Arial"/>
            <w:b/>
          </w:rPr>
          <w:t>information element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4" w:author="Huawei (RAN2 #107b)" w:date="2019-10-11T14:15:00Z"/>
          <w:rFonts w:ascii="Courier New" w:eastAsia="Times New Roman" w:hAnsi="Courier New"/>
          <w:noProof/>
          <w:sz w:val="16"/>
          <w:lang w:eastAsia="en-GB"/>
        </w:rPr>
      </w:pPr>
      <w:ins w:id="875" w:author="Huawei (RAN2 #107b)" w:date="2019-10-11T14:15:00Z">
        <w:r w:rsidRPr="000F2532">
          <w:rPr>
            <w:rFonts w:ascii="Courier New" w:eastAsia="Times New Roman" w:hAnsi="Courier New"/>
            <w:noProof/>
            <w:sz w:val="16"/>
            <w:lang w:eastAsia="en-GB"/>
          </w:rPr>
          <w:t>-- ASN1START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6" w:author="Huawei (RAN2 #107b)" w:date="2019-10-11T14:15:00Z"/>
          <w:rFonts w:ascii="Courier New" w:eastAsia="Times New Roman" w:hAnsi="Courier New"/>
          <w:noProof/>
          <w:sz w:val="16"/>
          <w:lang w:eastAsia="en-GB"/>
        </w:rPr>
      </w:pPr>
      <w:ins w:id="877" w:author="Huawei (RAN2 #107b)" w:date="2019-10-11T14:15:00Z">
        <w:r w:rsidRPr="000F2532">
          <w:rPr>
            <w:rFonts w:ascii="Courier New" w:eastAsia="Times New Roman" w:hAnsi="Courier New"/>
            <w:noProof/>
            <w:sz w:val="16"/>
            <w:lang w:eastAsia="en-GB"/>
          </w:rPr>
          <w:t>-- TAG-SL-BWP-CONFIG-START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8" w:author="Huawei (RAN2 #107b)" w:date="2019-10-11T14:15:00Z"/>
          <w:rFonts w:ascii="Courier New" w:eastAsia="Times New Roman" w:hAnsi="Courier New"/>
          <w:noProof/>
          <w:sz w:val="16"/>
          <w:lang w:eastAsia="en-GB"/>
        </w:rPr>
      </w:pP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9" w:author="Huawei (RAN2 #107b)" w:date="2019-10-11T14:15:00Z"/>
          <w:rFonts w:ascii="Courier New" w:eastAsia="Times New Roman" w:hAnsi="Courier New"/>
          <w:noProof/>
          <w:sz w:val="16"/>
          <w:lang w:eastAsia="en-GB"/>
        </w:rPr>
      </w:pPr>
      <w:ins w:id="880" w:author="Huawei (RAN2 #107b)" w:date="2019-10-11T14:15:00Z">
        <w:r w:rsidRPr="000F2532">
          <w:rPr>
            <w:rFonts w:ascii="Courier New" w:eastAsia="Times New Roman" w:hAnsi="Courier New"/>
            <w:noProof/>
            <w:sz w:val="16"/>
            <w:lang w:eastAsia="en-GB"/>
          </w:rPr>
          <w:t>SL-BWP-Config-r16 ::=                    SEQUENCE {</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1" w:author="Huawei (RAN2 #107b)" w:date="2019-10-11T14:15:00Z"/>
          <w:rFonts w:ascii="Courier New" w:eastAsia="Times New Roman" w:hAnsi="Courier New"/>
          <w:noProof/>
          <w:sz w:val="16"/>
          <w:lang w:eastAsia="en-GB"/>
        </w:rPr>
      </w:pPr>
      <w:ins w:id="882" w:author="Huawei (RAN2 #107b)" w:date="2019-10-11T14:15:00Z">
        <w:r w:rsidRPr="000F2532">
          <w:rPr>
            <w:rFonts w:ascii="Courier New" w:eastAsia="Times New Roman" w:hAnsi="Courier New"/>
            <w:noProof/>
            <w:sz w:val="16"/>
            <w:lang w:eastAsia="en-GB"/>
          </w:rPr>
          <w:t xml:space="preserve">    genericParameters-r16                    BWP                                                  OPTIONAL,    -- Need M</w:t>
        </w:r>
      </w:ins>
    </w:p>
    <w:p w:rsidR="000F2532" w:rsidRPr="000F2532" w:rsidRDefault="000F2532" w:rsidP="00F27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529"/>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3" w:author="Huawei (RAN2 #107b)" w:date="2019-10-11T14:15:00Z"/>
          <w:rFonts w:ascii="Courier New" w:eastAsia="Times New Roman" w:hAnsi="Courier New"/>
          <w:noProof/>
          <w:sz w:val="16"/>
          <w:lang w:eastAsia="en-GB"/>
        </w:rPr>
      </w:pPr>
      <w:ins w:id="884" w:author="Huawei (RAN2 #107b)" w:date="2019-10-11T14:15:00Z">
        <w:r w:rsidRPr="000F2532">
          <w:rPr>
            <w:rFonts w:ascii="Courier New" w:eastAsia="Times New Roman" w:hAnsi="Courier New"/>
            <w:noProof/>
            <w:sz w:val="16"/>
            <w:lang w:eastAsia="en-GB"/>
          </w:rPr>
          <w:t xml:space="preserve">    sl-BWP-PoolConfig-r16                    SL-BWP-PoolConfig-r16                                OPTIONAL,    -- Need M</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5" w:author="Huawei (RAN2 #107b)" w:date="2019-10-11T14:15:00Z"/>
          <w:rFonts w:ascii="Courier New" w:eastAsia="Times New Roman" w:hAnsi="Courier New"/>
          <w:noProof/>
          <w:sz w:val="16"/>
          <w:lang w:eastAsia="en-GB"/>
        </w:rPr>
      </w:pPr>
      <w:ins w:id="886" w:author="Huawei (RAN2 #107b)" w:date="2019-10-11T14:15:00Z">
        <w:r w:rsidRPr="000F2532">
          <w:rPr>
            <w:rFonts w:ascii="Courier New" w:eastAsia="Times New Roman" w:hAnsi="Courier New"/>
            <w:noProof/>
            <w:sz w:val="16"/>
            <w:lang w:eastAsia="en-GB"/>
          </w:rPr>
          <w:t>-- FFS: sl-ConfiguredGrantConfig-r16 is to be added, whose details are pending on whether configured sidelink grant is configured per resource pool in RAN1 discussion.</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7" w:author="Huawei (RAN2 #107b)" w:date="2019-10-11T14:15:00Z"/>
          <w:rFonts w:ascii="Courier New" w:eastAsia="Times New Roman" w:hAnsi="Courier New"/>
          <w:noProof/>
          <w:sz w:val="16"/>
          <w:lang w:eastAsia="en-GB"/>
        </w:rPr>
      </w:pPr>
      <w:ins w:id="888" w:author="Huawei (RAN2 #107b)" w:date="2019-10-11T14:15:00Z">
        <w:r w:rsidRPr="000F2532">
          <w:rPr>
            <w:rFonts w:ascii="Courier New" w:eastAsia="Times New Roman" w:hAnsi="Courier New"/>
            <w:noProof/>
            <w:sz w:val="16"/>
            <w:lang w:eastAsia="en-GB"/>
          </w:rPr>
          <w:t xml:space="preserve">    ...</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9" w:author="Huawei (RAN2 #107b)" w:date="2019-10-11T14:15:00Z"/>
          <w:rFonts w:ascii="Courier New" w:eastAsia="Times New Roman" w:hAnsi="Courier New"/>
          <w:noProof/>
          <w:sz w:val="16"/>
          <w:lang w:eastAsia="en-GB"/>
        </w:rPr>
      </w:pPr>
      <w:ins w:id="890" w:author="Huawei (RAN2 #107b)" w:date="2019-10-11T14:15:00Z">
        <w:r w:rsidRPr="000F2532">
          <w:rPr>
            <w:rFonts w:ascii="Courier New" w:eastAsia="Times New Roman" w:hAnsi="Courier New"/>
            <w:noProof/>
            <w:sz w:val="16"/>
            <w:lang w:eastAsia="en-GB"/>
          </w:rPr>
          <w: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1" w:author="Huawei (RAN2 #107b)" w:date="2019-10-11T14:15:00Z"/>
          <w:rFonts w:ascii="Courier New" w:eastAsia="Times New Roman" w:hAnsi="Courier New"/>
          <w:noProof/>
          <w:sz w:val="16"/>
          <w:lang w:eastAsia="en-GB"/>
        </w:rPr>
      </w:pP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2" w:author="Huawei (RAN2 #107b)" w:date="2019-10-11T14:15:00Z"/>
          <w:rFonts w:ascii="Courier New" w:eastAsia="Times New Roman" w:hAnsi="Courier New"/>
          <w:noProof/>
          <w:sz w:val="16"/>
          <w:lang w:eastAsia="en-GB"/>
        </w:rPr>
      </w:pPr>
      <w:ins w:id="893" w:author="Huawei (RAN2 #107b)" w:date="2019-10-11T14:15:00Z">
        <w:r w:rsidRPr="000F2532">
          <w:rPr>
            <w:rFonts w:ascii="Courier New" w:eastAsia="Times New Roman" w:hAnsi="Courier New"/>
            <w:noProof/>
            <w:sz w:val="16"/>
            <w:lang w:eastAsia="en-GB"/>
          </w:rPr>
          <w:t>-- TAG-SL-BWP-CONFIG-STOP</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4" w:author="Huawei (RAN2 #107b)" w:date="2019-10-11T14:15:00Z"/>
          <w:rFonts w:ascii="Courier New" w:eastAsia="Times New Roman" w:hAnsi="Courier New"/>
          <w:noProof/>
          <w:sz w:val="16"/>
          <w:lang w:eastAsia="en-GB"/>
        </w:rPr>
      </w:pPr>
      <w:ins w:id="895" w:author="Huawei (RAN2 #107b)" w:date="2019-10-11T14:15:00Z">
        <w:r w:rsidRPr="000F2532">
          <w:rPr>
            <w:rFonts w:ascii="Courier New" w:eastAsia="Times New Roman" w:hAnsi="Courier New"/>
            <w:noProof/>
            <w:sz w:val="16"/>
            <w:lang w:eastAsia="en-GB"/>
          </w:rPr>
          <w:t>-- ASN1STOP</w:t>
        </w:r>
      </w:ins>
    </w:p>
    <w:p w:rsidR="000F2532" w:rsidRPr="000F2532" w:rsidRDefault="000F2532" w:rsidP="000F2532">
      <w:pPr>
        <w:overflowPunct w:val="0"/>
        <w:autoSpaceDE w:val="0"/>
        <w:autoSpaceDN w:val="0"/>
        <w:adjustRightInd w:val="0"/>
        <w:textAlignment w:val="baseline"/>
        <w:rPr>
          <w:ins w:id="896" w:author="Huawei (RAN2 #107b)" w:date="2019-10-11T14:15: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0F2532" w:rsidRPr="000F2532" w:rsidTr="000F2532">
        <w:trPr>
          <w:ins w:id="897" w:author="Huawei (RAN2 #107b)" w:date="2019-10-11T14:15:00Z"/>
        </w:trPr>
        <w:tc>
          <w:tcPr>
            <w:tcW w:w="14173" w:type="dxa"/>
            <w:tcBorders>
              <w:top w:val="single" w:sz="4" w:space="0" w:color="auto"/>
              <w:left w:val="single" w:sz="4" w:space="0" w:color="auto"/>
              <w:bottom w:val="single" w:sz="4" w:space="0" w:color="auto"/>
              <w:right w:val="single" w:sz="4" w:space="0" w:color="auto"/>
            </w:tcBorders>
            <w:hideMark/>
          </w:tcPr>
          <w:p w:rsidR="000F2532" w:rsidRPr="000F2532" w:rsidRDefault="00542896" w:rsidP="000F2532">
            <w:pPr>
              <w:keepNext/>
              <w:keepLines/>
              <w:overflowPunct w:val="0"/>
              <w:autoSpaceDE w:val="0"/>
              <w:autoSpaceDN w:val="0"/>
              <w:adjustRightInd w:val="0"/>
              <w:spacing w:after="0"/>
              <w:jc w:val="center"/>
              <w:textAlignment w:val="baseline"/>
              <w:rPr>
                <w:ins w:id="898" w:author="Huawei (RAN2 #107b)" w:date="2019-10-11T14:15:00Z"/>
                <w:rFonts w:ascii="Arial" w:eastAsia="Times New Roman" w:hAnsi="Arial"/>
                <w:b/>
                <w:sz w:val="18"/>
                <w:szCs w:val="22"/>
                <w:lang w:eastAsia="ja-JP"/>
              </w:rPr>
            </w:pPr>
            <w:ins w:id="899" w:author="Huawei (RAN2 #107b)" w:date="2019-10-11T14:15:00Z">
              <w:r w:rsidRPr="00542896">
                <w:rPr>
                  <w:rFonts w:ascii="Arial" w:eastAsia="Times New Roman" w:hAnsi="Arial"/>
                  <w:b/>
                  <w:i/>
                  <w:sz w:val="18"/>
                  <w:szCs w:val="22"/>
                  <w:lang w:eastAsia="ja-JP"/>
                </w:rPr>
                <w:t>SL-BWP-Config</w:t>
              </w:r>
              <w:r w:rsidR="000F2532" w:rsidRPr="000F2532">
                <w:rPr>
                  <w:rFonts w:ascii="Arial" w:eastAsia="Times New Roman" w:hAnsi="Arial"/>
                  <w:b/>
                  <w:i/>
                  <w:sz w:val="18"/>
                  <w:szCs w:val="22"/>
                  <w:lang w:eastAsia="ja-JP"/>
                </w:rPr>
                <w:t xml:space="preserve"> </w:t>
              </w:r>
              <w:r w:rsidR="000F2532" w:rsidRPr="000F2532">
                <w:rPr>
                  <w:rFonts w:ascii="Arial" w:eastAsia="Times New Roman" w:hAnsi="Arial"/>
                  <w:b/>
                  <w:sz w:val="18"/>
                  <w:szCs w:val="22"/>
                  <w:lang w:eastAsia="ja-JP"/>
                </w:rPr>
                <w:t>field descriptions</w:t>
              </w:r>
            </w:ins>
          </w:p>
        </w:tc>
      </w:tr>
      <w:tr w:rsidR="000F2532" w:rsidRPr="000F2532" w:rsidTr="000F2532">
        <w:trPr>
          <w:ins w:id="900" w:author="Huawei (RAN2 #107b)" w:date="2019-10-11T14:15:00Z"/>
        </w:trPr>
        <w:tc>
          <w:tcPr>
            <w:tcW w:w="14173" w:type="dxa"/>
            <w:tcBorders>
              <w:top w:val="single" w:sz="4" w:space="0" w:color="auto"/>
              <w:left w:val="single" w:sz="4" w:space="0" w:color="auto"/>
              <w:bottom w:val="single" w:sz="4" w:space="0" w:color="auto"/>
              <w:right w:val="single" w:sz="4" w:space="0" w:color="auto"/>
            </w:tcBorders>
          </w:tcPr>
          <w:p w:rsidR="000F2532" w:rsidRPr="000F2532" w:rsidRDefault="000F2532" w:rsidP="000F2532">
            <w:pPr>
              <w:keepNext/>
              <w:keepLines/>
              <w:overflowPunct w:val="0"/>
              <w:autoSpaceDE w:val="0"/>
              <w:autoSpaceDN w:val="0"/>
              <w:adjustRightInd w:val="0"/>
              <w:spacing w:after="0"/>
              <w:textAlignment w:val="baseline"/>
              <w:rPr>
                <w:ins w:id="901" w:author="Huawei (RAN2 #107b)" w:date="2019-10-11T14:15:00Z"/>
                <w:rFonts w:ascii="Arial" w:eastAsia="Times New Roman" w:hAnsi="Arial"/>
                <w:b/>
                <w:i/>
                <w:sz w:val="18"/>
              </w:rPr>
            </w:pPr>
            <w:ins w:id="902" w:author="Huawei (RAN2 #107b)" w:date="2019-10-11T14:15:00Z">
              <w:r w:rsidRPr="000F2532">
                <w:rPr>
                  <w:rFonts w:ascii="Arial" w:eastAsia="Times New Roman" w:hAnsi="Arial"/>
                  <w:b/>
                  <w:i/>
                  <w:sz w:val="18"/>
                </w:rPr>
                <w:t>genericParameters</w:t>
              </w:r>
            </w:ins>
          </w:p>
          <w:p w:rsidR="000F2532" w:rsidRPr="000F2532" w:rsidRDefault="000F2532" w:rsidP="000F2532">
            <w:pPr>
              <w:keepNext/>
              <w:keepLines/>
              <w:overflowPunct w:val="0"/>
              <w:autoSpaceDE w:val="0"/>
              <w:autoSpaceDN w:val="0"/>
              <w:adjustRightInd w:val="0"/>
              <w:spacing w:after="0"/>
              <w:textAlignment w:val="baseline"/>
              <w:rPr>
                <w:ins w:id="903" w:author="Huawei (RAN2 #107b)" w:date="2019-10-11T14:15:00Z"/>
                <w:rFonts w:ascii="Arial" w:eastAsia="Times New Roman" w:hAnsi="Arial"/>
                <w:i/>
                <w:sz w:val="18"/>
                <w:szCs w:val="22"/>
                <w:lang w:eastAsia="ja-JP"/>
              </w:rPr>
            </w:pPr>
            <w:ins w:id="904" w:author="Huawei (RAN2 #107b)" w:date="2019-10-11T14:15:00Z">
              <w:r w:rsidRPr="000F2532">
                <w:rPr>
                  <w:rFonts w:ascii="Arial" w:eastAsia="Times New Roman" w:hAnsi="Arial"/>
                  <w:sz w:val="18"/>
                </w:rPr>
                <w:t>This field indicates the generic parameters on the configured BWP.</w:t>
              </w:r>
            </w:ins>
          </w:p>
        </w:tc>
      </w:tr>
      <w:tr w:rsidR="000F2532" w:rsidRPr="000F2532" w:rsidTr="000F2532">
        <w:trPr>
          <w:ins w:id="905" w:author="Huawei (RAN2 #107b)" w:date="2019-10-11T14:15:00Z"/>
        </w:trPr>
        <w:tc>
          <w:tcPr>
            <w:tcW w:w="14173" w:type="dxa"/>
            <w:tcBorders>
              <w:top w:val="single" w:sz="4" w:space="0" w:color="auto"/>
              <w:left w:val="single" w:sz="4" w:space="0" w:color="auto"/>
              <w:bottom w:val="single" w:sz="4" w:space="0" w:color="auto"/>
              <w:right w:val="single" w:sz="4" w:space="0" w:color="auto"/>
            </w:tcBorders>
          </w:tcPr>
          <w:p w:rsidR="000F2532" w:rsidRPr="000F2532" w:rsidRDefault="000F2532" w:rsidP="000F2532">
            <w:pPr>
              <w:keepNext/>
              <w:keepLines/>
              <w:overflowPunct w:val="0"/>
              <w:autoSpaceDE w:val="0"/>
              <w:autoSpaceDN w:val="0"/>
              <w:adjustRightInd w:val="0"/>
              <w:spacing w:after="0"/>
              <w:textAlignment w:val="baseline"/>
              <w:rPr>
                <w:ins w:id="906" w:author="Huawei (RAN2 #107b)" w:date="2019-10-11T14:15:00Z"/>
                <w:rFonts w:ascii="Arial" w:eastAsia="Times New Roman" w:hAnsi="Arial"/>
                <w:b/>
                <w:sz w:val="18"/>
              </w:rPr>
            </w:pPr>
            <w:ins w:id="907" w:author="Huawei (RAN2 #107b)" w:date="2019-10-11T14:15:00Z">
              <w:r w:rsidRPr="000F2532">
                <w:rPr>
                  <w:rFonts w:ascii="Arial" w:eastAsia="Times New Roman" w:hAnsi="Arial"/>
                  <w:b/>
                  <w:sz w:val="18"/>
                </w:rPr>
                <w:t>sl-BWP-PoolConfig</w:t>
              </w:r>
            </w:ins>
          </w:p>
          <w:p w:rsidR="000F2532" w:rsidRPr="000F2532" w:rsidRDefault="000F2532" w:rsidP="000F2532">
            <w:pPr>
              <w:keepNext/>
              <w:keepLines/>
              <w:overflowPunct w:val="0"/>
              <w:autoSpaceDE w:val="0"/>
              <w:autoSpaceDN w:val="0"/>
              <w:adjustRightInd w:val="0"/>
              <w:spacing w:after="0"/>
              <w:textAlignment w:val="baseline"/>
              <w:rPr>
                <w:ins w:id="908" w:author="Huawei (RAN2 #107b)" w:date="2019-10-11T14:15:00Z"/>
                <w:rFonts w:ascii="Arial" w:eastAsia="Times New Roman" w:hAnsi="Arial"/>
                <w:b/>
                <w:i/>
                <w:sz w:val="18"/>
              </w:rPr>
            </w:pPr>
            <w:ins w:id="909" w:author="Huawei (RAN2 #107b)" w:date="2019-10-11T14:15:00Z">
              <w:r w:rsidRPr="000F2532">
                <w:rPr>
                  <w:rFonts w:ascii="Arial" w:eastAsia="Times New Roman" w:hAnsi="Arial"/>
                  <w:sz w:val="18"/>
                </w:rPr>
                <w:t>This field indicates the resource pool configurations on the sidelink BWP.</w:t>
              </w:r>
            </w:ins>
          </w:p>
        </w:tc>
      </w:tr>
      <w:tr w:rsidR="000F2532" w:rsidRPr="000F2532" w:rsidTr="000F2532">
        <w:trPr>
          <w:ins w:id="910" w:author="Huawei (RAN2 #107b)" w:date="2019-10-11T14:15:00Z"/>
        </w:trPr>
        <w:tc>
          <w:tcPr>
            <w:tcW w:w="14173" w:type="dxa"/>
            <w:tcBorders>
              <w:top w:val="single" w:sz="4" w:space="0" w:color="auto"/>
              <w:left w:val="single" w:sz="4" w:space="0" w:color="auto"/>
              <w:bottom w:val="single" w:sz="4" w:space="0" w:color="auto"/>
              <w:right w:val="single" w:sz="4" w:space="0" w:color="auto"/>
            </w:tcBorders>
            <w:hideMark/>
          </w:tcPr>
          <w:p w:rsidR="000F2532" w:rsidRPr="000F2532" w:rsidRDefault="000F2532" w:rsidP="000F2532">
            <w:pPr>
              <w:keepNext/>
              <w:keepLines/>
              <w:overflowPunct w:val="0"/>
              <w:autoSpaceDE w:val="0"/>
              <w:autoSpaceDN w:val="0"/>
              <w:adjustRightInd w:val="0"/>
              <w:spacing w:after="0"/>
              <w:textAlignment w:val="baseline"/>
              <w:rPr>
                <w:ins w:id="911" w:author="Huawei (RAN2 #107b)" w:date="2019-10-11T14:15:00Z"/>
                <w:rFonts w:ascii="Arial" w:eastAsia="Times New Roman" w:hAnsi="Arial"/>
                <w:sz w:val="18"/>
                <w:szCs w:val="22"/>
                <w:lang w:eastAsia="ja-JP"/>
              </w:rPr>
            </w:pPr>
          </w:p>
        </w:tc>
      </w:tr>
    </w:tbl>
    <w:p w:rsidR="000F2532" w:rsidRPr="000F2532" w:rsidRDefault="000F2532" w:rsidP="000F2532">
      <w:pPr>
        <w:overflowPunct w:val="0"/>
        <w:autoSpaceDE w:val="0"/>
        <w:autoSpaceDN w:val="0"/>
        <w:adjustRightInd w:val="0"/>
        <w:textAlignment w:val="baseline"/>
        <w:rPr>
          <w:ins w:id="912" w:author="Huawei (RAN2 #107b)" w:date="2019-10-11T14:15:00Z"/>
          <w:rFonts w:eastAsia="Times New Roman"/>
          <w:lang w:eastAsia="ja-JP"/>
        </w:rPr>
      </w:pPr>
    </w:p>
    <w:p w:rsidR="000F2532" w:rsidRPr="000F2532" w:rsidRDefault="000F2532" w:rsidP="000F2532">
      <w:pPr>
        <w:keepNext/>
        <w:keepLines/>
        <w:overflowPunct w:val="0"/>
        <w:autoSpaceDE w:val="0"/>
        <w:autoSpaceDN w:val="0"/>
        <w:adjustRightInd w:val="0"/>
        <w:spacing w:before="120"/>
        <w:ind w:left="1418" w:hanging="1418"/>
        <w:textAlignment w:val="baseline"/>
        <w:outlineLvl w:val="3"/>
        <w:rPr>
          <w:ins w:id="913" w:author="Huawei (RAN2 #107b)" w:date="2019-10-11T14:15:00Z"/>
          <w:rFonts w:ascii="Arial" w:eastAsia="Times New Roman" w:hAnsi="Arial"/>
          <w:sz w:val="24"/>
        </w:rPr>
      </w:pPr>
      <w:ins w:id="914" w:author="Huawei (RAN2 #107b)" w:date="2019-10-11T14:15:00Z">
        <w:r w:rsidRPr="000F2532">
          <w:rPr>
            <w:rFonts w:ascii="Arial" w:eastAsia="Times New Roman" w:hAnsi="Arial"/>
            <w:sz w:val="24"/>
          </w:rPr>
          <w:t>–</w:t>
        </w:r>
        <w:r w:rsidRPr="000F2532">
          <w:rPr>
            <w:rFonts w:ascii="Arial" w:eastAsia="Times New Roman" w:hAnsi="Arial"/>
            <w:sz w:val="24"/>
          </w:rPr>
          <w:tab/>
        </w:r>
        <w:r w:rsidRPr="000F2532">
          <w:rPr>
            <w:rFonts w:ascii="Arial" w:eastAsia="Times New Roman" w:hAnsi="Arial"/>
            <w:i/>
            <w:sz w:val="24"/>
          </w:rPr>
          <w:t>SL-BWP-PoolConfig</w:t>
        </w:r>
      </w:ins>
    </w:p>
    <w:p w:rsidR="000F2532" w:rsidRPr="000F2532" w:rsidRDefault="000F2532" w:rsidP="000F2532">
      <w:pPr>
        <w:overflowPunct w:val="0"/>
        <w:autoSpaceDE w:val="0"/>
        <w:autoSpaceDN w:val="0"/>
        <w:adjustRightInd w:val="0"/>
        <w:textAlignment w:val="baseline"/>
        <w:rPr>
          <w:ins w:id="915" w:author="Huawei (RAN2 #107b)" w:date="2019-10-11T14:15:00Z"/>
          <w:rFonts w:eastAsia="Times New Roman"/>
          <w:lang w:eastAsia="ja-JP"/>
        </w:rPr>
      </w:pPr>
      <w:ins w:id="916" w:author="Huawei (RAN2 #107b)" w:date="2019-10-11T14:15:00Z">
        <w:r w:rsidRPr="000F2532">
          <w:rPr>
            <w:rFonts w:eastAsia="Times New Roman"/>
            <w:lang w:eastAsia="ja-JP"/>
          </w:rPr>
          <w:t xml:space="preserve">The IE </w:t>
        </w:r>
        <w:r w:rsidRPr="000F2532">
          <w:rPr>
            <w:rFonts w:eastAsia="Times New Roman"/>
            <w:i/>
            <w:lang w:eastAsia="ja-JP"/>
          </w:rPr>
          <w:t>SL-BWP-PoolConfig</w:t>
        </w:r>
        <w:r w:rsidRPr="000F2532">
          <w:rPr>
            <w:rFonts w:eastAsia="Times New Roman"/>
            <w:lang w:eastAsia="ja-JP"/>
          </w:rPr>
          <w:t xml:space="preserve"> is used to configure </w:t>
        </w:r>
        <w:r w:rsidRPr="000F2532">
          <w:rPr>
            <w:rFonts w:eastAsia="Times New Roman"/>
            <w:iCs/>
            <w:lang w:eastAsia="ja-JP"/>
          </w:rPr>
          <w:t>NR sidelink communication resource pool</w:t>
        </w:r>
        <w:r w:rsidRPr="000F2532">
          <w:rPr>
            <w:rFonts w:eastAsia="Times New Roman"/>
            <w:lang w:eastAsia="ja-JP"/>
          </w:rPr>
          <w:t>.</w:t>
        </w:r>
      </w:ins>
    </w:p>
    <w:p w:rsidR="000F2532" w:rsidRPr="000F2532" w:rsidRDefault="000F2532" w:rsidP="000F2532">
      <w:pPr>
        <w:keepNext/>
        <w:keepLines/>
        <w:overflowPunct w:val="0"/>
        <w:autoSpaceDE w:val="0"/>
        <w:autoSpaceDN w:val="0"/>
        <w:adjustRightInd w:val="0"/>
        <w:spacing w:before="60"/>
        <w:jc w:val="center"/>
        <w:textAlignment w:val="baseline"/>
        <w:rPr>
          <w:ins w:id="917" w:author="Huawei (RAN2 #107b)" w:date="2019-10-11T14:15:00Z"/>
          <w:rFonts w:ascii="Arial" w:eastAsia="Times New Roman" w:hAnsi="Arial"/>
          <w:b/>
        </w:rPr>
      </w:pPr>
      <w:ins w:id="918" w:author="Huawei (RAN2 #107b)" w:date="2019-10-11T14:15:00Z">
        <w:r w:rsidRPr="000F2532">
          <w:rPr>
            <w:rFonts w:ascii="Arial" w:eastAsia="Times New Roman" w:hAnsi="Arial"/>
            <w:b/>
            <w:i/>
          </w:rPr>
          <w:t>SL-BWP-PoolConfig</w:t>
        </w:r>
        <w:r w:rsidRPr="000F2532">
          <w:rPr>
            <w:rFonts w:ascii="Arial" w:eastAsia="Times New Roman" w:hAnsi="Arial"/>
            <w:b/>
          </w:rPr>
          <w:t xml:space="preserve"> information element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9" w:author="Huawei (RAN2 #107b)" w:date="2019-10-11T14:15:00Z"/>
          <w:rFonts w:ascii="Courier New" w:eastAsia="Times New Roman" w:hAnsi="Courier New"/>
          <w:noProof/>
          <w:sz w:val="16"/>
          <w:lang w:eastAsia="en-GB"/>
        </w:rPr>
      </w:pPr>
      <w:ins w:id="920" w:author="Huawei (RAN2 #107b)" w:date="2019-10-11T14:15:00Z">
        <w:r w:rsidRPr="000F2532">
          <w:rPr>
            <w:rFonts w:ascii="Courier New" w:eastAsia="Times New Roman" w:hAnsi="Courier New"/>
            <w:noProof/>
            <w:sz w:val="16"/>
            <w:lang w:eastAsia="en-GB"/>
          </w:rPr>
          <w:t>-- ASN1START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1" w:author="Huawei (RAN2 #107b)" w:date="2019-10-11T14:15:00Z"/>
          <w:rFonts w:ascii="Courier New" w:eastAsia="Times New Roman" w:hAnsi="Courier New"/>
          <w:noProof/>
          <w:sz w:val="16"/>
          <w:lang w:eastAsia="en-GB"/>
        </w:rPr>
      </w:pPr>
      <w:ins w:id="922" w:author="Huawei (RAN2 #107b)" w:date="2019-10-11T14:15:00Z">
        <w:r w:rsidRPr="000F2532">
          <w:rPr>
            <w:rFonts w:ascii="Courier New" w:eastAsia="Times New Roman" w:hAnsi="Courier New"/>
            <w:noProof/>
            <w:sz w:val="16"/>
            <w:lang w:eastAsia="en-GB"/>
          </w:rPr>
          <w:t>-- TAG-SL-BWP-POOLCONFIG-START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3" w:author="Huawei (RAN2 #107b)" w:date="2019-10-11T14:15:00Z"/>
          <w:rFonts w:ascii="Courier New" w:eastAsia="Times New Roman" w:hAnsi="Courier New"/>
          <w:noProof/>
          <w:sz w:val="16"/>
          <w:lang w:eastAsia="en-GB"/>
        </w:rPr>
      </w:pP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4" w:author="Huawei (RAN2 #107b)" w:date="2019-10-11T14:15:00Z"/>
          <w:rFonts w:ascii="Courier New" w:eastAsia="Times New Roman" w:hAnsi="Courier New"/>
          <w:noProof/>
          <w:sz w:val="16"/>
          <w:lang w:eastAsia="en-GB"/>
        </w:rPr>
      </w:pPr>
      <w:ins w:id="925" w:author="Huawei (RAN2 #107b)" w:date="2019-10-11T14:15:00Z">
        <w:r w:rsidRPr="000F2532">
          <w:rPr>
            <w:rFonts w:ascii="Courier New" w:eastAsia="Times New Roman" w:hAnsi="Courier New"/>
            <w:noProof/>
            <w:sz w:val="16"/>
            <w:lang w:eastAsia="en-GB"/>
          </w:rPr>
          <w:t>SL-BWP-PoolConfig-r16 ::=                     SEQUENCE {</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6" w:author="Huawei (RAN2 #107b)" w:date="2019-10-11T14:15:00Z"/>
          <w:rFonts w:ascii="Courier New" w:eastAsia="Times New Roman" w:hAnsi="Courier New"/>
          <w:noProof/>
          <w:sz w:val="16"/>
          <w:lang w:eastAsia="en-GB"/>
        </w:rPr>
      </w:pPr>
      <w:ins w:id="927" w:author="Huawei (RAN2 #107b)" w:date="2019-10-11T14:15:00Z">
        <w:r w:rsidRPr="000F2532">
          <w:rPr>
            <w:rFonts w:ascii="Courier New" w:eastAsia="Times New Roman" w:hAnsi="Courier New"/>
            <w:noProof/>
            <w:sz w:val="16"/>
            <w:lang w:eastAsia="en-GB"/>
          </w:rPr>
          <w:t xml:space="preserve">    </w:t>
        </w:r>
        <w:r w:rsidRPr="000F2532">
          <w:rPr>
            <w:rFonts w:ascii="Courier New" w:eastAsia="Times New Roman" w:hAnsi="Courier New" w:hint="eastAsia"/>
            <w:noProof/>
            <w:sz w:val="16"/>
            <w:lang w:eastAsia="en-GB"/>
          </w:rPr>
          <w:t>sl</w:t>
        </w:r>
        <w:r w:rsidRPr="000F2532">
          <w:rPr>
            <w:rFonts w:ascii="Courier New" w:eastAsia="Times New Roman" w:hAnsi="Courier New"/>
            <w:noProof/>
            <w:sz w:val="16"/>
            <w:lang w:eastAsia="en-GB"/>
          </w:rPr>
          <w:t>-RxPool-r16                                SL-ResourcePool-r16                              OPTIONAL,    -- Need M</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8" w:author="Huawei (RAN2 #107b)" w:date="2019-10-11T14:15:00Z"/>
          <w:rFonts w:ascii="Courier New" w:eastAsia="Times New Roman" w:hAnsi="Courier New"/>
          <w:noProof/>
          <w:sz w:val="16"/>
          <w:lang w:eastAsia="en-GB"/>
        </w:rPr>
      </w:pPr>
      <w:ins w:id="929" w:author="Huawei (RAN2 #107b)" w:date="2019-10-11T14:15:00Z">
        <w:r w:rsidRPr="000F2532">
          <w:rPr>
            <w:rFonts w:ascii="Courier New" w:eastAsia="Times New Roman" w:hAnsi="Courier New"/>
            <w:noProof/>
            <w:sz w:val="16"/>
            <w:lang w:eastAsia="en-GB"/>
          </w:rPr>
          <w:t xml:space="preserve">    sl-TxPoolSelectedNormal-r16                  SL-ResourcePool-r16                              OPTIONAL,    -- Need M</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0" w:author="Huawei (RAN2 #107b)" w:date="2019-10-11T14:15:00Z"/>
          <w:rFonts w:ascii="Courier New" w:eastAsia="Times New Roman" w:hAnsi="Courier New"/>
          <w:noProof/>
          <w:sz w:val="16"/>
          <w:lang w:eastAsia="en-GB"/>
        </w:rPr>
      </w:pPr>
      <w:ins w:id="931" w:author="Huawei (RAN2 #107b)" w:date="2019-10-11T14:15:00Z">
        <w:r w:rsidRPr="000F2532">
          <w:rPr>
            <w:rFonts w:ascii="Courier New" w:eastAsia="Times New Roman" w:hAnsi="Courier New"/>
            <w:noProof/>
            <w:sz w:val="16"/>
            <w:lang w:eastAsia="en-GB"/>
          </w:rPr>
          <w:t xml:space="preserve">    sl-TxPoolScheduling-r16                      SL-ResourcePool-r16                              OPTIONAL,    -- Need M</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2" w:author="Huawei (RAN2 #107b)" w:date="2019-10-11T14:15:00Z"/>
          <w:rFonts w:ascii="Courier New" w:eastAsia="Times New Roman" w:hAnsi="Courier New"/>
          <w:noProof/>
          <w:sz w:val="16"/>
          <w:lang w:eastAsia="en-GB"/>
        </w:rPr>
      </w:pPr>
      <w:ins w:id="933" w:author="Huawei (RAN2 #107b)" w:date="2019-10-11T14:15:00Z">
        <w:r w:rsidRPr="000F2532">
          <w:rPr>
            <w:rFonts w:ascii="Courier New" w:eastAsia="Times New Roman" w:hAnsi="Courier New"/>
            <w:noProof/>
            <w:sz w:val="16"/>
            <w:lang w:eastAsia="en-GB"/>
          </w:rPr>
          <w:t xml:space="preserve">    sl-TxPoolExceptional-r16                     SL-ResourcePool-r16                              OPTIONAL,    -- Need M</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4" w:author="Huawei (RAN2 #107b)" w:date="2019-10-11T14:15:00Z"/>
          <w:rFonts w:ascii="Courier New" w:eastAsia="Times New Roman" w:hAnsi="Courier New"/>
          <w:noProof/>
          <w:sz w:val="16"/>
          <w:lang w:eastAsia="en-GB"/>
        </w:rPr>
      </w:pPr>
      <w:ins w:id="935" w:author="Huawei (RAN2 #107b)" w:date="2019-10-11T14:15:00Z">
        <w:r w:rsidRPr="000F2532">
          <w:rPr>
            <w:rFonts w:ascii="Courier New" w:eastAsia="Times New Roman" w:hAnsi="Courier New"/>
            <w:noProof/>
            <w:sz w:val="16"/>
            <w:lang w:eastAsia="en-GB"/>
          </w:rPr>
          <w:t>-- FFS whether there is more than one TX/RX/Exceptional resource pool configured.</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6" w:author="Huawei (RAN2 #107b)" w:date="2019-10-11T14:15:00Z"/>
          <w:rFonts w:ascii="Courier New" w:eastAsia="等线" w:hAnsi="Courier New"/>
          <w:noProof/>
          <w:sz w:val="16"/>
          <w:lang w:eastAsia="zh-CN"/>
        </w:rPr>
      </w:pPr>
      <w:ins w:id="937" w:author="Huawei (RAN2 #107b)" w:date="2019-10-11T14:15:00Z">
        <w:r w:rsidRPr="000F2532">
          <w:rPr>
            <w:rFonts w:ascii="Courier New" w:eastAsia="等线" w:hAnsi="Courier New" w:hint="eastAsia"/>
            <w:noProof/>
            <w:sz w:val="16"/>
            <w:lang w:eastAsia="zh-CN"/>
          </w:rPr>
          <w: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8" w:author="Huawei (RAN2 #107b)" w:date="2019-10-11T14:15:00Z"/>
          <w:rFonts w:ascii="Courier New" w:eastAsia="Times New Roman" w:hAnsi="Courier New"/>
          <w:noProof/>
          <w:sz w:val="16"/>
          <w:lang w:eastAsia="en-GB"/>
        </w:rPr>
      </w:pP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9" w:author="Huawei (RAN2 #107b)" w:date="2019-10-11T14:15:00Z"/>
          <w:rFonts w:ascii="Courier New" w:eastAsia="Times New Roman" w:hAnsi="Courier New"/>
          <w:noProof/>
          <w:sz w:val="16"/>
          <w:lang w:eastAsia="en-GB"/>
        </w:rPr>
      </w:pPr>
      <w:ins w:id="940" w:author="Huawei (RAN2 #107b)" w:date="2019-10-11T14:15:00Z">
        <w:r w:rsidRPr="000F2532">
          <w:rPr>
            <w:rFonts w:ascii="Courier New" w:eastAsia="Times New Roman" w:hAnsi="Courier New"/>
            <w:noProof/>
            <w:sz w:val="16"/>
            <w:lang w:eastAsia="en-GB"/>
          </w:rPr>
          <w:lastRenderedPageBreak/>
          <w:t>-- TAG-SL-BWP-POOLCONFIG-STOP</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1" w:author="Huawei (RAN2 #107b)" w:date="2019-10-11T14:15:00Z"/>
          <w:rFonts w:ascii="Courier New" w:eastAsia="Times New Roman" w:hAnsi="Courier New"/>
          <w:noProof/>
          <w:sz w:val="16"/>
          <w:lang w:eastAsia="en-GB"/>
        </w:rPr>
      </w:pPr>
      <w:ins w:id="942" w:author="Huawei (RAN2 #107b)" w:date="2019-10-11T14:15:00Z">
        <w:r w:rsidRPr="000F2532">
          <w:rPr>
            <w:rFonts w:ascii="Courier New" w:eastAsia="Times New Roman" w:hAnsi="Courier New"/>
            <w:noProof/>
            <w:sz w:val="16"/>
            <w:lang w:eastAsia="en-GB"/>
          </w:rPr>
          <w:t>-- ASN1STOP</w:t>
        </w:r>
      </w:ins>
    </w:p>
    <w:p w:rsidR="000F2532" w:rsidRPr="000F2532" w:rsidRDefault="000F2532" w:rsidP="000F2532">
      <w:pPr>
        <w:overflowPunct w:val="0"/>
        <w:autoSpaceDE w:val="0"/>
        <w:autoSpaceDN w:val="0"/>
        <w:adjustRightInd w:val="0"/>
        <w:textAlignment w:val="baseline"/>
        <w:rPr>
          <w:ins w:id="943" w:author="Huawei (RAN2 #107b)" w:date="2019-10-11T14:15:00Z"/>
          <w:rFonts w:eastAsia="Times New Roman"/>
          <w:lang w:eastAsia="ja-JP"/>
        </w:rPr>
      </w:pPr>
    </w:p>
    <w:p w:rsidR="000F2532" w:rsidRPr="000F2532" w:rsidRDefault="000F2532" w:rsidP="000F2532">
      <w:pPr>
        <w:overflowPunct w:val="0"/>
        <w:autoSpaceDE w:val="0"/>
        <w:autoSpaceDN w:val="0"/>
        <w:adjustRightInd w:val="0"/>
        <w:textAlignment w:val="baseline"/>
        <w:rPr>
          <w:ins w:id="944" w:author="Huawei (RAN2 #107b)" w:date="2019-10-11T14:15:00Z"/>
          <w:rFonts w:eastAsia="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14204"/>
      </w:tblGrid>
      <w:tr w:rsidR="000F2532" w:rsidRPr="000F2532" w:rsidTr="000F2532">
        <w:trPr>
          <w:cantSplit/>
          <w:tblHeader/>
          <w:ins w:id="945" w:author="Huawei (RAN2 #107b)" w:date="2019-10-11T14:15:00Z"/>
        </w:trPr>
        <w:tc>
          <w:tcPr>
            <w:tcW w:w="14204" w:type="dxa"/>
          </w:tcPr>
          <w:p w:rsidR="000F2532" w:rsidRPr="000F2532" w:rsidRDefault="000F2532" w:rsidP="000F2532">
            <w:pPr>
              <w:keepNext/>
              <w:keepLines/>
              <w:overflowPunct w:val="0"/>
              <w:autoSpaceDE w:val="0"/>
              <w:autoSpaceDN w:val="0"/>
              <w:adjustRightInd w:val="0"/>
              <w:spacing w:after="0"/>
              <w:jc w:val="center"/>
              <w:textAlignment w:val="baseline"/>
              <w:rPr>
                <w:ins w:id="946" w:author="Huawei (RAN2 #107b)" w:date="2019-10-11T14:15:00Z"/>
                <w:rFonts w:ascii="Arial" w:eastAsia="Times New Roman" w:hAnsi="Arial"/>
                <w:b/>
                <w:sz w:val="18"/>
                <w:lang w:eastAsia="en-GB"/>
              </w:rPr>
            </w:pPr>
            <w:ins w:id="947" w:author="Huawei (RAN2 #107b)" w:date="2019-10-11T14:15:00Z">
              <w:r w:rsidRPr="000F2532">
                <w:rPr>
                  <w:rFonts w:ascii="Arial" w:eastAsia="Times New Roman" w:hAnsi="Arial"/>
                  <w:b/>
                  <w:i/>
                  <w:noProof/>
                  <w:sz w:val="18"/>
                  <w:lang w:eastAsia="en-GB"/>
                </w:rPr>
                <w:t>SL</w:t>
              </w:r>
              <w:r w:rsidRPr="000F2532">
                <w:rPr>
                  <w:rFonts w:ascii="Arial" w:eastAsia="Times New Roman" w:hAnsi="Arial"/>
                  <w:b/>
                  <w:i/>
                  <w:sz w:val="18"/>
                </w:rPr>
                <w:t>-BWP-Pool-Config</w:t>
              </w:r>
              <w:r w:rsidRPr="000F2532">
                <w:rPr>
                  <w:rFonts w:ascii="Arial" w:eastAsia="Times New Roman" w:hAnsi="Arial"/>
                  <w:b/>
                  <w:iCs/>
                  <w:noProof/>
                  <w:sz w:val="18"/>
                  <w:lang w:eastAsia="en-GB"/>
                </w:rPr>
                <w:t xml:space="preserve"> field descriptions</w:t>
              </w:r>
            </w:ins>
          </w:p>
        </w:tc>
      </w:tr>
      <w:tr w:rsidR="000F2532" w:rsidRPr="000F2532" w:rsidTr="000F2532">
        <w:trPr>
          <w:cantSplit/>
          <w:trHeight w:val="70"/>
          <w:tblHeader/>
          <w:ins w:id="948" w:author="Huawei (RAN2 #107b)" w:date="2019-10-11T14:15:00Z"/>
        </w:trPr>
        <w:tc>
          <w:tcPr>
            <w:tcW w:w="14204" w:type="dxa"/>
          </w:tcPr>
          <w:p w:rsidR="000F2532" w:rsidRPr="000F2532" w:rsidRDefault="000F2532" w:rsidP="000F2532">
            <w:pPr>
              <w:keepNext/>
              <w:keepLines/>
              <w:overflowPunct w:val="0"/>
              <w:autoSpaceDE w:val="0"/>
              <w:autoSpaceDN w:val="0"/>
              <w:adjustRightInd w:val="0"/>
              <w:spacing w:after="0"/>
              <w:textAlignment w:val="baseline"/>
              <w:rPr>
                <w:ins w:id="949" w:author="Huawei (RAN2 #107b)" w:date="2019-10-11T14:15:00Z"/>
                <w:rFonts w:ascii="Arial" w:eastAsia="Times New Roman" w:hAnsi="Arial"/>
                <w:b/>
                <w:i/>
                <w:sz w:val="18"/>
                <w:lang w:eastAsia="en-GB"/>
              </w:rPr>
            </w:pPr>
            <w:ins w:id="950" w:author="Huawei (RAN2 #107b)" w:date="2019-10-11T14:15:00Z">
              <w:r w:rsidRPr="000F2532">
                <w:rPr>
                  <w:rFonts w:ascii="Arial" w:eastAsia="Times New Roman" w:hAnsi="Arial"/>
                  <w:b/>
                  <w:i/>
                  <w:sz w:val="18"/>
                  <w:lang w:eastAsia="en-GB"/>
                </w:rPr>
                <w:t xml:space="preserve">sl-RxPool </w:t>
              </w:r>
            </w:ins>
          </w:p>
          <w:p w:rsidR="000F2532" w:rsidRPr="000F2532" w:rsidRDefault="000F2532" w:rsidP="000F2532">
            <w:pPr>
              <w:keepNext/>
              <w:keepLines/>
              <w:overflowPunct w:val="0"/>
              <w:autoSpaceDE w:val="0"/>
              <w:autoSpaceDN w:val="0"/>
              <w:adjustRightInd w:val="0"/>
              <w:spacing w:after="0"/>
              <w:textAlignment w:val="baseline"/>
              <w:rPr>
                <w:ins w:id="951" w:author="Huawei (RAN2 #107b)" w:date="2019-10-11T14:15:00Z"/>
                <w:rFonts w:ascii="Arial" w:eastAsia="Times New Roman" w:hAnsi="Arial"/>
                <w:b/>
                <w:bCs/>
                <w:i/>
                <w:noProof/>
                <w:sz w:val="18"/>
                <w:lang w:eastAsia="en-GB"/>
              </w:rPr>
            </w:pPr>
            <w:ins w:id="952" w:author="Huawei (RAN2 #107b)" w:date="2019-10-11T14:15:00Z">
              <w:r w:rsidRPr="000F2532">
                <w:rPr>
                  <w:rFonts w:ascii="Arial" w:eastAsia="Times New Roman" w:hAnsi="Arial"/>
                  <w:bCs/>
                  <w:kern w:val="2"/>
                  <w:sz w:val="18"/>
                  <w:lang w:eastAsia="en-GB"/>
                </w:rPr>
                <w:t>Indicates the receiving resource pool on the configured BWP.</w:t>
              </w:r>
            </w:ins>
          </w:p>
        </w:tc>
      </w:tr>
      <w:tr w:rsidR="000F2532" w:rsidRPr="000F2532" w:rsidTr="000F2532">
        <w:trPr>
          <w:cantSplit/>
          <w:trHeight w:val="70"/>
          <w:tblHeader/>
          <w:ins w:id="953" w:author="Huawei (RAN2 #107b)" w:date="2019-10-11T14:15:00Z"/>
        </w:trPr>
        <w:tc>
          <w:tcPr>
            <w:tcW w:w="14204" w:type="dxa"/>
          </w:tcPr>
          <w:p w:rsidR="000F2532" w:rsidRPr="000F2532" w:rsidRDefault="000F2532" w:rsidP="000F2532">
            <w:pPr>
              <w:keepNext/>
              <w:keepLines/>
              <w:overflowPunct w:val="0"/>
              <w:autoSpaceDE w:val="0"/>
              <w:autoSpaceDN w:val="0"/>
              <w:adjustRightInd w:val="0"/>
              <w:spacing w:after="0"/>
              <w:textAlignment w:val="baseline"/>
              <w:rPr>
                <w:ins w:id="954" w:author="Huawei (RAN2 #107b)" w:date="2019-10-11T14:15:00Z"/>
                <w:rFonts w:ascii="Arial" w:eastAsia="Times New Roman" w:hAnsi="Arial"/>
                <w:b/>
                <w:i/>
                <w:sz w:val="18"/>
                <w:lang w:eastAsia="en-GB"/>
              </w:rPr>
            </w:pPr>
            <w:ins w:id="955" w:author="Huawei (RAN2 #107b)" w:date="2019-10-11T14:15:00Z">
              <w:r w:rsidRPr="000F2532">
                <w:rPr>
                  <w:rFonts w:ascii="Arial" w:eastAsia="Times New Roman" w:hAnsi="Arial"/>
                  <w:b/>
                  <w:i/>
                  <w:sz w:val="18"/>
                  <w:lang w:eastAsia="en-GB"/>
                </w:rPr>
                <w:t>sl-TxPoolExceptional</w:t>
              </w:r>
            </w:ins>
          </w:p>
          <w:p w:rsidR="000F2532" w:rsidRPr="000F2532" w:rsidRDefault="000F2532" w:rsidP="000F2532">
            <w:pPr>
              <w:keepNext/>
              <w:keepLines/>
              <w:overflowPunct w:val="0"/>
              <w:autoSpaceDE w:val="0"/>
              <w:autoSpaceDN w:val="0"/>
              <w:adjustRightInd w:val="0"/>
              <w:spacing w:after="0"/>
              <w:textAlignment w:val="baseline"/>
              <w:rPr>
                <w:ins w:id="956" w:author="Huawei (RAN2 #107b)" w:date="2019-10-11T14:15:00Z"/>
                <w:rFonts w:ascii="Arial" w:eastAsia="Times New Roman" w:hAnsi="Arial"/>
                <w:b/>
                <w:i/>
                <w:sz w:val="18"/>
                <w:lang w:eastAsia="en-GB"/>
              </w:rPr>
            </w:pPr>
            <w:ins w:id="957" w:author="Huawei (RAN2 #107b)" w:date="2019-10-11T14:15:00Z">
              <w:r w:rsidRPr="000F2532">
                <w:rPr>
                  <w:rFonts w:ascii="Arial" w:eastAsia="Times New Roman" w:hAnsi="Arial"/>
                  <w:bCs/>
                  <w:kern w:val="2"/>
                  <w:sz w:val="18"/>
                  <w:lang w:eastAsia="en-GB"/>
                </w:rPr>
                <w:t xml:space="preserve">Indicates the resources by which the UE is allowed to transmit </w:t>
              </w:r>
              <w:r w:rsidRPr="000F2532">
                <w:rPr>
                  <w:rFonts w:ascii="Arial" w:eastAsia="Times New Roman" w:hAnsi="Arial"/>
                  <w:bCs/>
                  <w:kern w:val="2"/>
                  <w:sz w:val="18"/>
                  <w:lang w:eastAsia="zh-CN"/>
                </w:rPr>
                <w:t>NR</w:t>
              </w:r>
              <w:r w:rsidRPr="000F2532">
                <w:rPr>
                  <w:rFonts w:ascii="Arial" w:eastAsia="Times New Roman" w:hAnsi="Arial"/>
                  <w:sz w:val="18"/>
                  <w:lang w:eastAsia="en-GB"/>
                </w:rPr>
                <w:t xml:space="preserve"> sidelink </w:t>
              </w:r>
              <w:r w:rsidRPr="000F2532">
                <w:rPr>
                  <w:rFonts w:ascii="Arial" w:eastAsia="Times New Roman" w:hAnsi="Arial"/>
                  <w:bCs/>
                  <w:kern w:val="2"/>
                  <w:sz w:val="18"/>
                  <w:lang w:eastAsia="en-GB"/>
                </w:rPr>
                <w:t>communication in exceptional conditions on the configured BWP.</w:t>
              </w:r>
            </w:ins>
          </w:p>
        </w:tc>
      </w:tr>
      <w:tr w:rsidR="000F2532" w:rsidRPr="000F2532" w:rsidTr="000F2532">
        <w:trPr>
          <w:cantSplit/>
          <w:trHeight w:val="70"/>
          <w:tblHeader/>
          <w:ins w:id="958" w:author="Huawei (RAN2 #107b)" w:date="2019-10-11T14:15:00Z"/>
        </w:trPr>
        <w:tc>
          <w:tcPr>
            <w:tcW w:w="14204" w:type="dxa"/>
          </w:tcPr>
          <w:p w:rsidR="000F2532" w:rsidRPr="000F2532" w:rsidRDefault="000F2532" w:rsidP="000F2532">
            <w:pPr>
              <w:keepNext/>
              <w:keepLines/>
              <w:overflowPunct w:val="0"/>
              <w:autoSpaceDE w:val="0"/>
              <w:autoSpaceDN w:val="0"/>
              <w:adjustRightInd w:val="0"/>
              <w:spacing w:after="0"/>
              <w:textAlignment w:val="baseline"/>
              <w:rPr>
                <w:ins w:id="959" w:author="Huawei (RAN2 #107b)" w:date="2019-10-11T14:15:00Z"/>
                <w:rFonts w:ascii="Arial" w:eastAsia="Times New Roman" w:hAnsi="Arial"/>
                <w:b/>
                <w:i/>
                <w:sz w:val="18"/>
              </w:rPr>
            </w:pPr>
            <w:ins w:id="960" w:author="Huawei (RAN2 #107b)" w:date="2019-10-11T14:15:00Z">
              <w:r w:rsidRPr="000F2532">
                <w:rPr>
                  <w:rFonts w:ascii="Arial" w:eastAsia="Times New Roman" w:hAnsi="Arial"/>
                  <w:b/>
                  <w:i/>
                  <w:sz w:val="18"/>
                </w:rPr>
                <w:t>sl-TxPoolScheduling</w:t>
              </w:r>
            </w:ins>
          </w:p>
          <w:p w:rsidR="000F2532" w:rsidRPr="000F2532" w:rsidRDefault="000F2532" w:rsidP="000F2532">
            <w:pPr>
              <w:keepNext/>
              <w:keepLines/>
              <w:overflowPunct w:val="0"/>
              <w:autoSpaceDE w:val="0"/>
              <w:autoSpaceDN w:val="0"/>
              <w:adjustRightInd w:val="0"/>
              <w:spacing w:after="0"/>
              <w:textAlignment w:val="baseline"/>
              <w:rPr>
                <w:ins w:id="961" w:author="Huawei (RAN2 #107b)" w:date="2019-10-11T14:15:00Z"/>
                <w:rFonts w:ascii="Arial" w:eastAsia="Times New Roman" w:hAnsi="Arial"/>
                <w:b/>
                <w:i/>
                <w:sz w:val="18"/>
                <w:lang w:eastAsia="en-GB"/>
              </w:rPr>
            </w:pPr>
            <w:ins w:id="962" w:author="Huawei (RAN2 #107b)" w:date="2019-10-11T14:15:00Z">
              <w:r w:rsidRPr="000F2532">
                <w:rPr>
                  <w:rFonts w:ascii="Arial" w:eastAsia="Times New Roman" w:hAnsi="Arial"/>
                  <w:bCs/>
                  <w:kern w:val="2"/>
                  <w:sz w:val="18"/>
                  <w:lang w:eastAsia="en-GB"/>
                </w:rPr>
                <w:t xml:space="preserve">Indicates the resources by which the UE is allowed to transmit </w:t>
              </w:r>
              <w:r w:rsidRPr="000F2532">
                <w:rPr>
                  <w:rFonts w:ascii="Arial" w:eastAsia="Times New Roman" w:hAnsi="Arial"/>
                  <w:bCs/>
                  <w:kern w:val="2"/>
                  <w:sz w:val="18"/>
                  <w:lang w:eastAsia="zh-CN"/>
                </w:rPr>
                <w:t>NR</w:t>
              </w:r>
              <w:r w:rsidRPr="000F2532">
                <w:rPr>
                  <w:rFonts w:ascii="Arial" w:eastAsia="Times New Roman" w:hAnsi="Arial"/>
                  <w:sz w:val="18"/>
                  <w:lang w:eastAsia="en-GB"/>
                </w:rPr>
                <w:t xml:space="preserve"> sidelink </w:t>
              </w:r>
              <w:r w:rsidRPr="000F2532">
                <w:rPr>
                  <w:rFonts w:ascii="Arial" w:eastAsia="Times New Roman" w:hAnsi="Arial"/>
                  <w:bCs/>
                  <w:kern w:val="2"/>
                  <w:sz w:val="18"/>
                  <w:lang w:eastAsia="en-GB"/>
                </w:rPr>
                <w:t>communication based on network scheduling on the configured BWP.</w:t>
              </w:r>
            </w:ins>
          </w:p>
        </w:tc>
      </w:tr>
      <w:tr w:rsidR="000F2532" w:rsidRPr="000F2532" w:rsidTr="000F2532">
        <w:trPr>
          <w:cantSplit/>
          <w:trHeight w:val="70"/>
          <w:tblHeader/>
          <w:ins w:id="963" w:author="Huawei (RAN2 #107b)" w:date="2019-10-11T14:15:00Z"/>
        </w:trPr>
        <w:tc>
          <w:tcPr>
            <w:tcW w:w="14204" w:type="dxa"/>
          </w:tcPr>
          <w:p w:rsidR="000F2532" w:rsidRPr="000F2532" w:rsidRDefault="000F2532" w:rsidP="000F2532">
            <w:pPr>
              <w:keepNext/>
              <w:keepLines/>
              <w:overflowPunct w:val="0"/>
              <w:autoSpaceDE w:val="0"/>
              <w:autoSpaceDN w:val="0"/>
              <w:adjustRightInd w:val="0"/>
              <w:spacing w:after="0"/>
              <w:textAlignment w:val="baseline"/>
              <w:rPr>
                <w:ins w:id="964" w:author="Huawei (RAN2 #107b)" w:date="2019-10-11T14:15:00Z"/>
                <w:rFonts w:ascii="Arial" w:eastAsia="Times New Roman" w:hAnsi="Arial"/>
                <w:b/>
                <w:i/>
                <w:sz w:val="18"/>
                <w:lang w:eastAsia="en-GB"/>
              </w:rPr>
            </w:pPr>
            <w:ins w:id="965" w:author="Huawei (RAN2 #107b)" w:date="2019-10-11T14:15:00Z">
              <w:r w:rsidRPr="000F2532">
                <w:rPr>
                  <w:rFonts w:ascii="Arial" w:eastAsia="Times New Roman" w:hAnsi="Arial"/>
                  <w:b/>
                  <w:i/>
                  <w:sz w:val="18"/>
                  <w:lang w:eastAsia="en-GB"/>
                </w:rPr>
                <w:t xml:space="preserve">sl-TxPoolSelectedNormal </w:t>
              </w:r>
            </w:ins>
          </w:p>
          <w:p w:rsidR="000F2532" w:rsidRPr="000F2532" w:rsidRDefault="000F2532" w:rsidP="000F2532">
            <w:pPr>
              <w:keepNext/>
              <w:keepLines/>
              <w:overflowPunct w:val="0"/>
              <w:autoSpaceDE w:val="0"/>
              <w:autoSpaceDN w:val="0"/>
              <w:adjustRightInd w:val="0"/>
              <w:spacing w:after="0"/>
              <w:textAlignment w:val="baseline"/>
              <w:rPr>
                <w:ins w:id="966" w:author="Huawei (RAN2 #107b)" w:date="2019-10-11T14:15:00Z"/>
                <w:rFonts w:ascii="Arial" w:eastAsia="Times New Roman" w:hAnsi="Arial"/>
                <w:b/>
                <w:i/>
                <w:sz w:val="18"/>
                <w:lang w:eastAsia="en-GB"/>
              </w:rPr>
            </w:pPr>
            <w:ins w:id="967" w:author="Huawei (RAN2 #107b)" w:date="2019-10-11T14:15:00Z">
              <w:r w:rsidRPr="000F2532">
                <w:rPr>
                  <w:rFonts w:ascii="Arial" w:eastAsia="Times New Roman" w:hAnsi="Arial"/>
                  <w:bCs/>
                  <w:kern w:val="2"/>
                  <w:sz w:val="18"/>
                  <w:lang w:eastAsia="en-GB"/>
                </w:rPr>
                <w:t xml:space="preserve">Indicates the resources by which the UE is allowed to transmit </w:t>
              </w:r>
              <w:r w:rsidRPr="000F2532">
                <w:rPr>
                  <w:rFonts w:ascii="Arial" w:eastAsia="Times New Roman" w:hAnsi="Arial"/>
                  <w:bCs/>
                  <w:kern w:val="2"/>
                  <w:sz w:val="18"/>
                  <w:lang w:eastAsia="zh-CN"/>
                </w:rPr>
                <w:t>NR</w:t>
              </w:r>
              <w:r w:rsidRPr="000F2532">
                <w:rPr>
                  <w:rFonts w:ascii="Arial" w:eastAsia="Times New Roman" w:hAnsi="Arial"/>
                  <w:sz w:val="18"/>
                  <w:lang w:eastAsia="en-GB"/>
                </w:rPr>
                <w:t xml:space="preserve"> sidelink </w:t>
              </w:r>
              <w:r w:rsidRPr="000F2532">
                <w:rPr>
                  <w:rFonts w:ascii="Arial" w:eastAsia="Times New Roman" w:hAnsi="Arial"/>
                  <w:bCs/>
                  <w:kern w:val="2"/>
                  <w:sz w:val="18"/>
                  <w:lang w:eastAsia="en-GB"/>
                </w:rPr>
                <w:t xml:space="preserve">communication by </w:t>
              </w:r>
              <w:r w:rsidRPr="000F2532">
                <w:rPr>
                  <w:rFonts w:ascii="Arial" w:eastAsia="Times New Roman" w:hAnsi="Arial"/>
                  <w:sz w:val="18"/>
                  <w:lang w:eastAsia="zh-CN"/>
                </w:rPr>
                <w:t>UE autonomous resource selection</w:t>
              </w:r>
              <w:r w:rsidRPr="000F2532">
                <w:rPr>
                  <w:rFonts w:ascii="Arial" w:eastAsia="Times New Roman" w:hAnsi="Arial"/>
                  <w:bCs/>
                  <w:kern w:val="2"/>
                  <w:sz w:val="18"/>
                  <w:lang w:eastAsia="en-GB"/>
                </w:rPr>
                <w:t xml:space="preserve"> on the configured BWP.</w:t>
              </w:r>
            </w:ins>
          </w:p>
        </w:tc>
      </w:tr>
    </w:tbl>
    <w:p w:rsidR="000F2532" w:rsidRPr="000F2532" w:rsidRDefault="000F2532" w:rsidP="000F2532">
      <w:pPr>
        <w:overflowPunct w:val="0"/>
        <w:autoSpaceDE w:val="0"/>
        <w:autoSpaceDN w:val="0"/>
        <w:adjustRightInd w:val="0"/>
        <w:textAlignment w:val="baseline"/>
        <w:rPr>
          <w:ins w:id="968" w:author="Huawei (RAN2 #107b)" w:date="2019-10-11T14:15:00Z"/>
          <w:rFonts w:eastAsia="Times New Roman"/>
          <w:lang w:eastAsia="ja-JP"/>
        </w:rPr>
      </w:pPr>
    </w:p>
    <w:p w:rsidR="000F2532" w:rsidRPr="000F2532" w:rsidRDefault="000F2532" w:rsidP="000F2532">
      <w:pPr>
        <w:keepNext/>
        <w:keepLines/>
        <w:overflowPunct w:val="0"/>
        <w:autoSpaceDE w:val="0"/>
        <w:autoSpaceDN w:val="0"/>
        <w:adjustRightInd w:val="0"/>
        <w:spacing w:before="120"/>
        <w:ind w:left="1418" w:hanging="1418"/>
        <w:textAlignment w:val="baseline"/>
        <w:outlineLvl w:val="3"/>
        <w:rPr>
          <w:ins w:id="969" w:author="Huawei (RAN2 #107b)" w:date="2019-10-11T14:15:00Z"/>
          <w:rFonts w:ascii="Arial" w:eastAsia="Times New Roman" w:hAnsi="Arial"/>
          <w:sz w:val="24"/>
        </w:rPr>
      </w:pPr>
      <w:ins w:id="970" w:author="Huawei (RAN2 #107b)" w:date="2019-10-11T14:15:00Z">
        <w:r w:rsidRPr="000F2532">
          <w:rPr>
            <w:rFonts w:ascii="Arial" w:eastAsia="Times New Roman" w:hAnsi="Arial"/>
            <w:sz w:val="24"/>
          </w:rPr>
          <w:t>–</w:t>
        </w:r>
        <w:r w:rsidRPr="000F2532">
          <w:rPr>
            <w:rFonts w:ascii="Arial" w:eastAsia="Times New Roman" w:hAnsi="Arial"/>
            <w:sz w:val="24"/>
          </w:rPr>
          <w:tab/>
        </w:r>
        <w:r w:rsidRPr="000F2532">
          <w:rPr>
            <w:rFonts w:ascii="Arial" w:eastAsia="Times New Roman" w:hAnsi="Arial"/>
            <w:i/>
            <w:sz w:val="24"/>
          </w:rPr>
          <w:t>SL-ConfigDedicatedEUTRA</w:t>
        </w:r>
      </w:ins>
    </w:p>
    <w:p w:rsidR="000F2532" w:rsidRPr="000F2532" w:rsidRDefault="000F2532" w:rsidP="000F2532">
      <w:pPr>
        <w:keepNext/>
        <w:keepLines/>
        <w:overflowPunct w:val="0"/>
        <w:autoSpaceDE w:val="0"/>
        <w:autoSpaceDN w:val="0"/>
        <w:adjustRightInd w:val="0"/>
        <w:textAlignment w:val="baseline"/>
        <w:rPr>
          <w:ins w:id="971" w:author="Huawei (RAN2 #107b)" w:date="2019-10-11T14:15:00Z"/>
          <w:rFonts w:eastAsia="Times New Roman"/>
          <w:iCs/>
          <w:lang w:eastAsia="ja-JP"/>
        </w:rPr>
      </w:pPr>
      <w:ins w:id="972" w:author="Huawei (RAN2 #107b)" w:date="2019-10-11T14:15:00Z">
        <w:r w:rsidRPr="000F2532">
          <w:rPr>
            <w:rFonts w:eastAsia="Times New Roman"/>
            <w:iCs/>
            <w:lang w:eastAsia="ja-JP"/>
          </w:rPr>
          <w:t xml:space="preserve">The IE </w:t>
        </w:r>
        <w:r w:rsidRPr="000F2532">
          <w:rPr>
            <w:rFonts w:eastAsia="Times New Roman"/>
            <w:i/>
            <w:iCs/>
            <w:lang w:eastAsia="ja-JP"/>
          </w:rPr>
          <w:t>SL-CommConfigDedicatedEUTRA</w:t>
        </w:r>
        <w:r w:rsidRPr="000F2532">
          <w:rPr>
            <w:rFonts w:eastAsia="Times New Roman"/>
            <w:iCs/>
            <w:lang w:eastAsia="ja-JP"/>
          </w:rPr>
          <w:t xml:space="preserve"> specifies the dedicated configuration information for</w:t>
        </w:r>
      </w:ins>
      <w:ins w:id="973" w:author="Huawei (RAN2 #107b)" w:date="2019-10-11T17:28:00Z">
        <w:r w:rsidR="00542896">
          <w:rPr>
            <w:rFonts w:hint="eastAsia"/>
            <w:iCs/>
            <w:lang w:eastAsia="zh-CN"/>
          </w:rPr>
          <w:t>V2X</w:t>
        </w:r>
      </w:ins>
      <w:ins w:id="974" w:author="Huawei (RAN2 #107b)" w:date="2019-10-11T14:15:00Z">
        <w:r w:rsidRPr="000F2532">
          <w:rPr>
            <w:rFonts w:eastAsia="Times New Roman"/>
            <w:iCs/>
            <w:lang w:eastAsia="ja-JP"/>
          </w:rPr>
          <w:t xml:space="preserve"> sidelink communication</w:t>
        </w:r>
      </w:ins>
      <w:ins w:id="975" w:author="Huawei (RAN2 #107b)" w:date="2019-10-11T17:28:00Z">
        <w:r w:rsidR="00542896">
          <w:rPr>
            <w:rFonts w:hint="eastAsia"/>
            <w:iCs/>
            <w:lang w:eastAsia="zh-CN"/>
          </w:rPr>
          <w:t xml:space="preserve"> defined in TS 36.331 [10]</w:t>
        </w:r>
      </w:ins>
      <w:ins w:id="976" w:author="Huawei (RAN2 #107b)" w:date="2019-10-11T14:15:00Z">
        <w:r w:rsidRPr="000F2532">
          <w:rPr>
            <w:rFonts w:eastAsia="Times New Roman"/>
            <w:iCs/>
            <w:lang w:eastAsia="ja-JP"/>
          </w:rPr>
          <w:t>.</w:t>
        </w:r>
      </w:ins>
    </w:p>
    <w:p w:rsidR="000F2532" w:rsidRPr="000F2532" w:rsidRDefault="000F2532" w:rsidP="000F2532">
      <w:pPr>
        <w:keepNext/>
        <w:keepLines/>
        <w:overflowPunct w:val="0"/>
        <w:autoSpaceDE w:val="0"/>
        <w:autoSpaceDN w:val="0"/>
        <w:adjustRightInd w:val="0"/>
        <w:spacing w:before="60"/>
        <w:jc w:val="center"/>
        <w:textAlignment w:val="baseline"/>
        <w:rPr>
          <w:ins w:id="977" w:author="Huawei (RAN2 #107b)" w:date="2019-10-11T14:15:00Z"/>
          <w:rFonts w:ascii="Arial" w:eastAsia="Times New Roman" w:hAnsi="Arial"/>
          <w:b/>
        </w:rPr>
      </w:pPr>
      <w:ins w:id="978" w:author="Huawei (RAN2 #107b)" w:date="2019-10-11T14:15:00Z">
        <w:r w:rsidRPr="000F2532">
          <w:rPr>
            <w:rFonts w:ascii="Arial" w:eastAsia="Times New Roman" w:hAnsi="Arial"/>
            <w:b/>
            <w:i/>
          </w:rPr>
          <w:t>SL-ConfigDedicatedEUTRA</w:t>
        </w:r>
        <w:r w:rsidRPr="000F2532">
          <w:rPr>
            <w:rFonts w:ascii="Arial" w:eastAsia="Times New Roman" w:hAnsi="Arial"/>
            <w:b/>
          </w:rPr>
          <w:t xml:space="preserve"> information element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9" w:author="Huawei (RAN2 #107b)" w:date="2019-10-11T14:15:00Z"/>
          <w:rFonts w:ascii="Courier New" w:eastAsia="Times New Roman" w:hAnsi="Courier New"/>
          <w:noProof/>
          <w:sz w:val="16"/>
          <w:lang w:eastAsia="en-GB"/>
        </w:rPr>
      </w:pPr>
      <w:ins w:id="980" w:author="Huawei (RAN2 #107b)" w:date="2019-10-11T14:15:00Z">
        <w:r w:rsidRPr="000F2532">
          <w:rPr>
            <w:rFonts w:ascii="Courier New" w:eastAsia="Times New Roman" w:hAnsi="Courier New"/>
            <w:noProof/>
            <w:sz w:val="16"/>
            <w:lang w:eastAsia="en-GB"/>
          </w:rPr>
          <w:t>-- ASN1START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1" w:author="Huawei (RAN2 #107b)" w:date="2019-10-11T14:15:00Z"/>
          <w:rFonts w:ascii="Courier New" w:eastAsia="Times New Roman" w:hAnsi="Courier New"/>
          <w:noProof/>
          <w:sz w:val="16"/>
          <w:lang w:eastAsia="en-GB"/>
        </w:rPr>
      </w:pPr>
      <w:ins w:id="982" w:author="Huawei (RAN2 #107b)" w:date="2019-10-11T14:15:00Z">
        <w:r w:rsidRPr="000F2532">
          <w:rPr>
            <w:rFonts w:ascii="Courier New" w:eastAsia="Times New Roman" w:hAnsi="Courier New"/>
            <w:noProof/>
            <w:sz w:val="16"/>
            <w:lang w:eastAsia="en-GB"/>
          </w:rPr>
          <w:t>-- TAG-SL-CONFIGDEDICATEDEUTRA-START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3" w:author="Huawei (RAN2 #107b)" w:date="2019-10-11T14:15:00Z"/>
          <w:rFonts w:ascii="Courier New" w:eastAsia="Times New Roman" w:hAnsi="Courier New"/>
          <w:noProof/>
          <w:sz w:val="16"/>
          <w:lang w:eastAsia="en-GB"/>
        </w:rPr>
      </w:pP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4" w:author="Huawei (RAN2 #107b)" w:date="2019-10-11T14:15:00Z"/>
          <w:rFonts w:ascii="Courier New" w:eastAsia="Times New Roman" w:hAnsi="Courier New"/>
          <w:noProof/>
          <w:sz w:val="16"/>
          <w:lang w:eastAsia="en-GB"/>
        </w:rPr>
      </w:pPr>
      <w:ins w:id="985" w:author="Huawei (RAN2 #107b)" w:date="2019-10-11T14:15:00Z">
        <w:r w:rsidRPr="000F2532">
          <w:rPr>
            <w:rFonts w:ascii="Courier New" w:eastAsia="Times New Roman" w:hAnsi="Courier New"/>
            <w:noProof/>
            <w:sz w:val="16"/>
            <w:lang w:eastAsia="en-GB"/>
          </w:rPr>
          <w:t>SL-ConfigDedicatedEUTRA-r16 ::=                 SEQUENCE {</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6" w:author="Huawei (RAN2 #107b)" w:date="2019-10-11T14:15:00Z"/>
          <w:rFonts w:ascii="Courier New" w:eastAsia="Times New Roman" w:hAnsi="Courier New"/>
          <w:noProof/>
          <w:sz w:val="16"/>
          <w:lang w:eastAsia="en-GB"/>
        </w:rPr>
      </w:pPr>
      <w:ins w:id="987" w:author="Huawei (RAN2 #107b)" w:date="2019-10-11T14:15:00Z">
        <w:r w:rsidRPr="000F2532">
          <w:rPr>
            <w:rFonts w:ascii="Courier New" w:eastAsia="Times New Roman" w:hAnsi="Courier New"/>
            <w:noProof/>
            <w:sz w:val="16"/>
            <w:lang w:eastAsia="en-GB"/>
          </w:rPr>
          <w:t xml:space="preserve">    sl-V2X-Configdedicated-r16                    OCTET STRING                                              OPTIONAL,</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8" w:author="Huawei (RAN2 #107b)" w:date="2019-10-11T14:15:00Z"/>
          <w:rFonts w:ascii="Courier New" w:eastAsia="Times New Roman" w:hAnsi="Courier New"/>
          <w:noProof/>
          <w:sz w:val="16"/>
          <w:lang w:eastAsia="en-GB"/>
        </w:rPr>
      </w:pPr>
      <w:ins w:id="989" w:author="Huawei (RAN2 #107b)" w:date="2019-10-11T14:15:00Z">
        <w:r w:rsidRPr="000F2532">
          <w:rPr>
            <w:rFonts w:ascii="Courier New" w:eastAsia="Times New Roman" w:hAnsi="Courier New"/>
            <w:noProof/>
            <w:sz w:val="16"/>
            <w:lang w:eastAsia="en-GB"/>
          </w:rPr>
          <w:t xml:space="preserve">    sl-V2X-SPS-Config-r16                         OCTET STRING                                              OPTIONAL,</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0" w:author="Huawei (RAN2 #107b)" w:date="2019-10-11T14:15:00Z"/>
          <w:rFonts w:ascii="Courier New" w:eastAsia="Times New Roman" w:hAnsi="Courier New"/>
          <w:noProof/>
          <w:sz w:val="16"/>
          <w:lang w:eastAsia="en-GB"/>
        </w:rPr>
      </w:pPr>
      <w:ins w:id="991" w:author="Huawei (RAN2 #107b)" w:date="2019-10-11T14:15:00Z">
        <w:r w:rsidRPr="000F2532">
          <w:rPr>
            <w:rFonts w:ascii="Courier New" w:eastAsia="Times New Roman" w:hAnsi="Courier New"/>
            <w:noProof/>
            <w:sz w:val="16"/>
            <w:lang w:eastAsia="en-GB"/>
          </w:rPr>
          <w:t xml:space="preserve">    ...</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2" w:author="Huawei (RAN2 #107b)" w:date="2019-10-11T14:15:00Z"/>
          <w:rFonts w:ascii="Courier New" w:eastAsia="Times New Roman" w:hAnsi="Courier New"/>
          <w:noProof/>
          <w:sz w:val="16"/>
          <w:lang w:eastAsia="en-GB"/>
        </w:rPr>
      </w:pPr>
      <w:ins w:id="993" w:author="Huawei (RAN2 #107b)" w:date="2019-10-11T14:15:00Z">
        <w:r w:rsidRPr="000F2532">
          <w:rPr>
            <w:rFonts w:ascii="Courier New" w:eastAsia="Times New Roman" w:hAnsi="Courier New"/>
            <w:noProof/>
            <w:sz w:val="16"/>
            <w:lang w:eastAsia="en-GB"/>
          </w:rPr>
          <w: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4" w:author="Huawei (RAN2 #107b)" w:date="2019-10-11T14:15:00Z"/>
          <w:rFonts w:ascii="Courier New" w:eastAsia="Times New Roman" w:hAnsi="Courier New"/>
          <w:noProof/>
          <w:sz w:val="16"/>
          <w:lang w:eastAsia="en-GB"/>
        </w:rPr>
      </w:pP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5" w:author="Huawei (RAN2 #107b)" w:date="2019-10-11T14:15:00Z"/>
          <w:rFonts w:ascii="Courier New" w:eastAsia="Times New Roman" w:hAnsi="Courier New"/>
          <w:noProof/>
          <w:sz w:val="16"/>
          <w:lang w:eastAsia="en-GB"/>
        </w:rPr>
      </w:pPr>
      <w:ins w:id="996" w:author="Huawei (RAN2 #107b)" w:date="2019-10-11T14:15:00Z">
        <w:r w:rsidRPr="000F2532">
          <w:rPr>
            <w:rFonts w:ascii="Courier New" w:eastAsia="Times New Roman" w:hAnsi="Courier New"/>
            <w:noProof/>
            <w:sz w:val="16"/>
            <w:lang w:eastAsia="en-GB"/>
          </w:rPr>
          <w:t>-- TAG-SL-CONFIGDEDICATEDEUTRA-STOP</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7" w:author="Huawei (RAN2 #107b)" w:date="2019-10-11T14:15:00Z"/>
          <w:rFonts w:ascii="Courier New" w:eastAsia="Times New Roman" w:hAnsi="Courier New"/>
          <w:noProof/>
          <w:sz w:val="16"/>
          <w:lang w:eastAsia="en-GB"/>
        </w:rPr>
      </w:pPr>
      <w:ins w:id="998" w:author="Huawei (RAN2 #107b)" w:date="2019-10-11T14:15:00Z">
        <w:r w:rsidRPr="000F2532">
          <w:rPr>
            <w:rFonts w:ascii="Courier New" w:eastAsia="Times New Roman" w:hAnsi="Courier New"/>
            <w:noProof/>
            <w:sz w:val="16"/>
            <w:lang w:eastAsia="en-GB"/>
          </w:rPr>
          <w:t>-- ASN1STOP</w:t>
        </w:r>
      </w:ins>
    </w:p>
    <w:p w:rsidR="000F2532" w:rsidRPr="000F2532" w:rsidRDefault="000F2532" w:rsidP="000F2532">
      <w:pPr>
        <w:overflowPunct w:val="0"/>
        <w:autoSpaceDE w:val="0"/>
        <w:autoSpaceDN w:val="0"/>
        <w:adjustRightInd w:val="0"/>
        <w:textAlignment w:val="baseline"/>
        <w:rPr>
          <w:ins w:id="999" w:author="Huawei (RAN2 #107b)" w:date="2019-10-11T14:15:00Z"/>
          <w:rFonts w:eastAsia="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14204"/>
      </w:tblGrid>
      <w:tr w:rsidR="000F2532" w:rsidRPr="000F2532" w:rsidTr="000F2532">
        <w:trPr>
          <w:cantSplit/>
          <w:tblHeader/>
          <w:ins w:id="1000" w:author="Huawei (RAN2 #107b)" w:date="2019-10-11T14:15:00Z"/>
        </w:trPr>
        <w:tc>
          <w:tcPr>
            <w:tcW w:w="14204" w:type="dxa"/>
          </w:tcPr>
          <w:p w:rsidR="000F2532" w:rsidRPr="000F2532" w:rsidRDefault="000F2532" w:rsidP="000F2532">
            <w:pPr>
              <w:keepNext/>
              <w:keepLines/>
              <w:overflowPunct w:val="0"/>
              <w:autoSpaceDE w:val="0"/>
              <w:autoSpaceDN w:val="0"/>
              <w:adjustRightInd w:val="0"/>
              <w:spacing w:after="0"/>
              <w:jc w:val="center"/>
              <w:textAlignment w:val="baseline"/>
              <w:rPr>
                <w:ins w:id="1001" w:author="Huawei (RAN2 #107b)" w:date="2019-10-11T14:15:00Z"/>
                <w:rFonts w:ascii="Arial" w:eastAsia="Times New Roman" w:hAnsi="Arial"/>
                <w:b/>
                <w:sz w:val="18"/>
                <w:lang w:eastAsia="en-GB"/>
              </w:rPr>
            </w:pPr>
            <w:ins w:id="1002" w:author="Huawei (RAN2 #107b)" w:date="2019-10-11T14:15:00Z">
              <w:r w:rsidRPr="000F2532">
                <w:rPr>
                  <w:rFonts w:ascii="Arial" w:eastAsia="Times New Roman" w:hAnsi="Arial"/>
                  <w:b/>
                  <w:bCs/>
                  <w:i/>
                  <w:iCs/>
                  <w:sz w:val="18"/>
                </w:rPr>
                <w:t>SL-ConfigDedicated</w:t>
              </w:r>
              <w:r w:rsidRPr="000F2532">
                <w:rPr>
                  <w:rFonts w:ascii="Arial" w:eastAsia="Times New Roman" w:hAnsi="Arial"/>
                  <w:b/>
                  <w:i/>
                  <w:sz w:val="18"/>
                </w:rPr>
                <w:t>EUTRA</w:t>
              </w:r>
              <w:r w:rsidRPr="000F2532">
                <w:rPr>
                  <w:rFonts w:ascii="Arial" w:eastAsia="Times New Roman" w:hAnsi="Arial"/>
                  <w:b/>
                  <w:sz w:val="18"/>
                </w:rPr>
                <w:t xml:space="preserve"> </w:t>
              </w:r>
              <w:r w:rsidRPr="000F2532">
                <w:rPr>
                  <w:rFonts w:ascii="Arial" w:eastAsia="Times New Roman" w:hAnsi="Arial"/>
                  <w:b/>
                  <w:iCs/>
                  <w:noProof/>
                  <w:sz w:val="18"/>
                  <w:lang w:eastAsia="en-GB"/>
                </w:rPr>
                <w:t>field descriptions</w:t>
              </w:r>
            </w:ins>
          </w:p>
        </w:tc>
      </w:tr>
      <w:tr w:rsidR="000F2532" w:rsidRPr="000F2532" w:rsidTr="000F2532">
        <w:trPr>
          <w:cantSplit/>
          <w:trHeight w:val="70"/>
          <w:tblHeader/>
          <w:ins w:id="1003" w:author="Huawei (RAN2 #107b)" w:date="2019-10-11T14:15:00Z"/>
        </w:trPr>
        <w:tc>
          <w:tcPr>
            <w:tcW w:w="14204" w:type="dxa"/>
          </w:tcPr>
          <w:p w:rsidR="000F2532" w:rsidRPr="000F2532" w:rsidRDefault="000F2532" w:rsidP="000F2532">
            <w:pPr>
              <w:keepNext/>
              <w:keepLines/>
              <w:overflowPunct w:val="0"/>
              <w:autoSpaceDE w:val="0"/>
              <w:autoSpaceDN w:val="0"/>
              <w:adjustRightInd w:val="0"/>
              <w:spacing w:after="0"/>
              <w:textAlignment w:val="baseline"/>
              <w:rPr>
                <w:ins w:id="1004" w:author="Huawei (RAN2 #107b)" w:date="2019-10-11T14:15:00Z"/>
                <w:rFonts w:ascii="Arial" w:eastAsia="Times New Roman" w:hAnsi="Arial"/>
                <w:b/>
                <w:i/>
                <w:sz w:val="18"/>
                <w:szCs w:val="22"/>
              </w:rPr>
            </w:pPr>
            <w:ins w:id="1005" w:author="Huawei (RAN2 #107b)" w:date="2019-10-11T14:15:00Z">
              <w:r w:rsidRPr="000F2532">
                <w:rPr>
                  <w:rFonts w:ascii="Arial" w:eastAsia="Times New Roman" w:hAnsi="Arial"/>
                  <w:b/>
                  <w:i/>
                  <w:sz w:val="18"/>
                  <w:szCs w:val="22"/>
                </w:rPr>
                <w:t>sl-V2X-Configdedicated</w:t>
              </w:r>
            </w:ins>
          </w:p>
          <w:p w:rsidR="000F2532" w:rsidRPr="000F2532" w:rsidRDefault="000F2532" w:rsidP="000F2532">
            <w:pPr>
              <w:keepNext/>
              <w:keepLines/>
              <w:overflowPunct w:val="0"/>
              <w:autoSpaceDE w:val="0"/>
              <w:autoSpaceDN w:val="0"/>
              <w:adjustRightInd w:val="0"/>
              <w:spacing w:after="0"/>
              <w:textAlignment w:val="baseline"/>
              <w:rPr>
                <w:ins w:id="1006" w:author="Huawei (RAN2 #107b)" w:date="2019-10-11T14:15:00Z"/>
                <w:rFonts w:ascii="Arial" w:eastAsia="Times New Roman" w:hAnsi="Arial"/>
                <w:b/>
                <w:bCs/>
                <w:i/>
                <w:noProof/>
                <w:sz w:val="18"/>
                <w:lang w:eastAsia="en-GB"/>
              </w:rPr>
            </w:pPr>
            <w:ins w:id="1007" w:author="Huawei (RAN2 #107b)" w:date="2019-10-11T14:15:00Z">
              <w:r w:rsidRPr="000F2532">
                <w:rPr>
                  <w:rFonts w:ascii="Arial" w:eastAsia="Times New Roman" w:hAnsi="Arial"/>
                  <w:sz w:val="18"/>
                  <w:lang w:eastAsia="en-GB"/>
                </w:rPr>
                <w:t>Container for</w:t>
              </w:r>
              <w:r w:rsidRPr="000F2532">
                <w:rPr>
                  <w:rFonts w:ascii="Arial" w:eastAsia="Times New Roman" w:hAnsi="Arial"/>
                  <w:bCs/>
                  <w:noProof/>
                  <w:sz w:val="18"/>
                  <w:lang w:eastAsia="en-GB"/>
                </w:rPr>
                <w:t xml:space="preserve"> providing the dedicated configurations for V2X sidelink communication, </w:t>
              </w:r>
              <w:r w:rsidRPr="000F2532">
                <w:rPr>
                  <w:rFonts w:ascii="Arial" w:eastAsia="Times New Roman" w:hAnsi="Arial"/>
                  <w:bCs/>
                  <w:kern w:val="2"/>
                  <w:sz w:val="18"/>
                  <w:lang w:eastAsia="zh-CN"/>
                </w:rPr>
                <w:t xml:space="preserve">the octet string contains the IE </w:t>
              </w:r>
              <w:r w:rsidRPr="000F2532">
                <w:rPr>
                  <w:rFonts w:ascii="Arial" w:eastAsia="Times New Roman" w:hAnsi="Arial"/>
                  <w:bCs/>
                  <w:i/>
                  <w:kern w:val="2"/>
                  <w:sz w:val="18"/>
                  <w:lang w:eastAsia="zh-CN"/>
                </w:rPr>
                <w:t>SL</w:t>
              </w:r>
              <w:r w:rsidRPr="000F2532">
                <w:rPr>
                  <w:rFonts w:ascii="Arial" w:eastAsia="Times New Roman" w:hAnsi="Arial"/>
                  <w:i/>
                  <w:sz w:val="18"/>
                </w:rPr>
                <w:t>-V2X-ConfigDedicated</w:t>
              </w:r>
              <w:r w:rsidRPr="000F2532">
                <w:rPr>
                  <w:rFonts w:ascii="Arial" w:eastAsia="Times New Roman" w:hAnsi="Arial"/>
                  <w:bCs/>
                  <w:kern w:val="2"/>
                  <w:sz w:val="18"/>
                  <w:lang w:eastAsia="zh-CN"/>
                </w:rPr>
                <w:t xml:space="preserve"> as specified in TS 36.331 [10]</w:t>
              </w:r>
              <w:r w:rsidRPr="000F2532">
                <w:rPr>
                  <w:rFonts w:ascii="Arial" w:eastAsia="Times New Roman" w:hAnsi="Arial"/>
                  <w:bCs/>
                  <w:noProof/>
                  <w:sz w:val="18"/>
                  <w:lang w:eastAsia="en-GB"/>
                </w:rPr>
                <w:t xml:space="preserve">. If the UE is configured, by the current Pcell with </w:t>
              </w:r>
              <w:r w:rsidRPr="000F2532">
                <w:rPr>
                  <w:rFonts w:ascii="Arial" w:eastAsia="Times New Roman" w:hAnsi="Arial"/>
                  <w:bCs/>
                  <w:i/>
                  <w:noProof/>
                  <w:sz w:val="18"/>
                  <w:lang w:eastAsia="en-GB"/>
                </w:rPr>
                <w:t>commTxResources</w:t>
              </w:r>
              <w:r w:rsidRPr="000F2532">
                <w:rPr>
                  <w:rFonts w:ascii="Arial" w:eastAsia="Times New Roman" w:hAnsi="Arial"/>
                  <w:bCs/>
                  <w:noProof/>
                  <w:sz w:val="18"/>
                  <w:lang w:eastAsia="en-GB"/>
                </w:rPr>
                <w:t xml:space="preserve"> set to </w:t>
              </w:r>
              <w:r w:rsidRPr="000F2532">
                <w:rPr>
                  <w:rFonts w:ascii="Arial" w:eastAsia="Times New Roman" w:hAnsi="Arial"/>
                  <w:bCs/>
                  <w:i/>
                  <w:noProof/>
                  <w:sz w:val="18"/>
                  <w:lang w:eastAsia="en-GB"/>
                </w:rPr>
                <w:t xml:space="preserve">scheduled , </w:t>
              </w:r>
              <w:r w:rsidRPr="000F2532">
                <w:rPr>
                  <w:rFonts w:ascii="Arial" w:eastAsia="Times New Roman" w:hAnsi="Arial"/>
                  <w:bCs/>
                  <w:noProof/>
                  <w:sz w:val="18"/>
                  <w:lang w:eastAsia="en-GB"/>
                </w:rPr>
                <w:t xml:space="preserve">ignore the IE </w:t>
              </w:r>
              <w:r w:rsidRPr="000F2532">
                <w:rPr>
                  <w:rFonts w:ascii="Arial" w:eastAsia="Times New Roman" w:hAnsi="Arial"/>
                  <w:i/>
                  <w:sz w:val="18"/>
                </w:rPr>
                <w:t>sl-V-RNTI</w:t>
              </w:r>
              <w:r w:rsidRPr="000F2532">
                <w:rPr>
                  <w:rFonts w:ascii="Arial" w:eastAsia="Times New Roman" w:hAnsi="Arial"/>
                  <w:sz w:val="18"/>
                </w:rPr>
                <w:t>.</w:t>
              </w:r>
            </w:ins>
          </w:p>
        </w:tc>
      </w:tr>
      <w:tr w:rsidR="000F2532" w:rsidRPr="000F2532" w:rsidTr="000F2532">
        <w:trPr>
          <w:cantSplit/>
          <w:trHeight w:val="70"/>
          <w:tblHeader/>
          <w:ins w:id="1008" w:author="Huawei (RAN2 #107b)" w:date="2019-10-11T14:15:00Z"/>
        </w:trPr>
        <w:tc>
          <w:tcPr>
            <w:tcW w:w="14204" w:type="dxa"/>
          </w:tcPr>
          <w:p w:rsidR="000F2532" w:rsidRPr="000F2532" w:rsidRDefault="000F2532" w:rsidP="000F2532">
            <w:pPr>
              <w:keepNext/>
              <w:keepLines/>
              <w:overflowPunct w:val="0"/>
              <w:autoSpaceDE w:val="0"/>
              <w:autoSpaceDN w:val="0"/>
              <w:adjustRightInd w:val="0"/>
              <w:spacing w:after="0"/>
              <w:textAlignment w:val="baseline"/>
              <w:rPr>
                <w:ins w:id="1009" w:author="Huawei (RAN2 #107b)" w:date="2019-10-11T14:15:00Z"/>
                <w:rFonts w:ascii="Arial" w:eastAsia="Times New Roman" w:hAnsi="Arial"/>
                <w:b/>
                <w:i/>
                <w:sz w:val="18"/>
                <w:szCs w:val="22"/>
              </w:rPr>
            </w:pPr>
            <w:ins w:id="1010" w:author="Huawei (RAN2 #107b)" w:date="2019-10-11T14:15:00Z">
              <w:r w:rsidRPr="000F2532">
                <w:rPr>
                  <w:rFonts w:ascii="Arial" w:eastAsia="Times New Roman" w:hAnsi="Arial"/>
                  <w:b/>
                  <w:i/>
                  <w:sz w:val="18"/>
                  <w:szCs w:val="22"/>
                </w:rPr>
                <w:t>sl-V2X-SPS-Config</w:t>
              </w:r>
            </w:ins>
          </w:p>
          <w:p w:rsidR="000F2532" w:rsidRPr="000F2532" w:rsidRDefault="000F2532" w:rsidP="000F2532">
            <w:pPr>
              <w:keepNext/>
              <w:keepLines/>
              <w:overflowPunct w:val="0"/>
              <w:autoSpaceDE w:val="0"/>
              <w:autoSpaceDN w:val="0"/>
              <w:adjustRightInd w:val="0"/>
              <w:spacing w:after="0"/>
              <w:textAlignment w:val="baseline"/>
              <w:rPr>
                <w:ins w:id="1011" w:author="Huawei (RAN2 #107b)" w:date="2019-10-11T14:15:00Z"/>
                <w:rFonts w:ascii="Arial" w:eastAsia="Times New Roman" w:hAnsi="Arial"/>
                <w:b/>
                <w:i/>
                <w:sz w:val="18"/>
                <w:lang w:eastAsia="en-GB"/>
              </w:rPr>
            </w:pPr>
            <w:ins w:id="1012" w:author="Huawei (RAN2 #107b)" w:date="2019-10-11T14:15:00Z">
              <w:r w:rsidRPr="000F2532">
                <w:rPr>
                  <w:rFonts w:ascii="Arial" w:eastAsia="Times New Roman" w:hAnsi="Arial"/>
                  <w:sz w:val="18"/>
                  <w:lang w:eastAsia="en-GB"/>
                </w:rPr>
                <w:t>Container for</w:t>
              </w:r>
              <w:r w:rsidRPr="000F2532">
                <w:rPr>
                  <w:rFonts w:ascii="Arial" w:eastAsia="Times New Roman" w:hAnsi="Arial"/>
                  <w:bCs/>
                  <w:noProof/>
                  <w:sz w:val="18"/>
                  <w:lang w:eastAsia="en-GB"/>
                </w:rPr>
                <w:t xml:space="preserve"> SPS configurations for V2X sidelink communication, </w:t>
              </w:r>
              <w:r w:rsidRPr="000F2532">
                <w:rPr>
                  <w:rFonts w:ascii="Arial" w:eastAsia="Times New Roman" w:hAnsi="Arial"/>
                  <w:bCs/>
                  <w:kern w:val="2"/>
                  <w:sz w:val="18"/>
                  <w:lang w:eastAsia="zh-CN"/>
                </w:rPr>
                <w:t xml:space="preserve">the octet string contains the IE </w:t>
              </w:r>
              <w:r w:rsidRPr="000F2532">
                <w:rPr>
                  <w:rFonts w:ascii="Arial" w:eastAsia="Times New Roman" w:hAnsi="Arial"/>
                  <w:i/>
                  <w:sz w:val="18"/>
                </w:rPr>
                <w:t>SPS-Config</w:t>
              </w:r>
              <w:r w:rsidRPr="000F2532">
                <w:rPr>
                  <w:rFonts w:ascii="Arial" w:eastAsia="Times New Roman" w:hAnsi="Arial"/>
                  <w:bCs/>
                  <w:kern w:val="2"/>
                  <w:sz w:val="18"/>
                  <w:lang w:eastAsia="zh-CN"/>
                </w:rPr>
                <w:t xml:space="preserve"> as specified in TS 36.331 [10]</w:t>
              </w:r>
              <w:r w:rsidRPr="000F2532">
                <w:rPr>
                  <w:rFonts w:ascii="Arial" w:eastAsia="Times New Roman" w:hAnsi="Arial"/>
                  <w:bCs/>
                  <w:noProof/>
                  <w:sz w:val="18"/>
                  <w:lang w:eastAsia="en-GB"/>
                </w:rPr>
                <w:t>. Only the configurations related to sidelink SPS are included.</w:t>
              </w:r>
            </w:ins>
          </w:p>
        </w:tc>
      </w:tr>
    </w:tbl>
    <w:p w:rsidR="000F2532" w:rsidRPr="000F2532" w:rsidRDefault="000F2532" w:rsidP="000F2532">
      <w:pPr>
        <w:overflowPunct w:val="0"/>
        <w:autoSpaceDE w:val="0"/>
        <w:autoSpaceDN w:val="0"/>
        <w:adjustRightInd w:val="0"/>
        <w:textAlignment w:val="baseline"/>
        <w:rPr>
          <w:ins w:id="1013" w:author="Huawei (RAN2 #107b)" w:date="2019-10-11T14:15:00Z"/>
          <w:rFonts w:eastAsia="Times New Roman"/>
          <w:lang w:eastAsia="ja-JP"/>
        </w:rPr>
      </w:pPr>
    </w:p>
    <w:p w:rsidR="000F2532" w:rsidRPr="000F2532" w:rsidRDefault="000F2532" w:rsidP="000F2532">
      <w:pPr>
        <w:keepNext/>
        <w:keepLines/>
        <w:overflowPunct w:val="0"/>
        <w:autoSpaceDE w:val="0"/>
        <w:autoSpaceDN w:val="0"/>
        <w:adjustRightInd w:val="0"/>
        <w:textAlignment w:val="baseline"/>
        <w:rPr>
          <w:ins w:id="1014" w:author="Huawei (RAN2 #107b)" w:date="2019-10-11T14:15:00Z"/>
          <w:rFonts w:eastAsia="Times New Roman"/>
          <w:iCs/>
          <w:lang w:eastAsia="ja-JP"/>
        </w:rPr>
      </w:pPr>
    </w:p>
    <w:p w:rsidR="000F2532" w:rsidRPr="000F2532" w:rsidRDefault="000F2532" w:rsidP="000F2532">
      <w:pPr>
        <w:keepNext/>
        <w:keepLines/>
        <w:overflowPunct w:val="0"/>
        <w:autoSpaceDE w:val="0"/>
        <w:autoSpaceDN w:val="0"/>
        <w:adjustRightInd w:val="0"/>
        <w:spacing w:before="120"/>
        <w:ind w:left="1418" w:hanging="1418"/>
        <w:textAlignment w:val="baseline"/>
        <w:outlineLvl w:val="3"/>
        <w:rPr>
          <w:ins w:id="1015" w:author="Huawei (RAN2 #107b)" w:date="2019-10-11T14:15:00Z"/>
          <w:rFonts w:ascii="Arial" w:eastAsia="Times New Roman" w:hAnsi="Arial"/>
          <w:sz w:val="24"/>
        </w:rPr>
      </w:pPr>
      <w:ins w:id="1016" w:author="Huawei (RAN2 #107b)" w:date="2019-10-11T14:15:00Z">
        <w:r w:rsidRPr="000F2532">
          <w:rPr>
            <w:rFonts w:ascii="Arial" w:eastAsia="Times New Roman" w:hAnsi="Arial"/>
            <w:sz w:val="24"/>
          </w:rPr>
          <w:t>–</w:t>
        </w:r>
        <w:r w:rsidRPr="000F2532">
          <w:rPr>
            <w:rFonts w:ascii="Arial" w:eastAsia="Times New Roman" w:hAnsi="Arial"/>
            <w:sz w:val="24"/>
          </w:rPr>
          <w:tab/>
        </w:r>
        <w:r w:rsidRPr="000F2532">
          <w:rPr>
            <w:rFonts w:ascii="Arial" w:eastAsia="Times New Roman" w:hAnsi="Arial"/>
            <w:i/>
            <w:sz w:val="24"/>
          </w:rPr>
          <w:t>SL-ConfigDedicatedNR</w:t>
        </w:r>
      </w:ins>
    </w:p>
    <w:p w:rsidR="000F2532" w:rsidRPr="000F2532" w:rsidRDefault="000F2532" w:rsidP="000F2532">
      <w:pPr>
        <w:keepNext/>
        <w:keepLines/>
        <w:overflowPunct w:val="0"/>
        <w:autoSpaceDE w:val="0"/>
        <w:autoSpaceDN w:val="0"/>
        <w:adjustRightInd w:val="0"/>
        <w:textAlignment w:val="baseline"/>
        <w:rPr>
          <w:ins w:id="1017" w:author="Huawei (RAN2 #107b)" w:date="2019-10-11T14:15:00Z"/>
          <w:rFonts w:eastAsia="Times New Roman"/>
          <w:iCs/>
          <w:lang w:eastAsia="ja-JP"/>
        </w:rPr>
      </w:pPr>
      <w:ins w:id="1018" w:author="Huawei (RAN2 #107b)" w:date="2019-10-11T14:15:00Z">
        <w:r w:rsidRPr="000F2532">
          <w:rPr>
            <w:rFonts w:eastAsia="Times New Roman"/>
            <w:iCs/>
            <w:lang w:eastAsia="ja-JP"/>
          </w:rPr>
          <w:t xml:space="preserve">The IE </w:t>
        </w:r>
        <w:r w:rsidRPr="000F2532">
          <w:rPr>
            <w:rFonts w:eastAsia="Times New Roman"/>
            <w:i/>
            <w:iCs/>
            <w:lang w:eastAsia="ja-JP"/>
          </w:rPr>
          <w:t>SL-CommConfigDedicatedNR</w:t>
        </w:r>
        <w:r w:rsidRPr="000F2532">
          <w:rPr>
            <w:rFonts w:eastAsia="Times New Roman"/>
            <w:iCs/>
            <w:lang w:eastAsia="ja-JP"/>
          </w:rPr>
          <w:t xml:space="preserve"> specifies the dedicated configuration information for NR sidelink communication.</w:t>
        </w:r>
      </w:ins>
    </w:p>
    <w:p w:rsidR="000F2532" w:rsidRPr="000F2532" w:rsidRDefault="000F2532" w:rsidP="000F2532">
      <w:pPr>
        <w:keepNext/>
        <w:keepLines/>
        <w:overflowPunct w:val="0"/>
        <w:autoSpaceDE w:val="0"/>
        <w:autoSpaceDN w:val="0"/>
        <w:adjustRightInd w:val="0"/>
        <w:spacing w:before="60"/>
        <w:jc w:val="center"/>
        <w:textAlignment w:val="baseline"/>
        <w:rPr>
          <w:ins w:id="1019" w:author="Huawei (RAN2 #107b)" w:date="2019-10-11T14:15:00Z"/>
          <w:rFonts w:ascii="Arial" w:eastAsia="Times New Roman" w:hAnsi="Arial"/>
          <w:b/>
        </w:rPr>
      </w:pPr>
      <w:ins w:id="1020" w:author="Huawei (RAN2 #107b)" w:date="2019-10-11T14:15:00Z">
        <w:r w:rsidRPr="000F2532">
          <w:rPr>
            <w:rFonts w:ascii="Arial" w:eastAsia="Times New Roman" w:hAnsi="Arial"/>
            <w:b/>
            <w:bCs/>
            <w:i/>
            <w:iCs/>
          </w:rPr>
          <w:t>SL-ConfigDedicatedNR</w:t>
        </w:r>
        <w:r w:rsidRPr="000F2532">
          <w:rPr>
            <w:rFonts w:ascii="Arial" w:eastAsia="Times New Roman" w:hAnsi="Arial"/>
            <w:b/>
          </w:rPr>
          <w:t xml:space="preserve"> information element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1" w:author="Huawei (RAN2 #107b)" w:date="2019-10-11T14:15:00Z"/>
          <w:rFonts w:ascii="Courier New" w:eastAsia="Times New Roman" w:hAnsi="Courier New"/>
          <w:noProof/>
          <w:sz w:val="16"/>
          <w:lang w:eastAsia="en-GB"/>
        </w:rPr>
      </w:pPr>
      <w:ins w:id="1022" w:author="Huawei (RAN2 #107b)" w:date="2019-10-11T14:15:00Z">
        <w:r w:rsidRPr="000F2532">
          <w:rPr>
            <w:rFonts w:ascii="Courier New" w:eastAsia="Times New Roman" w:hAnsi="Courier New"/>
            <w:noProof/>
            <w:sz w:val="16"/>
            <w:lang w:eastAsia="en-GB"/>
          </w:rPr>
          <w:t>-- ASN1START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3" w:author="Huawei (RAN2 #107b)" w:date="2019-10-11T14:15:00Z"/>
          <w:rFonts w:ascii="Courier New" w:eastAsia="Times New Roman" w:hAnsi="Courier New"/>
          <w:noProof/>
          <w:sz w:val="16"/>
          <w:lang w:eastAsia="en-GB"/>
        </w:rPr>
      </w:pPr>
      <w:ins w:id="1024" w:author="Huawei (RAN2 #107b)" w:date="2019-10-11T14:15:00Z">
        <w:r w:rsidRPr="000F2532">
          <w:rPr>
            <w:rFonts w:ascii="Courier New" w:eastAsia="Times New Roman" w:hAnsi="Courier New"/>
            <w:noProof/>
            <w:sz w:val="16"/>
            <w:lang w:eastAsia="en-GB"/>
          </w:rPr>
          <w:t>-- TAG-SL-CONFIGDEDICATEDNR-START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5" w:author="Huawei (RAN2 #107b)" w:date="2019-10-11T14:15:00Z"/>
          <w:rFonts w:ascii="Courier New" w:eastAsia="Times New Roman" w:hAnsi="Courier New"/>
          <w:noProof/>
          <w:sz w:val="16"/>
          <w:lang w:eastAsia="en-GB"/>
        </w:rPr>
      </w:pP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6" w:author="Huawei (RAN2 #107b)" w:date="2019-10-11T14:15:00Z"/>
          <w:rFonts w:ascii="Courier New" w:eastAsia="Times New Roman" w:hAnsi="Courier New"/>
          <w:noProof/>
          <w:sz w:val="16"/>
          <w:lang w:eastAsia="en-GB"/>
        </w:rPr>
      </w:pPr>
      <w:ins w:id="1027" w:author="Huawei (RAN2 #107b)" w:date="2019-10-11T14:15:00Z">
        <w:r w:rsidRPr="000F2532">
          <w:rPr>
            <w:rFonts w:ascii="Courier New" w:eastAsia="Times New Roman" w:hAnsi="Courier New"/>
            <w:noProof/>
            <w:sz w:val="16"/>
            <w:lang w:eastAsia="en-GB"/>
          </w:rPr>
          <w:t>SL-ConfigDedicatedNR-r16 ::=                 SEQUENCE {</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8" w:author="Huawei (RAN2 #107b)" w:date="2019-10-11T14:15:00Z"/>
          <w:rFonts w:ascii="Courier New" w:eastAsia="Times New Roman" w:hAnsi="Courier New"/>
          <w:noProof/>
          <w:sz w:val="16"/>
          <w:lang w:eastAsia="zh-CN"/>
        </w:rPr>
      </w:pPr>
      <w:ins w:id="1029" w:author="Huawei (RAN2 #107b)" w:date="2019-10-11T14:15:00Z">
        <w:r w:rsidRPr="000F2532">
          <w:rPr>
            <w:rFonts w:ascii="Courier New" w:eastAsia="Times New Roman" w:hAnsi="Courier New"/>
            <w:noProof/>
            <w:sz w:val="16"/>
            <w:lang w:eastAsia="en-GB"/>
          </w:rPr>
          <w:t xml:space="preserve">    </w:t>
        </w:r>
        <w:r w:rsidRPr="000F2532">
          <w:rPr>
            <w:rFonts w:ascii="Courier New" w:eastAsia="Times New Roman" w:hAnsi="Courier New"/>
            <w:noProof/>
            <w:sz w:val="16"/>
            <w:lang w:eastAsia="zh-CN"/>
          </w:rPr>
          <w:t>sl-ScheduledConfig-r16</w:t>
        </w:r>
        <w:r w:rsidRPr="000F2532">
          <w:rPr>
            <w:rFonts w:ascii="Courier New" w:eastAsia="Times New Roman" w:hAnsi="Courier New"/>
            <w:noProof/>
            <w:sz w:val="16"/>
            <w:lang w:eastAsia="en-GB"/>
          </w:rPr>
          <w:t xml:space="preserve">                       </w:t>
        </w:r>
        <w:r w:rsidRPr="000F2532">
          <w:rPr>
            <w:rFonts w:ascii="Courier New" w:eastAsia="Times New Roman" w:hAnsi="Courier New"/>
            <w:noProof/>
            <w:sz w:val="16"/>
            <w:lang w:eastAsia="zh-CN"/>
          </w:rPr>
          <w:t>SetupRelease { SL-ScheduledConfig-r16 }                              OPTIONAL,    -- Need M</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0" w:author="Huawei (RAN2 #107b)" w:date="2019-10-11T14:15:00Z"/>
          <w:rFonts w:ascii="Courier New" w:eastAsia="Times New Roman" w:hAnsi="Courier New"/>
          <w:noProof/>
          <w:sz w:val="16"/>
          <w:lang w:eastAsia="zh-CN"/>
        </w:rPr>
      </w:pPr>
      <w:ins w:id="1031" w:author="Huawei (RAN2 #107b)" w:date="2019-10-11T14:15:00Z">
        <w:r w:rsidRPr="000F2532">
          <w:rPr>
            <w:rFonts w:ascii="Courier New" w:eastAsia="Times New Roman" w:hAnsi="Courier New"/>
            <w:noProof/>
            <w:sz w:val="16"/>
            <w:lang w:eastAsia="en-GB"/>
          </w:rPr>
          <w:t xml:space="preserve">    </w:t>
        </w:r>
        <w:r w:rsidRPr="000F2532">
          <w:rPr>
            <w:rFonts w:ascii="Courier New" w:eastAsia="Times New Roman" w:hAnsi="Courier New"/>
            <w:noProof/>
            <w:sz w:val="16"/>
            <w:lang w:eastAsia="zh-CN"/>
          </w:rPr>
          <w:t>sl-UE-SelectedConfig-r16                     SetupRelease { SL-UE-SelectedConfig-r16 }                            OPTIONAL,    -- Need M</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2" w:author="Huawei (RAN2 #107b)" w:date="2019-10-11T14:15:00Z"/>
          <w:rFonts w:ascii="Courier New" w:eastAsia="等线" w:hAnsi="Courier New"/>
          <w:noProof/>
          <w:sz w:val="16"/>
          <w:lang w:eastAsia="zh-CN"/>
        </w:rPr>
      </w:pPr>
      <w:ins w:id="1033" w:author="Huawei (RAN2 #107b)" w:date="2019-10-11T14:15:00Z">
        <w:r w:rsidRPr="000F2532">
          <w:rPr>
            <w:rFonts w:ascii="Courier New" w:eastAsia="Times New Roman" w:hAnsi="Courier New"/>
            <w:noProof/>
            <w:sz w:val="16"/>
            <w:lang w:eastAsia="en-GB"/>
          </w:rPr>
          <w:t xml:space="preserve">-- FFS on the need and details of </w:t>
        </w:r>
        <w:r w:rsidRPr="000F2532">
          <w:rPr>
            <w:rFonts w:ascii="Courier New" w:eastAsia="Times New Roman" w:hAnsi="Courier New"/>
            <w:noProof/>
            <w:sz w:val="16"/>
            <w:lang w:eastAsia="zh-CN"/>
          </w:rPr>
          <w:t>sl-UE-SelectedConfig to capture some</w:t>
        </w:r>
        <w:r w:rsidRPr="000F2532">
          <w:rPr>
            <w:rFonts w:ascii="Courier New" w:eastAsia="Times New Roman" w:hAnsi="Courier New"/>
            <w:noProof/>
            <w:sz w:val="16"/>
            <w:lang w:eastAsia="en-GB"/>
          </w:rPr>
          <w:t xml:space="preserve"> per UE mode</w:t>
        </w:r>
      </w:ins>
      <w:ins w:id="1034" w:author="Huawei (RAN2 #107b)" w:date="2019-10-11T17:33:00Z">
        <w:r w:rsidR="00D8482C">
          <w:rPr>
            <w:rFonts w:ascii="Courier New" w:hAnsi="Courier New" w:hint="eastAsia"/>
            <w:noProof/>
            <w:sz w:val="16"/>
            <w:lang w:eastAsia="zh-CN"/>
          </w:rPr>
          <w:t>-</w:t>
        </w:r>
      </w:ins>
      <w:ins w:id="1035" w:author="Huawei (RAN2 #107b)" w:date="2019-10-11T14:15:00Z">
        <w:r w:rsidRPr="000F2532">
          <w:rPr>
            <w:rFonts w:ascii="Courier New" w:eastAsia="Times New Roman" w:hAnsi="Courier New"/>
            <w:noProof/>
            <w:sz w:val="16"/>
            <w:lang w:eastAsia="en-GB"/>
          </w:rPr>
          <w:t>2 parameters</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6" w:author="Huawei (RAN2 #107b)" w:date="2019-10-11T14:15:00Z"/>
          <w:rFonts w:ascii="Courier New" w:eastAsia="Times New Roman" w:hAnsi="Courier New"/>
          <w:noProof/>
          <w:sz w:val="16"/>
          <w:lang w:eastAsia="en-GB"/>
        </w:rPr>
      </w:pPr>
      <w:ins w:id="1037" w:author="Huawei (RAN2 #107b)" w:date="2019-10-11T14:15:00Z">
        <w:r w:rsidRPr="000F2532">
          <w:rPr>
            <w:rFonts w:ascii="Courier New" w:eastAsia="Times New Roman" w:hAnsi="Courier New"/>
            <w:noProof/>
            <w:sz w:val="16"/>
            <w:lang w:eastAsia="en-GB"/>
          </w:rPr>
          <w:t xml:space="preserve">    sl-FreqInfoToRelease-r16</w:t>
        </w:r>
        <w:r w:rsidRPr="000F2532">
          <w:rPr>
            <w:rFonts w:ascii="Courier New" w:eastAsia="Times New Roman" w:hAnsi="Courier New"/>
            <w:noProof/>
            <w:sz w:val="16"/>
            <w:lang w:eastAsia="zh-CN"/>
          </w:rPr>
          <w:t xml:space="preserve">                     </w:t>
        </w:r>
        <w:r w:rsidRPr="000F2532">
          <w:rPr>
            <w:rFonts w:ascii="Courier New" w:eastAsia="Times New Roman" w:hAnsi="Courier New"/>
            <w:noProof/>
            <w:sz w:val="16"/>
            <w:lang w:eastAsia="en-GB"/>
          </w:rPr>
          <w:t xml:space="preserve">SEQUENCE (SIZE (1..maxNrofFreqSL-r16)) OF ARFCN-ValueNR              </w:t>
        </w:r>
        <w:r w:rsidRPr="000F2532">
          <w:rPr>
            <w:rFonts w:ascii="Courier New" w:eastAsia="Times New Roman" w:hAnsi="Courier New"/>
            <w:noProof/>
            <w:sz w:val="16"/>
            <w:lang w:eastAsia="zh-CN"/>
          </w:rPr>
          <w:t xml:space="preserve">OPTIONAL,    -- </w:t>
        </w:r>
        <w:r w:rsidRPr="000F2532">
          <w:rPr>
            <w:rFonts w:ascii="Courier New" w:eastAsia="Times New Roman" w:hAnsi="Courier New"/>
            <w:noProof/>
            <w:sz w:val="16"/>
            <w:lang w:eastAsia="en-GB"/>
          </w:rPr>
          <w:t>Need M</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8" w:author="Huawei (RAN2 #107b)" w:date="2019-10-11T14:15:00Z"/>
          <w:rFonts w:ascii="Courier New" w:eastAsia="Times New Roman" w:hAnsi="Courier New"/>
          <w:noProof/>
          <w:sz w:val="16"/>
          <w:lang w:eastAsia="en-GB"/>
        </w:rPr>
      </w:pPr>
      <w:ins w:id="1039" w:author="Huawei (RAN2 #107b)" w:date="2019-10-11T14:15:00Z">
        <w:r w:rsidRPr="000F2532">
          <w:rPr>
            <w:rFonts w:ascii="Courier New" w:eastAsia="Times New Roman" w:hAnsi="Courier New"/>
            <w:noProof/>
            <w:sz w:val="16"/>
            <w:lang w:eastAsia="en-GB"/>
          </w:rPr>
          <w:t xml:space="preserve">    sl-FreqInfoToAddModList-r16</w:t>
        </w:r>
        <w:r w:rsidRPr="000F2532">
          <w:rPr>
            <w:rFonts w:ascii="Courier New" w:eastAsia="Times New Roman" w:hAnsi="Courier New"/>
            <w:noProof/>
            <w:sz w:val="16"/>
            <w:lang w:eastAsia="zh-CN"/>
          </w:rPr>
          <w:t xml:space="preserve">                  </w:t>
        </w:r>
        <w:r w:rsidRPr="000F2532">
          <w:rPr>
            <w:rFonts w:ascii="Courier New" w:eastAsia="Times New Roman" w:hAnsi="Courier New"/>
            <w:noProof/>
            <w:sz w:val="16"/>
            <w:lang w:eastAsia="en-GB"/>
          </w:rPr>
          <w:t xml:space="preserve">SEQUENCE (SIZE (1..maxNrofFreqSL-r16)) OF SL-FreqConfig-r16          </w:t>
        </w:r>
        <w:r w:rsidRPr="000F2532">
          <w:rPr>
            <w:rFonts w:ascii="Courier New" w:eastAsia="Times New Roman" w:hAnsi="Courier New"/>
            <w:noProof/>
            <w:sz w:val="16"/>
            <w:lang w:eastAsia="zh-CN"/>
          </w:rPr>
          <w:t xml:space="preserve">OPTIONAL,    -- </w:t>
        </w:r>
        <w:r w:rsidRPr="000F2532">
          <w:rPr>
            <w:rFonts w:ascii="Courier New" w:eastAsia="Times New Roman" w:hAnsi="Courier New"/>
            <w:noProof/>
            <w:sz w:val="16"/>
            <w:lang w:eastAsia="en-GB"/>
          </w:rPr>
          <w:t>Need M</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0" w:author="Huawei (RAN2 #107b)" w:date="2019-10-11T14:15:00Z"/>
          <w:rFonts w:ascii="Courier New" w:eastAsia="Times New Roman" w:hAnsi="Courier New"/>
          <w:noProof/>
          <w:sz w:val="16"/>
          <w:lang w:eastAsia="en-GB"/>
        </w:rPr>
      </w:pPr>
      <w:ins w:id="1041" w:author="Huawei (RAN2 #107b)" w:date="2019-10-11T14:15:00Z">
        <w:r w:rsidRPr="000F2532">
          <w:rPr>
            <w:rFonts w:ascii="Courier New" w:eastAsia="Times New Roman" w:hAnsi="Courier New"/>
            <w:noProof/>
            <w:sz w:val="16"/>
            <w:lang w:eastAsia="en-GB"/>
          </w:rPr>
          <w:t xml:space="preserve">-- Editor’s Note: FFS on whether both mode-1 and mode-2 can be both configured. </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2" w:author="Huawei (RAN2 #107b)" w:date="2019-10-11T14:15:00Z"/>
          <w:rFonts w:ascii="Courier New" w:eastAsia="Times New Roman" w:hAnsi="Courier New"/>
          <w:noProof/>
          <w:sz w:val="16"/>
          <w:lang w:eastAsia="en-GB"/>
        </w:rPr>
      </w:pPr>
      <w:ins w:id="1043" w:author="Huawei (RAN2 #107b)" w:date="2019-10-11T14:15:00Z">
        <w:r w:rsidRPr="000F2532">
          <w:rPr>
            <w:rFonts w:ascii="Courier New" w:eastAsia="Times New Roman" w:hAnsi="Courier New"/>
            <w:noProof/>
            <w:sz w:val="16"/>
            <w:lang w:eastAsia="en-GB"/>
          </w:rPr>
          <w:t xml:space="preserve">    sl-RadioBearerToReleaseList-r16              SEQUENCE (SIZE (1..maxNrofSLRB-r16)) OF SL-RadioBearerConfigIndex-r16      OPTIONAL,    -- Need N</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4" w:author="Huawei (RAN2 #107b)" w:date="2019-10-11T14:15:00Z"/>
          <w:rFonts w:ascii="Courier New" w:eastAsia="Times New Roman" w:hAnsi="Courier New"/>
          <w:noProof/>
          <w:sz w:val="16"/>
          <w:lang w:eastAsia="en-GB"/>
        </w:rPr>
      </w:pPr>
      <w:ins w:id="1045" w:author="Huawei (RAN2 #107b)" w:date="2019-10-11T14:15:00Z">
        <w:r w:rsidRPr="000F2532">
          <w:rPr>
            <w:rFonts w:ascii="Courier New" w:eastAsia="Times New Roman" w:hAnsi="Courier New"/>
            <w:noProof/>
            <w:sz w:val="16"/>
            <w:lang w:eastAsia="en-GB"/>
          </w:rPr>
          <w:t xml:space="preserve">    sl-RadioBearerToAddModList-r16               SEQUENCE (SIZE (1..maxNrofSLRB-r16)) OF SL-RadioBearerConfig-r16           OPTIONAL,    -- Need N</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6" w:author="Huawei (RAN2 #107b)" w:date="2019-10-11T14:15:00Z"/>
          <w:rFonts w:ascii="Courier New" w:eastAsia="Times New Roman" w:hAnsi="Courier New"/>
          <w:noProof/>
          <w:sz w:val="16"/>
          <w:lang w:eastAsia="en-GB"/>
        </w:rPr>
      </w:pPr>
      <w:ins w:id="1047" w:author="Huawei (RAN2 #107b)" w:date="2019-10-11T14:15:00Z">
        <w:r w:rsidRPr="000F2532">
          <w:rPr>
            <w:rFonts w:ascii="Courier New" w:eastAsia="Times New Roman" w:hAnsi="Courier New"/>
            <w:noProof/>
            <w:sz w:val="16"/>
            <w:lang w:eastAsia="en-GB"/>
          </w:rPr>
          <w:t xml:space="preserve">    sl-RLC-BearerToReleaseList-r16               SEQUENCE (SIZE (1..</w:t>
        </w:r>
        <w:r w:rsidRPr="000F2532">
          <w:rPr>
            <w:rFonts w:ascii="Courier New" w:eastAsia="Times New Roman" w:hAnsi="Courier New"/>
            <w:noProof/>
            <w:snapToGrid w:val="0"/>
            <w:sz w:val="16"/>
            <w:lang w:eastAsia="en-GB"/>
          </w:rPr>
          <w:t>maxSL-LCID-r16</w:t>
        </w:r>
        <w:r w:rsidRPr="000F2532">
          <w:rPr>
            <w:rFonts w:ascii="Courier New" w:eastAsia="Times New Roman" w:hAnsi="Courier New"/>
            <w:noProof/>
            <w:sz w:val="16"/>
            <w:lang w:eastAsia="en-GB"/>
          </w:rPr>
          <w:t>)) OF SL-RLC-BearerConfigIndex-r16        OPTIONAL,    -- Need N</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8" w:author="Huawei (RAN2 #107b)" w:date="2019-10-11T14:15:00Z"/>
          <w:rFonts w:ascii="Courier New" w:eastAsia="Times New Roman" w:hAnsi="Courier New"/>
          <w:noProof/>
          <w:sz w:val="16"/>
          <w:lang w:eastAsia="en-GB"/>
        </w:rPr>
      </w:pPr>
      <w:ins w:id="1049" w:author="Huawei (RAN2 #107b)" w:date="2019-10-11T14:15:00Z">
        <w:r w:rsidRPr="000F2532">
          <w:rPr>
            <w:rFonts w:ascii="Courier New" w:eastAsia="Times New Roman" w:hAnsi="Courier New"/>
            <w:noProof/>
            <w:sz w:val="16"/>
            <w:lang w:eastAsia="en-GB"/>
          </w:rPr>
          <w:t xml:space="preserve">    sl-RLC-BearerToAddModList-r16                SEQUENCE (SIZE (1..</w:t>
        </w:r>
        <w:r w:rsidRPr="000F2532">
          <w:rPr>
            <w:rFonts w:ascii="Courier New" w:eastAsia="Times New Roman" w:hAnsi="Courier New"/>
            <w:noProof/>
            <w:snapToGrid w:val="0"/>
            <w:sz w:val="16"/>
            <w:lang w:eastAsia="en-GB"/>
          </w:rPr>
          <w:t>maxSL-LCID-r16</w:t>
        </w:r>
        <w:r w:rsidRPr="000F2532">
          <w:rPr>
            <w:rFonts w:ascii="Courier New" w:eastAsia="Times New Roman" w:hAnsi="Courier New"/>
            <w:noProof/>
            <w:sz w:val="16"/>
            <w:lang w:eastAsia="en-GB"/>
          </w:rPr>
          <w:t>)) OF SL-RLC-BearerConfig-r16             OPTIONAL,    -- Need N</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0" w:author="Huawei (RAN2 #107b)" w:date="2019-10-11T14:15:00Z"/>
          <w:rFonts w:ascii="Courier New" w:eastAsia="Times New Roman" w:hAnsi="Courier New"/>
          <w:noProof/>
          <w:sz w:val="16"/>
          <w:lang w:eastAsia="en-GB"/>
        </w:rPr>
      </w:pPr>
      <w:ins w:id="1051" w:author="Huawei (RAN2 #107b)" w:date="2019-10-11T14:15:00Z">
        <w:r w:rsidRPr="000F2532">
          <w:rPr>
            <w:rFonts w:ascii="Courier New" w:eastAsia="Times New Roman" w:hAnsi="Courier New"/>
            <w:noProof/>
            <w:sz w:val="16"/>
            <w:lang w:eastAsia="en-GB"/>
          </w:rPr>
          <w:t xml:space="preserve">    ...</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2" w:author="Huawei (RAN2 #107b)" w:date="2019-10-11T14:15:00Z"/>
          <w:rFonts w:ascii="Courier New" w:eastAsia="Times New Roman" w:hAnsi="Courier New"/>
          <w:noProof/>
          <w:sz w:val="16"/>
          <w:lang w:eastAsia="en-GB"/>
        </w:rPr>
      </w:pPr>
      <w:ins w:id="1053" w:author="Huawei (RAN2 #107b)" w:date="2019-10-11T14:15:00Z">
        <w:r w:rsidRPr="000F2532">
          <w:rPr>
            <w:rFonts w:ascii="Courier New" w:eastAsia="Times New Roman" w:hAnsi="Courier New"/>
            <w:noProof/>
            <w:sz w:val="16"/>
            <w:lang w:eastAsia="en-GB"/>
          </w:rPr>
          <w: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4" w:author="Huawei (RAN2 #107b)" w:date="2019-10-11T14:15:00Z"/>
          <w:rFonts w:ascii="Courier New" w:eastAsia="Times New Roman" w:hAnsi="Courier New"/>
          <w:noProof/>
          <w:sz w:val="16"/>
          <w:lang w:eastAsia="en-GB"/>
        </w:rPr>
      </w:pP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5" w:author="Huawei (RAN2 #107b)" w:date="2019-10-11T14:15:00Z"/>
          <w:rFonts w:ascii="Courier New" w:eastAsia="Times New Roman" w:hAnsi="Courier New"/>
          <w:noProof/>
          <w:sz w:val="16"/>
          <w:lang w:eastAsia="en-GB"/>
        </w:rPr>
      </w:pPr>
      <w:ins w:id="1056" w:author="Huawei (RAN2 #107b)" w:date="2019-10-11T14:15:00Z">
        <w:r w:rsidRPr="000F2532">
          <w:rPr>
            <w:rFonts w:ascii="Courier New" w:eastAsia="Times New Roman" w:hAnsi="Courier New"/>
            <w:noProof/>
            <w:sz w:val="16"/>
            <w:lang w:eastAsia="en-GB"/>
          </w:rPr>
          <w:t>SL-ScheduledConfig-r16 ::=                   SEQUENCE {</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7" w:author="Huawei (RAN2 #107b)" w:date="2019-10-11T14:15:00Z"/>
          <w:rFonts w:ascii="Courier New" w:eastAsia="Times New Roman" w:hAnsi="Courier New"/>
          <w:noProof/>
          <w:sz w:val="16"/>
          <w:lang w:eastAsia="en-GB"/>
        </w:rPr>
      </w:pPr>
      <w:ins w:id="1058" w:author="Huawei (RAN2 #107b)" w:date="2019-10-11T14:15:00Z">
        <w:r w:rsidRPr="000F2532">
          <w:rPr>
            <w:rFonts w:ascii="Courier New" w:eastAsia="Times New Roman" w:hAnsi="Courier New"/>
            <w:noProof/>
            <w:sz w:val="16"/>
            <w:lang w:eastAsia="en-GB"/>
          </w:rPr>
          <w:t xml:space="preserve">    sl-RNTI-r16                                  C-RNTI,</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9" w:author="Huawei (RAN2 #107b)" w:date="2019-10-11T14:15:00Z"/>
          <w:rFonts w:ascii="Courier New" w:eastAsia="Times New Roman" w:hAnsi="Courier New"/>
          <w:noProof/>
          <w:sz w:val="16"/>
          <w:lang w:eastAsia="en-GB"/>
        </w:rPr>
      </w:pPr>
      <w:ins w:id="1060" w:author="Huawei (RAN2 #107b)" w:date="2019-10-11T14:15:00Z">
        <w:r w:rsidRPr="000F2532">
          <w:rPr>
            <w:rFonts w:ascii="Courier New" w:eastAsia="Times New Roman" w:hAnsi="Courier New"/>
            <w:noProof/>
            <w:sz w:val="16"/>
            <w:lang w:eastAsia="en-GB"/>
          </w:rPr>
          <w:t xml:space="preserve">-- Editor’s Note: This is only the RNTI for the dynamic scheduling of Mode-1. For the CS-RNTI used for configured SL grant type 2, it is proposed to be added in the </w:t>
        </w:r>
        <w:r w:rsidRPr="000F2532">
          <w:rPr>
            <w:rFonts w:ascii="Courier New" w:eastAsia="Times New Roman" w:hAnsi="Courier New"/>
            <w:i/>
            <w:noProof/>
            <w:sz w:val="16"/>
            <w:lang w:eastAsia="en-GB"/>
          </w:rPr>
          <w:t>ConfiguredGrantConfig</w:t>
        </w:r>
        <w:r w:rsidRPr="000F2532">
          <w:rPr>
            <w:rFonts w:ascii="Courier New" w:eastAsia="Times New Roman" w:hAnsi="Courier New"/>
            <w:noProof/>
            <w:sz w:val="16"/>
            <w:lang w:eastAsia="en-GB"/>
          </w:rPr>
          <w:t xml:space="preserve">. </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1" w:author="Huawei (RAN2 #107b)" w:date="2019-10-11T14:15:00Z"/>
          <w:rFonts w:ascii="Courier New" w:eastAsia="Times New Roman" w:hAnsi="Courier New"/>
          <w:noProof/>
          <w:sz w:val="16"/>
          <w:lang w:eastAsia="en-GB"/>
        </w:rPr>
      </w:pPr>
      <w:ins w:id="1062" w:author="Huawei (RAN2 #107b)" w:date="2019-10-11T14:15:00Z">
        <w:r w:rsidRPr="000F2532">
          <w:rPr>
            <w:rFonts w:ascii="Courier New" w:eastAsia="Times New Roman" w:hAnsi="Courier New"/>
            <w:noProof/>
            <w:sz w:val="16"/>
            <w:lang w:eastAsia="en-GB"/>
          </w:rPr>
          <w:t xml:space="preserve">    mac-MainConfigSL-r16                         MAC-MainConfigSL-r16</w:t>
        </w:r>
        <w:r w:rsidRPr="000F2532">
          <w:rPr>
            <w:rFonts w:ascii="Courier New" w:eastAsia="Times New Roman" w:hAnsi="Courier New"/>
            <w:noProof/>
            <w:sz w:val="16"/>
            <w:lang w:eastAsia="zh-CN"/>
          </w:rPr>
          <w:t xml:space="preserve">                                     OPTIONAL    -- Need M</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3" w:author="Huawei (RAN2 #107b)" w:date="2019-10-11T14:15:00Z"/>
          <w:rFonts w:ascii="Courier New" w:eastAsia="Times New Roman" w:hAnsi="Courier New"/>
          <w:noProof/>
          <w:sz w:val="16"/>
          <w:lang w:eastAsia="en-GB"/>
        </w:rPr>
      </w:pPr>
      <w:ins w:id="1064" w:author="Huawei (RAN2 #107b)" w:date="2019-10-11T14:15:00Z">
        <w:r w:rsidRPr="000F2532">
          <w:rPr>
            <w:rFonts w:ascii="Courier New" w:eastAsia="Times New Roman" w:hAnsi="Courier New"/>
            <w:noProof/>
            <w:sz w:val="16"/>
            <w:lang w:eastAsia="en-GB"/>
          </w:rPr>
          <w: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5" w:author="Huawei (RAN2 #107b)" w:date="2019-10-11T14:15:00Z"/>
          <w:rFonts w:ascii="Courier New" w:eastAsia="Times New Roman" w:hAnsi="Courier New"/>
          <w:noProof/>
          <w:sz w:val="16"/>
          <w:lang w:eastAsia="en-GB"/>
        </w:rPr>
      </w:pP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6" w:author="Huawei (RAN2 #107b)" w:date="2019-10-11T14:15:00Z"/>
          <w:rFonts w:ascii="Courier New" w:eastAsia="等线" w:hAnsi="Courier New"/>
          <w:noProof/>
          <w:sz w:val="16"/>
          <w:lang w:eastAsia="zh-CN"/>
        </w:rPr>
      </w:pPr>
      <w:ins w:id="1067" w:author="Huawei (RAN2 #107b)" w:date="2019-10-11T14:15:00Z">
        <w:r w:rsidRPr="000F2532">
          <w:rPr>
            <w:rFonts w:ascii="Courier New" w:eastAsia="Times New Roman" w:hAnsi="Courier New"/>
            <w:noProof/>
            <w:sz w:val="16"/>
            <w:lang w:eastAsia="en-GB"/>
          </w:rPr>
          <w:t>MAC-MainConfigSL-r16 ::=                     SEQUENCE {</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8" w:author="Huawei (RAN2 #107b)" w:date="2019-10-11T14:15:00Z"/>
          <w:rFonts w:ascii="Courier New" w:eastAsia="Times New Roman" w:hAnsi="Courier New"/>
          <w:noProof/>
          <w:sz w:val="16"/>
          <w:lang w:eastAsia="en-GB"/>
        </w:rPr>
      </w:pPr>
      <w:ins w:id="1069" w:author="Huawei (RAN2 #107b)" w:date="2019-10-11T14:15:00Z">
        <w:r w:rsidRPr="000F2532">
          <w:rPr>
            <w:rFonts w:ascii="Courier New" w:eastAsia="Times New Roman" w:hAnsi="Courier New"/>
            <w:noProof/>
            <w:sz w:val="16"/>
            <w:lang w:eastAsia="en-GB"/>
          </w:rPr>
          <w:t xml:space="preserve">    sl-BSR-Config-r16                            BSR-Config                                              OPTIONAL,    -- Need M</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0" w:author="Huawei (RAN2 #107b)" w:date="2019-10-11T14:15:00Z"/>
          <w:rFonts w:ascii="Courier New" w:eastAsia="等线" w:hAnsi="Courier New"/>
          <w:noProof/>
          <w:sz w:val="16"/>
          <w:lang w:eastAsia="zh-CN"/>
        </w:rPr>
      </w:pPr>
      <w:ins w:id="1071" w:author="Huawei (RAN2 #107b)" w:date="2019-10-11T14:15:00Z">
        <w:r w:rsidRPr="000F2532">
          <w:rPr>
            <w:rFonts w:ascii="Courier New" w:eastAsia="Times New Roman" w:hAnsi="Courier New"/>
            <w:noProof/>
            <w:sz w:val="16"/>
            <w:lang w:eastAsia="en-GB"/>
          </w:rPr>
          <w:t xml:space="preserve">    ...</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2" w:author="Huawei (RAN2 #107b)" w:date="2019-10-11T14:15:00Z"/>
          <w:rFonts w:ascii="Courier New" w:eastAsia="Times New Roman" w:hAnsi="Courier New"/>
          <w:noProof/>
          <w:sz w:val="16"/>
          <w:lang w:eastAsia="en-GB"/>
        </w:rPr>
      </w:pPr>
      <w:ins w:id="1073" w:author="Huawei (RAN2 #107b)" w:date="2019-10-11T14:15:00Z">
        <w:r w:rsidRPr="000F2532">
          <w:rPr>
            <w:rFonts w:ascii="Courier New" w:eastAsia="Times New Roman" w:hAnsi="Courier New"/>
            <w:noProof/>
            <w:sz w:val="16"/>
            <w:lang w:eastAsia="en-GB"/>
          </w:rPr>
          <w: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4" w:author="Huawei (RAN2 #107b)" w:date="2019-10-11T14:15:00Z"/>
          <w:rFonts w:ascii="Courier New" w:eastAsia="Times New Roman" w:hAnsi="Courier New"/>
          <w:noProof/>
          <w:sz w:val="16"/>
          <w:lang w:eastAsia="en-GB"/>
        </w:rPr>
      </w:pP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5" w:author="Huawei (RAN2 #107b)" w:date="2019-10-11T14:15:00Z"/>
          <w:rFonts w:ascii="Courier New" w:eastAsia="Times New Roman" w:hAnsi="Courier New"/>
          <w:noProof/>
          <w:sz w:val="16"/>
          <w:lang w:eastAsia="en-GB"/>
        </w:rPr>
      </w:pPr>
      <w:ins w:id="1076" w:author="Huawei (RAN2 #107b)" w:date="2019-10-11T14:15:00Z">
        <w:r w:rsidRPr="000F2532">
          <w:rPr>
            <w:rFonts w:ascii="Courier New" w:eastAsia="Times New Roman" w:hAnsi="Courier New"/>
            <w:noProof/>
            <w:sz w:val="16"/>
            <w:lang w:eastAsia="en-GB"/>
          </w:rPr>
          <w:t>-- TAG-SL-CONFIGDEDICATEDNR-STOP</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7" w:author="Huawei (RAN2 #107b)" w:date="2019-10-11T14:15:00Z"/>
          <w:rFonts w:ascii="Courier New" w:eastAsia="Times New Roman" w:hAnsi="Courier New"/>
          <w:noProof/>
          <w:sz w:val="16"/>
          <w:lang w:eastAsia="en-GB"/>
        </w:rPr>
      </w:pPr>
      <w:ins w:id="1078" w:author="Huawei (RAN2 #107b)" w:date="2019-10-11T14:15:00Z">
        <w:r w:rsidRPr="000F2532">
          <w:rPr>
            <w:rFonts w:ascii="Courier New" w:eastAsia="Times New Roman" w:hAnsi="Courier New"/>
            <w:noProof/>
            <w:sz w:val="16"/>
            <w:lang w:eastAsia="en-GB"/>
          </w:rPr>
          <w:t>-- ASN1STOP</w:t>
        </w:r>
      </w:ins>
    </w:p>
    <w:p w:rsidR="000F2532" w:rsidRPr="000F2532" w:rsidRDefault="000F2532" w:rsidP="000F2532">
      <w:pPr>
        <w:overflowPunct w:val="0"/>
        <w:autoSpaceDE w:val="0"/>
        <w:autoSpaceDN w:val="0"/>
        <w:adjustRightInd w:val="0"/>
        <w:textAlignment w:val="baseline"/>
        <w:rPr>
          <w:ins w:id="1079" w:author="Huawei (RAN2 #107b)" w:date="2019-10-11T14:15:00Z"/>
          <w:rFonts w:eastAsia="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14204"/>
      </w:tblGrid>
      <w:tr w:rsidR="000F2532" w:rsidRPr="000F2532" w:rsidTr="000F2532">
        <w:trPr>
          <w:cantSplit/>
          <w:tblHeader/>
          <w:ins w:id="1080" w:author="Huawei (RAN2 #107b)" w:date="2019-10-11T14:15:00Z"/>
        </w:trPr>
        <w:tc>
          <w:tcPr>
            <w:tcW w:w="14204" w:type="dxa"/>
          </w:tcPr>
          <w:p w:rsidR="000F2532" w:rsidRPr="000F2532" w:rsidRDefault="000F2532" w:rsidP="000F2532">
            <w:pPr>
              <w:keepNext/>
              <w:keepLines/>
              <w:overflowPunct w:val="0"/>
              <w:autoSpaceDE w:val="0"/>
              <w:autoSpaceDN w:val="0"/>
              <w:adjustRightInd w:val="0"/>
              <w:spacing w:after="0"/>
              <w:jc w:val="center"/>
              <w:textAlignment w:val="baseline"/>
              <w:rPr>
                <w:ins w:id="1081" w:author="Huawei (RAN2 #107b)" w:date="2019-10-11T14:15:00Z"/>
                <w:rFonts w:ascii="Arial" w:eastAsia="Times New Roman" w:hAnsi="Arial"/>
                <w:b/>
                <w:sz w:val="18"/>
                <w:lang w:eastAsia="en-GB"/>
              </w:rPr>
            </w:pPr>
            <w:ins w:id="1082" w:author="Huawei (RAN2 #107b)" w:date="2019-10-11T14:15:00Z">
              <w:r w:rsidRPr="000F2532">
                <w:rPr>
                  <w:rFonts w:ascii="Arial" w:eastAsia="Times New Roman" w:hAnsi="Arial"/>
                  <w:b/>
                  <w:bCs/>
                  <w:i/>
                  <w:iCs/>
                  <w:sz w:val="18"/>
                </w:rPr>
                <w:t>SL-ConfigDedicatedNR</w:t>
              </w:r>
              <w:r w:rsidRPr="000F2532">
                <w:rPr>
                  <w:rFonts w:ascii="Arial" w:eastAsia="Times New Roman" w:hAnsi="Arial"/>
                  <w:b/>
                  <w:sz w:val="18"/>
                </w:rPr>
                <w:t xml:space="preserve"> </w:t>
              </w:r>
              <w:r w:rsidRPr="000F2532">
                <w:rPr>
                  <w:rFonts w:ascii="Arial" w:eastAsia="Times New Roman" w:hAnsi="Arial"/>
                  <w:b/>
                  <w:iCs/>
                  <w:noProof/>
                  <w:sz w:val="18"/>
                  <w:lang w:eastAsia="en-GB"/>
                </w:rPr>
                <w:t>field descriptions</w:t>
              </w:r>
            </w:ins>
          </w:p>
        </w:tc>
      </w:tr>
      <w:tr w:rsidR="000F2532" w:rsidRPr="000F2532" w:rsidTr="000F2532">
        <w:trPr>
          <w:cantSplit/>
          <w:trHeight w:val="70"/>
          <w:tblHeader/>
          <w:ins w:id="1083" w:author="Huawei (RAN2 #107b)" w:date="2019-10-11T14:15:00Z"/>
        </w:trPr>
        <w:tc>
          <w:tcPr>
            <w:tcW w:w="14204" w:type="dxa"/>
          </w:tcPr>
          <w:p w:rsidR="000F2532" w:rsidRPr="000F2532" w:rsidRDefault="00D8482C" w:rsidP="000F2532">
            <w:pPr>
              <w:keepNext/>
              <w:keepLines/>
              <w:overflowPunct w:val="0"/>
              <w:autoSpaceDE w:val="0"/>
              <w:autoSpaceDN w:val="0"/>
              <w:adjustRightInd w:val="0"/>
              <w:spacing w:after="0"/>
              <w:textAlignment w:val="baseline"/>
              <w:rPr>
                <w:ins w:id="1084" w:author="Huawei (RAN2 #107b)" w:date="2019-10-11T14:15:00Z"/>
                <w:rFonts w:ascii="Arial" w:eastAsia="Times New Roman" w:hAnsi="Arial"/>
                <w:b/>
                <w:i/>
                <w:sz w:val="18"/>
                <w:lang w:eastAsia="en-GB"/>
              </w:rPr>
            </w:pPr>
            <w:ins w:id="1085" w:author="Huawei (RAN2 #107b)" w:date="2019-10-11T17:33:00Z">
              <w:r w:rsidRPr="00D8482C">
                <w:rPr>
                  <w:rFonts w:ascii="Arial" w:eastAsia="Times New Roman" w:hAnsi="Arial"/>
                  <w:b/>
                  <w:i/>
                  <w:sz w:val="18"/>
                  <w:lang w:eastAsia="en-GB"/>
                </w:rPr>
                <w:t>sl-RadioBearerToAddModList</w:t>
              </w:r>
            </w:ins>
          </w:p>
          <w:p w:rsidR="000F2532" w:rsidRPr="000F2532" w:rsidRDefault="00D8482C" w:rsidP="000F2532">
            <w:pPr>
              <w:keepNext/>
              <w:keepLines/>
              <w:overflowPunct w:val="0"/>
              <w:autoSpaceDE w:val="0"/>
              <w:autoSpaceDN w:val="0"/>
              <w:adjustRightInd w:val="0"/>
              <w:spacing w:after="0"/>
              <w:textAlignment w:val="baseline"/>
              <w:rPr>
                <w:ins w:id="1086" w:author="Huawei (RAN2 #107b)" w:date="2019-10-11T14:15:00Z"/>
                <w:rFonts w:ascii="Arial" w:eastAsia="Times New Roman" w:hAnsi="Arial"/>
                <w:b/>
                <w:bCs/>
                <w:i/>
                <w:noProof/>
                <w:sz w:val="18"/>
                <w:lang w:eastAsia="en-GB"/>
              </w:rPr>
            </w:pPr>
            <w:ins w:id="1087" w:author="Huawei (RAN2 #107b)" w:date="2019-10-11T17:33:00Z">
              <w:r w:rsidRPr="000F2532">
                <w:rPr>
                  <w:rFonts w:ascii="Arial" w:eastAsia="Times New Roman" w:hAnsi="Arial"/>
                  <w:sz w:val="18"/>
                  <w:lang w:eastAsia="en-GB"/>
                </w:rPr>
                <w:t xml:space="preserve">This field indicates the NR sidelink communication configuration some carrier frequency(ies). In this relase, only one </w:t>
              </w:r>
              <w:r w:rsidRPr="000F2532">
                <w:rPr>
                  <w:rFonts w:ascii="Arial" w:eastAsia="Times New Roman" w:hAnsi="Arial"/>
                  <w:sz w:val="18"/>
                </w:rPr>
                <w:t>entry can be configured in the list.</w:t>
              </w:r>
            </w:ins>
          </w:p>
        </w:tc>
      </w:tr>
      <w:tr w:rsidR="000F2532" w:rsidRPr="000F2532" w:rsidTr="000F2532">
        <w:trPr>
          <w:cantSplit/>
          <w:trHeight w:val="70"/>
          <w:tblHeader/>
          <w:ins w:id="1088" w:author="Huawei (RAN2 #107b)" w:date="2019-10-11T14:15:00Z"/>
        </w:trPr>
        <w:tc>
          <w:tcPr>
            <w:tcW w:w="14204" w:type="dxa"/>
          </w:tcPr>
          <w:p w:rsidR="000F2532" w:rsidRPr="000F2532" w:rsidRDefault="000F2532" w:rsidP="000F2532">
            <w:pPr>
              <w:keepNext/>
              <w:keepLines/>
              <w:overflowPunct w:val="0"/>
              <w:autoSpaceDE w:val="0"/>
              <w:autoSpaceDN w:val="0"/>
              <w:adjustRightInd w:val="0"/>
              <w:spacing w:after="0"/>
              <w:textAlignment w:val="baseline"/>
              <w:rPr>
                <w:ins w:id="1089" w:author="Huawei (RAN2 #107b)" w:date="2019-10-11T14:15:00Z"/>
                <w:rFonts w:ascii="Arial" w:eastAsia="Times New Roman" w:hAnsi="Arial"/>
                <w:b/>
                <w:i/>
                <w:sz w:val="18"/>
                <w:lang w:eastAsia="zh-CN"/>
              </w:rPr>
            </w:pPr>
            <w:ins w:id="1090" w:author="Huawei (RAN2 #107b)" w:date="2019-10-11T14:15:00Z">
              <w:r w:rsidRPr="000F2532">
                <w:rPr>
                  <w:rFonts w:ascii="Arial" w:eastAsia="Times New Roman" w:hAnsi="Arial"/>
                  <w:b/>
                  <w:i/>
                  <w:sz w:val="18"/>
                  <w:lang w:eastAsia="zh-CN"/>
                </w:rPr>
                <w:t>sl-ScheduledConfig</w:t>
              </w:r>
            </w:ins>
          </w:p>
          <w:p w:rsidR="000F2532" w:rsidRPr="000F2532" w:rsidRDefault="000F2532" w:rsidP="000F2532">
            <w:pPr>
              <w:keepNext/>
              <w:keepLines/>
              <w:overflowPunct w:val="0"/>
              <w:autoSpaceDE w:val="0"/>
              <w:autoSpaceDN w:val="0"/>
              <w:adjustRightInd w:val="0"/>
              <w:spacing w:after="0"/>
              <w:textAlignment w:val="baseline"/>
              <w:rPr>
                <w:ins w:id="1091" w:author="Huawei (RAN2 #107b)" w:date="2019-10-11T14:15:00Z"/>
                <w:rFonts w:ascii="Arial" w:eastAsia="Times New Roman" w:hAnsi="Arial"/>
                <w:b/>
                <w:i/>
                <w:sz w:val="18"/>
                <w:lang w:eastAsia="en-GB"/>
              </w:rPr>
            </w:pPr>
            <w:ins w:id="1092" w:author="Huawei (RAN2 #107b)" w:date="2019-10-11T14:15:00Z">
              <w:r w:rsidRPr="000F2532">
                <w:rPr>
                  <w:rFonts w:ascii="Arial" w:eastAsia="Times New Roman" w:hAnsi="Arial"/>
                  <w:sz w:val="18"/>
                  <w:lang w:eastAsia="zh-CN"/>
                </w:rPr>
                <w:t xml:space="preserve">Indicates the configuration for </w:t>
              </w:r>
              <w:r w:rsidRPr="000F2532">
                <w:rPr>
                  <w:rFonts w:ascii="Arial" w:eastAsia="Times New Roman" w:hAnsi="Arial"/>
                  <w:bCs/>
                  <w:kern w:val="2"/>
                  <w:sz w:val="18"/>
                  <w:lang w:eastAsia="en-GB"/>
                </w:rPr>
                <w:t xml:space="preserve">UE to transmit </w:t>
              </w:r>
              <w:r w:rsidRPr="000F2532">
                <w:rPr>
                  <w:rFonts w:ascii="Arial" w:eastAsia="Times New Roman" w:hAnsi="Arial"/>
                  <w:bCs/>
                  <w:kern w:val="2"/>
                  <w:sz w:val="18"/>
                  <w:lang w:eastAsia="zh-CN"/>
                </w:rPr>
                <w:t>NR</w:t>
              </w:r>
              <w:r w:rsidRPr="000F2532">
                <w:rPr>
                  <w:rFonts w:ascii="Arial" w:eastAsia="Times New Roman" w:hAnsi="Arial"/>
                  <w:sz w:val="18"/>
                  <w:lang w:eastAsia="en-GB"/>
                </w:rPr>
                <w:t xml:space="preserve"> sidelink </w:t>
              </w:r>
              <w:r w:rsidRPr="000F2532">
                <w:rPr>
                  <w:rFonts w:ascii="Arial" w:eastAsia="Times New Roman" w:hAnsi="Arial"/>
                  <w:bCs/>
                  <w:kern w:val="2"/>
                  <w:sz w:val="18"/>
                  <w:lang w:eastAsia="en-GB"/>
                </w:rPr>
                <w:t>communication based on network scheduling.</w:t>
              </w:r>
            </w:ins>
          </w:p>
        </w:tc>
      </w:tr>
    </w:tbl>
    <w:p w:rsidR="000F2532" w:rsidRPr="000F2532" w:rsidRDefault="000F2532" w:rsidP="000F2532">
      <w:pPr>
        <w:overflowPunct w:val="0"/>
        <w:autoSpaceDE w:val="0"/>
        <w:autoSpaceDN w:val="0"/>
        <w:adjustRightInd w:val="0"/>
        <w:textAlignment w:val="baseline"/>
        <w:rPr>
          <w:ins w:id="1093" w:author="Huawei (RAN2 #107b)" w:date="2019-10-11T14:15:00Z"/>
          <w:rFonts w:eastAsia="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14204"/>
      </w:tblGrid>
      <w:tr w:rsidR="000F2532" w:rsidRPr="000F2532" w:rsidTr="000F2532">
        <w:trPr>
          <w:cantSplit/>
          <w:tblHeader/>
          <w:ins w:id="1094" w:author="Huawei (RAN2 #107b)" w:date="2019-10-11T14:15:00Z"/>
        </w:trPr>
        <w:tc>
          <w:tcPr>
            <w:tcW w:w="14204" w:type="dxa"/>
          </w:tcPr>
          <w:p w:rsidR="000F2532" w:rsidRPr="000F2532" w:rsidRDefault="000F2532" w:rsidP="000F2532">
            <w:pPr>
              <w:keepNext/>
              <w:keepLines/>
              <w:overflowPunct w:val="0"/>
              <w:autoSpaceDE w:val="0"/>
              <w:autoSpaceDN w:val="0"/>
              <w:adjustRightInd w:val="0"/>
              <w:spacing w:after="0"/>
              <w:jc w:val="center"/>
              <w:textAlignment w:val="baseline"/>
              <w:rPr>
                <w:ins w:id="1095" w:author="Huawei (RAN2 #107b)" w:date="2019-10-11T14:15:00Z"/>
                <w:rFonts w:ascii="Arial" w:eastAsia="Times New Roman" w:hAnsi="Arial"/>
                <w:b/>
                <w:sz w:val="18"/>
                <w:lang w:eastAsia="en-GB"/>
              </w:rPr>
            </w:pPr>
            <w:ins w:id="1096" w:author="Huawei (RAN2 #107b)" w:date="2019-10-11T14:15:00Z">
              <w:r w:rsidRPr="000F2532">
                <w:rPr>
                  <w:rFonts w:ascii="Arial" w:eastAsia="Times New Roman" w:hAnsi="Arial"/>
                  <w:b/>
                  <w:bCs/>
                  <w:i/>
                  <w:iCs/>
                  <w:sz w:val="18"/>
                </w:rPr>
                <w:lastRenderedPageBreak/>
                <w:t xml:space="preserve">SL-ScheduledConfig </w:t>
              </w:r>
              <w:r w:rsidRPr="000F2532">
                <w:rPr>
                  <w:rFonts w:ascii="Arial" w:eastAsia="Times New Roman" w:hAnsi="Arial"/>
                  <w:b/>
                  <w:iCs/>
                  <w:noProof/>
                  <w:sz w:val="18"/>
                  <w:lang w:eastAsia="en-GB"/>
                </w:rPr>
                <w:t>field descriptions</w:t>
              </w:r>
            </w:ins>
          </w:p>
        </w:tc>
      </w:tr>
      <w:tr w:rsidR="000F2532" w:rsidRPr="000F2532" w:rsidTr="000F2532">
        <w:trPr>
          <w:cantSplit/>
          <w:trHeight w:val="70"/>
          <w:tblHeader/>
          <w:ins w:id="1097" w:author="Huawei (RAN2 #107b)" w:date="2019-10-11T14:15:00Z"/>
        </w:trPr>
        <w:tc>
          <w:tcPr>
            <w:tcW w:w="14204" w:type="dxa"/>
          </w:tcPr>
          <w:p w:rsidR="000F2532" w:rsidRPr="000F2532" w:rsidRDefault="000F2532" w:rsidP="000F2532">
            <w:pPr>
              <w:keepNext/>
              <w:keepLines/>
              <w:overflowPunct w:val="0"/>
              <w:autoSpaceDE w:val="0"/>
              <w:autoSpaceDN w:val="0"/>
              <w:adjustRightInd w:val="0"/>
              <w:spacing w:after="0"/>
              <w:textAlignment w:val="baseline"/>
              <w:rPr>
                <w:ins w:id="1098" w:author="Huawei (RAN2 #107b)" w:date="2019-10-11T14:15:00Z"/>
                <w:rFonts w:ascii="Arial" w:eastAsia="Times New Roman" w:hAnsi="Arial"/>
                <w:b/>
                <w:i/>
                <w:sz w:val="18"/>
                <w:lang w:eastAsia="en-GB"/>
              </w:rPr>
            </w:pPr>
            <w:ins w:id="1099" w:author="Huawei (RAN2 #107b)" w:date="2019-10-11T14:15:00Z">
              <w:r w:rsidRPr="000F2532">
                <w:rPr>
                  <w:rFonts w:ascii="Arial" w:eastAsia="Times New Roman" w:hAnsi="Arial"/>
                  <w:b/>
                  <w:i/>
                  <w:sz w:val="18"/>
                  <w:lang w:eastAsia="en-GB"/>
                </w:rPr>
                <w:t>mac-MainConfigSL</w:t>
              </w:r>
            </w:ins>
          </w:p>
          <w:p w:rsidR="000F2532" w:rsidRPr="000F2532" w:rsidRDefault="000F2532" w:rsidP="000F2532">
            <w:pPr>
              <w:keepNext/>
              <w:keepLines/>
              <w:overflowPunct w:val="0"/>
              <w:autoSpaceDE w:val="0"/>
              <w:autoSpaceDN w:val="0"/>
              <w:adjustRightInd w:val="0"/>
              <w:spacing w:after="0"/>
              <w:textAlignment w:val="baseline"/>
              <w:rPr>
                <w:ins w:id="1100" w:author="Huawei (RAN2 #107b)" w:date="2019-10-11T14:15:00Z"/>
                <w:rFonts w:ascii="Arial" w:eastAsia="Times New Roman" w:hAnsi="Arial"/>
                <w:b/>
                <w:bCs/>
                <w:i/>
                <w:noProof/>
                <w:sz w:val="18"/>
                <w:lang w:eastAsia="en-GB"/>
              </w:rPr>
            </w:pPr>
            <w:ins w:id="1101" w:author="Huawei (RAN2 #107b)" w:date="2019-10-11T14:15:00Z">
              <w:r w:rsidRPr="000F2532">
                <w:rPr>
                  <w:rFonts w:ascii="Arial" w:eastAsia="Times New Roman" w:hAnsi="Arial"/>
                  <w:bCs/>
                  <w:kern w:val="2"/>
                  <w:sz w:val="18"/>
                  <w:lang w:eastAsia="en-GB"/>
                </w:rPr>
                <w:t xml:space="preserve">This filed is to configure the MAC related parameters for </w:t>
              </w:r>
              <w:r w:rsidRPr="000F2532">
                <w:rPr>
                  <w:rFonts w:ascii="Arial" w:eastAsia="Times New Roman" w:hAnsi="Arial"/>
                  <w:bCs/>
                  <w:kern w:val="2"/>
                  <w:sz w:val="18"/>
                  <w:lang w:eastAsia="zh-CN"/>
                </w:rPr>
                <w:t>NR</w:t>
              </w:r>
              <w:r w:rsidRPr="000F2532">
                <w:rPr>
                  <w:rFonts w:ascii="Arial" w:eastAsia="Times New Roman" w:hAnsi="Arial"/>
                  <w:sz w:val="18"/>
                  <w:lang w:eastAsia="en-GB"/>
                </w:rPr>
                <w:t xml:space="preserve"> sidelink </w:t>
              </w:r>
              <w:r w:rsidRPr="000F2532">
                <w:rPr>
                  <w:rFonts w:ascii="Arial" w:eastAsia="Times New Roman" w:hAnsi="Arial"/>
                  <w:bCs/>
                  <w:kern w:val="2"/>
                  <w:sz w:val="18"/>
                  <w:lang w:eastAsia="en-GB"/>
                </w:rPr>
                <w:t>communication.</w:t>
              </w:r>
            </w:ins>
          </w:p>
        </w:tc>
      </w:tr>
      <w:tr w:rsidR="000F2532" w:rsidRPr="000F2532" w:rsidTr="000F2532">
        <w:trPr>
          <w:cantSplit/>
          <w:trHeight w:val="70"/>
          <w:tblHeader/>
          <w:ins w:id="1102" w:author="Huawei (RAN2 #107b)" w:date="2019-10-11T14:15:00Z"/>
        </w:trPr>
        <w:tc>
          <w:tcPr>
            <w:tcW w:w="14204" w:type="dxa"/>
          </w:tcPr>
          <w:p w:rsidR="000F2532" w:rsidRPr="000F2532" w:rsidRDefault="000F2532" w:rsidP="000F2532">
            <w:pPr>
              <w:keepNext/>
              <w:keepLines/>
              <w:overflowPunct w:val="0"/>
              <w:autoSpaceDE w:val="0"/>
              <w:autoSpaceDN w:val="0"/>
              <w:adjustRightInd w:val="0"/>
              <w:spacing w:after="0"/>
              <w:textAlignment w:val="baseline"/>
              <w:rPr>
                <w:ins w:id="1103" w:author="Huawei (RAN2 #107b)" w:date="2019-10-11T14:15:00Z"/>
                <w:rFonts w:ascii="Arial" w:eastAsia="Times New Roman" w:hAnsi="Arial"/>
                <w:b/>
                <w:i/>
                <w:sz w:val="18"/>
              </w:rPr>
            </w:pPr>
            <w:ins w:id="1104" w:author="Huawei (RAN2 #107b)" w:date="2019-10-11T14:15:00Z">
              <w:r w:rsidRPr="000F2532">
                <w:rPr>
                  <w:rFonts w:ascii="Arial" w:eastAsia="Times New Roman" w:hAnsi="Arial"/>
                  <w:b/>
                  <w:i/>
                  <w:sz w:val="18"/>
                </w:rPr>
                <w:t>sl-BSR-Config</w:t>
              </w:r>
            </w:ins>
          </w:p>
          <w:p w:rsidR="000F2532" w:rsidRPr="000F2532" w:rsidRDefault="000F2532" w:rsidP="000F2532">
            <w:pPr>
              <w:keepNext/>
              <w:keepLines/>
              <w:overflowPunct w:val="0"/>
              <w:autoSpaceDE w:val="0"/>
              <w:autoSpaceDN w:val="0"/>
              <w:adjustRightInd w:val="0"/>
              <w:spacing w:after="0"/>
              <w:textAlignment w:val="baseline"/>
              <w:rPr>
                <w:ins w:id="1105" w:author="Huawei (RAN2 #107b)" w:date="2019-10-11T14:15:00Z"/>
                <w:rFonts w:ascii="Arial" w:eastAsia="Times New Roman" w:hAnsi="Arial"/>
                <w:b/>
                <w:i/>
                <w:sz w:val="18"/>
                <w:lang w:eastAsia="en-GB"/>
              </w:rPr>
            </w:pPr>
            <w:ins w:id="1106" w:author="Huawei (RAN2 #107b)" w:date="2019-10-11T14:15:00Z">
              <w:r w:rsidRPr="000F2532">
                <w:rPr>
                  <w:rFonts w:ascii="Arial" w:eastAsia="Times New Roman" w:hAnsi="Arial"/>
                  <w:sz w:val="18"/>
                </w:rPr>
                <w:t>This filed is to configur the sidelink buffer status report.</w:t>
              </w:r>
            </w:ins>
          </w:p>
        </w:tc>
      </w:tr>
      <w:tr w:rsidR="000F2532" w:rsidRPr="000F2532" w:rsidTr="000F2532">
        <w:trPr>
          <w:cantSplit/>
          <w:trHeight w:val="70"/>
          <w:tblHeader/>
          <w:ins w:id="1107" w:author="Huawei (RAN2 #107b)" w:date="2019-10-11T14:15:00Z"/>
        </w:trPr>
        <w:tc>
          <w:tcPr>
            <w:tcW w:w="14204" w:type="dxa"/>
          </w:tcPr>
          <w:p w:rsidR="000F2532" w:rsidRPr="000F2532" w:rsidRDefault="000F2532" w:rsidP="000F2532">
            <w:pPr>
              <w:keepNext/>
              <w:keepLines/>
              <w:overflowPunct w:val="0"/>
              <w:autoSpaceDE w:val="0"/>
              <w:autoSpaceDN w:val="0"/>
              <w:adjustRightInd w:val="0"/>
              <w:spacing w:after="0"/>
              <w:textAlignment w:val="baseline"/>
              <w:rPr>
                <w:ins w:id="1108" w:author="Huawei (RAN2 #107b)" w:date="2019-10-11T14:15:00Z"/>
                <w:rFonts w:ascii="Arial" w:eastAsia="Times New Roman" w:hAnsi="Arial"/>
                <w:b/>
                <w:i/>
                <w:sz w:val="18"/>
                <w:lang w:eastAsia="zh-CN"/>
              </w:rPr>
            </w:pPr>
            <w:ins w:id="1109" w:author="Huawei (RAN2 #107b)" w:date="2019-10-11T14:15:00Z">
              <w:r w:rsidRPr="000F2532">
                <w:rPr>
                  <w:rFonts w:ascii="Arial" w:eastAsia="Times New Roman" w:hAnsi="Arial"/>
                  <w:b/>
                  <w:i/>
                  <w:sz w:val="18"/>
                  <w:lang w:eastAsia="zh-CN"/>
                </w:rPr>
                <w:t>sl-RNTI</w:t>
              </w:r>
            </w:ins>
          </w:p>
          <w:p w:rsidR="000F2532" w:rsidRPr="000F2532" w:rsidRDefault="000F2532" w:rsidP="000F2532">
            <w:pPr>
              <w:keepNext/>
              <w:keepLines/>
              <w:overflowPunct w:val="0"/>
              <w:autoSpaceDE w:val="0"/>
              <w:autoSpaceDN w:val="0"/>
              <w:adjustRightInd w:val="0"/>
              <w:spacing w:after="0"/>
              <w:textAlignment w:val="baseline"/>
              <w:rPr>
                <w:ins w:id="1110" w:author="Huawei (RAN2 #107b)" w:date="2019-10-11T14:15:00Z"/>
                <w:rFonts w:ascii="Arial" w:eastAsia="Times New Roman" w:hAnsi="Arial"/>
                <w:b/>
                <w:i/>
                <w:sz w:val="18"/>
                <w:lang w:eastAsia="en-GB"/>
              </w:rPr>
            </w:pPr>
            <w:ins w:id="1111" w:author="Huawei (RAN2 #107b)" w:date="2019-10-11T14:15:00Z">
              <w:r w:rsidRPr="000F2532">
                <w:rPr>
                  <w:rFonts w:ascii="Arial" w:eastAsia="Times New Roman" w:hAnsi="Arial"/>
                  <w:sz w:val="18"/>
                  <w:lang w:eastAsia="zh-CN"/>
                </w:rPr>
                <w:t xml:space="preserve">Indicate </w:t>
              </w:r>
              <w:r w:rsidRPr="000F2532">
                <w:rPr>
                  <w:rFonts w:ascii="Arial" w:eastAsia="Times New Roman" w:hAnsi="Arial"/>
                  <w:sz w:val="18"/>
                </w:rPr>
                <w:t xml:space="preserve">the C-RNTI </w:t>
              </w:r>
              <w:r w:rsidRPr="000F2532">
                <w:rPr>
                  <w:rFonts w:ascii="Arial" w:eastAsia="Times New Roman" w:hAnsi="Arial"/>
                  <w:sz w:val="18"/>
                  <w:lang w:eastAsia="zh-CN"/>
                </w:rPr>
                <w:t xml:space="preserve">used for monitoring the network scheduling </w:t>
              </w:r>
              <w:r w:rsidRPr="000F2532">
                <w:rPr>
                  <w:rFonts w:ascii="Arial" w:eastAsia="Times New Roman" w:hAnsi="Arial"/>
                  <w:bCs/>
                  <w:kern w:val="2"/>
                  <w:sz w:val="18"/>
                  <w:lang w:eastAsia="en-GB"/>
                </w:rPr>
                <w:t xml:space="preserve">to transmit </w:t>
              </w:r>
              <w:r w:rsidRPr="000F2532">
                <w:rPr>
                  <w:rFonts w:ascii="Arial" w:eastAsia="Times New Roman" w:hAnsi="Arial"/>
                  <w:bCs/>
                  <w:kern w:val="2"/>
                  <w:sz w:val="18"/>
                  <w:lang w:eastAsia="zh-CN"/>
                </w:rPr>
                <w:t>NR</w:t>
              </w:r>
              <w:r w:rsidRPr="000F2532">
                <w:rPr>
                  <w:rFonts w:ascii="Arial" w:eastAsia="Times New Roman" w:hAnsi="Arial"/>
                  <w:sz w:val="18"/>
                  <w:lang w:eastAsia="en-GB"/>
                </w:rPr>
                <w:t xml:space="preserve"> sidelink </w:t>
              </w:r>
              <w:r w:rsidRPr="000F2532">
                <w:rPr>
                  <w:rFonts w:ascii="Arial" w:eastAsia="Times New Roman" w:hAnsi="Arial"/>
                  <w:bCs/>
                  <w:kern w:val="2"/>
                  <w:sz w:val="18"/>
                  <w:lang w:eastAsia="en-GB"/>
                </w:rPr>
                <w:t>communication (i.e. the mode 1).</w:t>
              </w:r>
            </w:ins>
          </w:p>
        </w:tc>
      </w:tr>
    </w:tbl>
    <w:p w:rsidR="000F2532" w:rsidRPr="000F2532" w:rsidRDefault="000F2532" w:rsidP="000F2532">
      <w:pPr>
        <w:overflowPunct w:val="0"/>
        <w:autoSpaceDE w:val="0"/>
        <w:autoSpaceDN w:val="0"/>
        <w:adjustRightInd w:val="0"/>
        <w:textAlignment w:val="baseline"/>
        <w:rPr>
          <w:ins w:id="1112" w:author="Huawei (RAN2 #107b)" w:date="2019-10-11T14:15:00Z"/>
          <w:rFonts w:eastAsia="Times New Roman"/>
          <w:lang w:eastAsia="ja-JP"/>
        </w:rPr>
      </w:pPr>
    </w:p>
    <w:p w:rsidR="000F2532" w:rsidRPr="000F2532" w:rsidRDefault="000F2532" w:rsidP="000F2532">
      <w:pPr>
        <w:keepNext/>
        <w:keepLines/>
        <w:overflowPunct w:val="0"/>
        <w:autoSpaceDE w:val="0"/>
        <w:autoSpaceDN w:val="0"/>
        <w:adjustRightInd w:val="0"/>
        <w:spacing w:before="120"/>
        <w:ind w:left="1418" w:hanging="1418"/>
        <w:textAlignment w:val="baseline"/>
        <w:outlineLvl w:val="3"/>
        <w:rPr>
          <w:ins w:id="1113" w:author="Huawei (RAN2 #107b)" w:date="2019-10-11T14:15:00Z"/>
          <w:rFonts w:ascii="Arial" w:eastAsia="Times New Roman" w:hAnsi="Arial"/>
          <w:sz w:val="24"/>
        </w:rPr>
      </w:pPr>
      <w:ins w:id="1114" w:author="Huawei (RAN2 #107b)" w:date="2019-10-11T14:15:00Z">
        <w:r w:rsidRPr="000F2532">
          <w:rPr>
            <w:rFonts w:ascii="Arial" w:eastAsia="Times New Roman" w:hAnsi="Arial"/>
            <w:sz w:val="24"/>
          </w:rPr>
          <w:t>–</w:t>
        </w:r>
        <w:r w:rsidRPr="000F2532">
          <w:rPr>
            <w:rFonts w:ascii="Arial" w:eastAsia="Times New Roman" w:hAnsi="Arial"/>
            <w:sz w:val="24"/>
          </w:rPr>
          <w:tab/>
        </w:r>
        <w:r w:rsidRPr="000F2532">
          <w:rPr>
            <w:rFonts w:ascii="Arial" w:eastAsia="Times New Roman" w:hAnsi="Arial"/>
            <w:i/>
            <w:sz w:val="24"/>
          </w:rPr>
          <w:t>SL-DestinationIdentity</w:t>
        </w:r>
      </w:ins>
    </w:p>
    <w:p w:rsidR="000F2532" w:rsidRPr="000F2532" w:rsidRDefault="000F2532" w:rsidP="000F2532">
      <w:pPr>
        <w:overflowPunct w:val="0"/>
        <w:autoSpaceDE w:val="0"/>
        <w:autoSpaceDN w:val="0"/>
        <w:adjustRightInd w:val="0"/>
        <w:textAlignment w:val="baseline"/>
        <w:rPr>
          <w:ins w:id="1115" w:author="Huawei (RAN2 #107b)" w:date="2019-10-11T14:15:00Z"/>
          <w:rFonts w:eastAsia="Times New Roman"/>
          <w:lang w:eastAsia="ja-JP"/>
        </w:rPr>
      </w:pPr>
      <w:ins w:id="1116" w:author="Huawei (RAN2 #107b)" w:date="2019-10-11T14:15:00Z">
        <w:r w:rsidRPr="000F2532">
          <w:rPr>
            <w:rFonts w:eastAsia="Times New Roman"/>
            <w:lang w:eastAsia="ja-JP"/>
          </w:rPr>
          <w:t xml:space="preserve">The IE </w:t>
        </w:r>
        <w:r w:rsidRPr="000F2532">
          <w:rPr>
            <w:rFonts w:eastAsia="Times New Roman"/>
            <w:i/>
            <w:lang w:eastAsia="ja-JP"/>
          </w:rPr>
          <w:t>SL-DestinationIdentity</w:t>
        </w:r>
        <w:r w:rsidRPr="000F2532">
          <w:rPr>
            <w:rFonts w:eastAsia="Times New Roman"/>
            <w:lang w:eastAsia="ja-JP"/>
          </w:rPr>
          <w:t xml:space="preserve"> is used to identify a destination of a NR sidelink communication.</w:t>
        </w:r>
      </w:ins>
    </w:p>
    <w:p w:rsidR="000F2532" w:rsidRPr="000F2532" w:rsidRDefault="000F2532" w:rsidP="000F2532">
      <w:pPr>
        <w:keepNext/>
        <w:keepLines/>
        <w:overflowPunct w:val="0"/>
        <w:autoSpaceDE w:val="0"/>
        <w:autoSpaceDN w:val="0"/>
        <w:adjustRightInd w:val="0"/>
        <w:spacing w:before="60"/>
        <w:jc w:val="center"/>
        <w:textAlignment w:val="baseline"/>
        <w:rPr>
          <w:ins w:id="1117" w:author="Huawei (RAN2 #107b)" w:date="2019-10-11T14:15:00Z"/>
          <w:rFonts w:ascii="Arial" w:eastAsia="Times New Roman" w:hAnsi="Arial"/>
          <w:b/>
        </w:rPr>
      </w:pPr>
      <w:ins w:id="1118" w:author="Huawei (RAN2 #107b)" w:date="2019-10-11T14:15:00Z">
        <w:r w:rsidRPr="000F2532">
          <w:rPr>
            <w:rFonts w:ascii="Arial" w:eastAsia="Times New Roman" w:hAnsi="Arial"/>
            <w:b/>
            <w:i/>
          </w:rPr>
          <w:t>SL-DestinationIdentity</w:t>
        </w:r>
        <w:r w:rsidRPr="000F2532">
          <w:rPr>
            <w:rFonts w:ascii="Arial" w:eastAsia="Times New Roman" w:hAnsi="Arial"/>
            <w:b/>
          </w:rPr>
          <w:t xml:space="preserve"> information element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9" w:author="Huawei (RAN2 #107b)" w:date="2019-10-11T14:15:00Z"/>
          <w:rFonts w:ascii="Courier New" w:eastAsia="Times New Roman" w:hAnsi="Courier New"/>
          <w:noProof/>
          <w:color w:val="808080"/>
          <w:sz w:val="16"/>
          <w:lang w:eastAsia="en-GB"/>
        </w:rPr>
      </w:pPr>
      <w:ins w:id="1120" w:author="Huawei (RAN2 #107b)" w:date="2019-10-11T14:15:00Z">
        <w:r w:rsidRPr="000F2532">
          <w:rPr>
            <w:rFonts w:ascii="Courier New" w:eastAsia="Times New Roman" w:hAnsi="Courier New"/>
            <w:noProof/>
            <w:color w:val="808080"/>
            <w:sz w:val="16"/>
            <w:lang w:eastAsia="en-GB"/>
          </w:rPr>
          <w:t>-- ASN1START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1" w:author="Huawei (RAN2 #107b)" w:date="2019-10-11T14:15:00Z"/>
          <w:rFonts w:ascii="Courier New" w:eastAsia="Times New Roman" w:hAnsi="Courier New"/>
          <w:noProof/>
          <w:color w:val="808080"/>
          <w:sz w:val="16"/>
          <w:lang w:eastAsia="en-GB"/>
        </w:rPr>
      </w:pPr>
      <w:ins w:id="1122" w:author="Huawei (RAN2 #107b)" w:date="2019-10-11T14:15:00Z">
        <w:r w:rsidRPr="000F2532">
          <w:rPr>
            <w:rFonts w:ascii="Courier New" w:eastAsia="Times New Roman" w:hAnsi="Courier New"/>
            <w:noProof/>
            <w:color w:val="808080"/>
            <w:sz w:val="16"/>
            <w:lang w:eastAsia="en-GB"/>
          </w:rPr>
          <w:t>-- TAG-SL-DESTINATIONIDENTITY-START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3" w:author="Huawei (RAN2 #107b)" w:date="2019-10-11T14:15:00Z"/>
          <w:rFonts w:ascii="Courier New" w:eastAsia="Times New Roman" w:hAnsi="Courier New"/>
          <w:noProof/>
          <w:sz w:val="16"/>
          <w:lang w:eastAsia="en-GB"/>
        </w:rPr>
      </w:pP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4" w:author="Huawei (RAN2 #107b)" w:date="2019-10-11T14:15:00Z"/>
          <w:rFonts w:ascii="Courier New" w:eastAsia="Times New Roman" w:hAnsi="Courier New"/>
          <w:noProof/>
          <w:sz w:val="16"/>
          <w:lang w:eastAsia="en-GB"/>
        </w:rPr>
      </w:pPr>
      <w:ins w:id="1125" w:author="Huawei (RAN2 #107b)" w:date="2019-10-11T14:15:00Z">
        <w:r w:rsidRPr="000F2532">
          <w:rPr>
            <w:rFonts w:ascii="Courier New" w:eastAsia="Times New Roman" w:hAnsi="Courier New"/>
            <w:noProof/>
            <w:sz w:val="16"/>
            <w:lang w:eastAsia="en-GB"/>
          </w:rPr>
          <w:t xml:space="preserve">SL-DestinationIdentity-r16 ::=                    </w:t>
        </w:r>
        <w:r w:rsidRPr="000F2532">
          <w:rPr>
            <w:rFonts w:ascii="Courier New" w:eastAsia="Times New Roman" w:hAnsi="Courier New" w:hint="eastAsia"/>
            <w:noProof/>
            <w:color w:val="993366"/>
            <w:sz w:val="16"/>
            <w:lang w:eastAsia="zh-CN"/>
          </w:rPr>
          <w:t>BIT STRING (SIZE (</w:t>
        </w:r>
        <w:r w:rsidRPr="000F2532">
          <w:rPr>
            <w:rFonts w:ascii="Courier New" w:eastAsia="Times New Roman" w:hAnsi="Courier New"/>
            <w:noProof/>
            <w:color w:val="993366"/>
            <w:sz w:val="16"/>
            <w:highlight w:val="yellow"/>
            <w:lang w:eastAsia="zh-CN"/>
          </w:rPr>
          <w:t>FFS</w:t>
        </w:r>
        <w:r w:rsidRPr="000F2532">
          <w:rPr>
            <w:rFonts w:ascii="Courier New" w:eastAsia="Times New Roman" w:hAnsi="Courier New" w:hint="eastAsia"/>
            <w:noProof/>
            <w:color w:val="993366"/>
            <w:sz w:val="16"/>
            <w:lang w:eastAsia="zh-CN"/>
          </w:rPr>
          <w: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6" w:author="Huawei (RAN2 #107b)" w:date="2019-10-11T14:15:00Z"/>
          <w:rFonts w:ascii="Courier New" w:eastAsia="Times New Roman" w:hAnsi="Courier New"/>
          <w:noProof/>
          <w:color w:val="808080"/>
          <w:sz w:val="16"/>
          <w:lang w:eastAsia="en-GB"/>
        </w:rPr>
      </w:pP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7" w:author="Huawei (RAN2 #107b)" w:date="2019-10-11T14:15:00Z"/>
          <w:rFonts w:ascii="Courier New" w:eastAsia="Times New Roman" w:hAnsi="Courier New"/>
          <w:noProof/>
          <w:color w:val="808080"/>
          <w:sz w:val="16"/>
          <w:lang w:eastAsia="en-GB"/>
        </w:rPr>
      </w:pPr>
      <w:ins w:id="1128" w:author="Huawei (RAN2 #107b)" w:date="2019-10-11T14:15:00Z">
        <w:r w:rsidRPr="000F2532">
          <w:rPr>
            <w:rFonts w:ascii="Courier New" w:eastAsia="Times New Roman" w:hAnsi="Courier New"/>
            <w:noProof/>
            <w:color w:val="808080"/>
            <w:sz w:val="16"/>
            <w:lang w:eastAsia="en-GB"/>
          </w:rPr>
          <w:t>-- TAG-SL-DESTINATIONIDENTITY-STOP</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9" w:author="Huawei (RAN2 #107b)" w:date="2019-10-11T14:15:00Z"/>
          <w:rFonts w:ascii="Courier New" w:eastAsia="Times New Roman" w:hAnsi="Courier New"/>
          <w:noProof/>
          <w:color w:val="808080"/>
          <w:sz w:val="16"/>
          <w:lang w:eastAsia="en-GB"/>
        </w:rPr>
      </w:pPr>
      <w:ins w:id="1130" w:author="Huawei (RAN2 #107b)" w:date="2019-10-11T14:15:00Z">
        <w:r w:rsidRPr="000F2532">
          <w:rPr>
            <w:rFonts w:ascii="Courier New" w:eastAsia="Times New Roman" w:hAnsi="Courier New"/>
            <w:noProof/>
            <w:color w:val="808080"/>
            <w:sz w:val="16"/>
            <w:lang w:eastAsia="en-GB"/>
          </w:rPr>
          <w:t>-- ASN1STOP</w:t>
        </w:r>
      </w:ins>
    </w:p>
    <w:p w:rsidR="00DD5269" w:rsidRPr="000F2532" w:rsidRDefault="00DD5269" w:rsidP="00DD5269">
      <w:pPr>
        <w:overflowPunct w:val="0"/>
        <w:autoSpaceDE w:val="0"/>
        <w:autoSpaceDN w:val="0"/>
        <w:adjustRightInd w:val="0"/>
        <w:textAlignment w:val="baseline"/>
        <w:rPr>
          <w:ins w:id="1131" w:author="Huawei (RAN2 #107b)" w:date="2019-10-11T17:33:00Z"/>
          <w:rFonts w:eastAsia="Times New Roman"/>
          <w:lang w:eastAsia="ja-JP"/>
        </w:rPr>
      </w:pPr>
    </w:p>
    <w:p w:rsidR="000F2532" w:rsidRPr="000F2532" w:rsidRDefault="000F2532" w:rsidP="000F2532">
      <w:pPr>
        <w:keepNext/>
        <w:keepLines/>
        <w:overflowPunct w:val="0"/>
        <w:autoSpaceDE w:val="0"/>
        <w:autoSpaceDN w:val="0"/>
        <w:adjustRightInd w:val="0"/>
        <w:spacing w:before="120"/>
        <w:ind w:left="1418" w:hanging="1418"/>
        <w:textAlignment w:val="baseline"/>
        <w:outlineLvl w:val="3"/>
        <w:rPr>
          <w:ins w:id="1132" w:author="Huawei (RAN2 #107b)" w:date="2019-10-11T14:15:00Z"/>
          <w:rFonts w:ascii="Arial" w:eastAsia="Times New Roman" w:hAnsi="Arial"/>
          <w:sz w:val="24"/>
        </w:rPr>
      </w:pPr>
      <w:ins w:id="1133" w:author="Huawei (RAN2 #107b)" w:date="2019-10-11T14:15:00Z">
        <w:r w:rsidRPr="000F2532">
          <w:rPr>
            <w:rFonts w:ascii="Arial" w:eastAsia="Times New Roman" w:hAnsi="Arial"/>
            <w:sz w:val="24"/>
          </w:rPr>
          <w:t>–</w:t>
        </w:r>
        <w:r w:rsidRPr="000F2532">
          <w:rPr>
            <w:rFonts w:ascii="Arial" w:eastAsia="Times New Roman" w:hAnsi="Arial"/>
            <w:sz w:val="24"/>
          </w:rPr>
          <w:tab/>
        </w:r>
        <w:r w:rsidRPr="000F2532">
          <w:rPr>
            <w:rFonts w:ascii="Arial" w:eastAsia="Times New Roman" w:hAnsi="Arial"/>
            <w:i/>
            <w:sz w:val="24"/>
          </w:rPr>
          <w:t>SL-FreqConfig</w:t>
        </w:r>
      </w:ins>
    </w:p>
    <w:p w:rsidR="000F2532" w:rsidRPr="000F2532" w:rsidRDefault="000F2532" w:rsidP="000F2532">
      <w:pPr>
        <w:keepNext/>
        <w:keepLines/>
        <w:overflowPunct w:val="0"/>
        <w:autoSpaceDE w:val="0"/>
        <w:autoSpaceDN w:val="0"/>
        <w:adjustRightInd w:val="0"/>
        <w:textAlignment w:val="baseline"/>
        <w:rPr>
          <w:ins w:id="1134" w:author="Huawei (RAN2 #107b)" w:date="2019-10-11T14:15:00Z"/>
          <w:rFonts w:eastAsia="Times New Roman"/>
          <w:iCs/>
          <w:lang w:eastAsia="ja-JP"/>
        </w:rPr>
      </w:pPr>
      <w:ins w:id="1135" w:author="Huawei (RAN2 #107b)" w:date="2019-10-11T14:15:00Z">
        <w:r w:rsidRPr="000F2532">
          <w:rPr>
            <w:rFonts w:eastAsia="Times New Roman"/>
            <w:iCs/>
            <w:lang w:eastAsia="ja-JP"/>
          </w:rPr>
          <w:t xml:space="preserve">The IE </w:t>
        </w:r>
        <w:r w:rsidRPr="000F2532">
          <w:rPr>
            <w:rFonts w:eastAsia="Times New Roman"/>
            <w:i/>
            <w:lang w:eastAsia="ja-JP"/>
          </w:rPr>
          <w:t xml:space="preserve">SL-FreqConfig </w:t>
        </w:r>
        <w:r w:rsidRPr="000F2532">
          <w:rPr>
            <w:rFonts w:eastAsia="Times New Roman"/>
            <w:iCs/>
            <w:lang w:eastAsia="ja-JP"/>
          </w:rPr>
          <w:t xml:space="preserve">specifies the </w:t>
        </w:r>
      </w:ins>
      <w:ins w:id="1136" w:author="Huawei (RAN2 #107b)" w:date="2019-10-11T17:34:00Z">
        <w:r w:rsidR="00DD5269">
          <w:rPr>
            <w:rFonts w:hint="eastAsia"/>
            <w:iCs/>
            <w:lang w:eastAsia="zh-CN"/>
          </w:rPr>
          <w:t xml:space="preserve">dedicated </w:t>
        </w:r>
      </w:ins>
      <w:ins w:id="1137" w:author="Huawei (RAN2 #107b)" w:date="2019-10-11T14:15:00Z">
        <w:r w:rsidRPr="000F2532">
          <w:rPr>
            <w:rFonts w:eastAsia="Times New Roman"/>
            <w:iCs/>
            <w:lang w:eastAsia="ja-JP"/>
          </w:rPr>
          <w:t>configuration information on one particular carrier frequency</w:t>
        </w:r>
      </w:ins>
      <w:ins w:id="1138" w:author="Huawei (RAN2 #107b)" w:date="2019-10-11T17:35:00Z">
        <w:r w:rsidR="00DD5269" w:rsidRPr="00DD5269">
          <w:rPr>
            <w:rFonts w:eastAsia="Times New Roman"/>
            <w:iCs/>
            <w:lang w:eastAsia="ja-JP"/>
          </w:rPr>
          <w:t xml:space="preserve"> </w:t>
        </w:r>
        <w:r w:rsidR="00DD5269" w:rsidRPr="000F2532">
          <w:rPr>
            <w:rFonts w:eastAsia="Times New Roman"/>
            <w:iCs/>
            <w:lang w:eastAsia="ja-JP"/>
          </w:rPr>
          <w:t>for NR sidelink communication</w:t>
        </w:r>
      </w:ins>
      <w:ins w:id="1139" w:author="Huawei (RAN2 #107b)" w:date="2019-10-11T14:15:00Z">
        <w:r w:rsidRPr="000F2532">
          <w:rPr>
            <w:rFonts w:eastAsia="Times New Roman"/>
            <w:iCs/>
            <w:lang w:eastAsia="ja-JP"/>
          </w:rPr>
          <w:t>.</w:t>
        </w:r>
      </w:ins>
    </w:p>
    <w:p w:rsidR="000F2532" w:rsidRPr="000F2532" w:rsidRDefault="00F27C60" w:rsidP="000F2532">
      <w:pPr>
        <w:keepNext/>
        <w:keepLines/>
        <w:overflowPunct w:val="0"/>
        <w:autoSpaceDE w:val="0"/>
        <w:autoSpaceDN w:val="0"/>
        <w:adjustRightInd w:val="0"/>
        <w:spacing w:before="60"/>
        <w:jc w:val="center"/>
        <w:textAlignment w:val="baseline"/>
        <w:rPr>
          <w:ins w:id="1140" w:author="Huawei (RAN2 #107b)" w:date="2019-10-11T14:15:00Z"/>
          <w:rFonts w:ascii="Arial" w:eastAsia="Times New Roman" w:hAnsi="Arial"/>
          <w:b/>
        </w:rPr>
      </w:pPr>
      <w:ins w:id="1141" w:author="Huawei (RAN2 #107b)" w:date="2019-10-11T14:15:00Z">
        <w:r w:rsidRPr="00F27C60">
          <w:rPr>
            <w:rFonts w:ascii="Arial" w:eastAsia="Times New Roman" w:hAnsi="Arial"/>
            <w:b/>
            <w:bCs/>
            <w:i/>
            <w:iCs/>
          </w:rPr>
          <w:t>SL-FreqConfig</w:t>
        </w:r>
        <w:r w:rsidR="000F2532" w:rsidRPr="000F2532">
          <w:rPr>
            <w:rFonts w:ascii="Arial" w:eastAsia="Times New Roman" w:hAnsi="Arial"/>
            <w:b/>
          </w:rPr>
          <w:t xml:space="preserve"> information element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2" w:author="Huawei (RAN2 #107b)" w:date="2019-10-11T14:15:00Z"/>
          <w:rFonts w:ascii="Courier New" w:eastAsia="Times New Roman" w:hAnsi="Courier New"/>
          <w:noProof/>
          <w:sz w:val="16"/>
          <w:lang w:eastAsia="en-GB"/>
        </w:rPr>
      </w:pPr>
      <w:ins w:id="1143" w:author="Huawei (RAN2 #107b)" w:date="2019-10-11T14:15:00Z">
        <w:r w:rsidRPr="000F2532">
          <w:rPr>
            <w:rFonts w:ascii="Courier New" w:eastAsia="Times New Roman" w:hAnsi="Courier New"/>
            <w:noProof/>
            <w:sz w:val="16"/>
            <w:lang w:eastAsia="en-GB"/>
          </w:rPr>
          <w:t>-- ASN1START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4" w:author="Huawei (RAN2 #107b)" w:date="2019-10-11T14:15:00Z"/>
          <w:rFonts w:ascii="Courier New" w:eastAsia="Times New Roman" w:hAnsi="Courier New"/>
          <w:noProof/>
          <w:sz w:val="16"/>
          <w:lang w:eastAsia="en-GB"/>
        </w:rPr>
      </w:pPr>
      <w:ins w:id="1145" w:author="Huawei (RAN2 #107b)" w:date="2019-10-11T14:15:00Z">
        <w:r w:rsidRPr="000F2532">
          <w:rPr>
            <w:rFonts w:ascii="Courier New" w:eastAsia="Times New Roman" w:hAnsi="Courier New"/>
            <w:noProof/>
            <w:sz w:val="16"/>
            <w:lang w:eastAsia="en-GB"/>
          </w:rPr>
          <w:t>-- TAG-SL-FREQCONFIG-START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6" w:author="Huawei (RAN2 #107b)" w:date="2019-10-11T14:15:00Z"/>
          <w:rFonts w:ascii="Courier New" w:eastAsia="Times New Roman" w:hAnsi="Courier New"/>
          <w:noProof/>
          <w:sz w:val="16"/>
          <w:lang w:eastAsia="en-GB"/>
        </w:rPr>
      </w:pPr>
      <w:ins w:id="1147" w:author="Huawei (RAN2 #107b)" w:date="2019-10-11T14:15:00Z">
        <w:r w:rsidRPr="000F2532">
          <w:rPr>
            <w:rFonts w:ascii="Courier New" w:eastAsia="Times New Roman" w:hAnsi="Courier New"/>
            <w:noProof/>
            <w:sz w:val="16"/>
            <w:lang w:eastAsia="en-GB"/>
          </w:rPr>
          <w:t>SL-FreqConfig-r16 ::=                          SEQUENCE {</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8" w:author="Huawei (RAN2 #107b)" w:date="2019-10-11T14:15:00Z"/>
          <w:rFonts w:ascii="Courier New" w:eastAsia="Times New Roman" w:hAnsi="Courier New"/>
          <w:noProof/>
          <w:sz w:val="16"/>
          <w:lang w:eastAsia="en-GB"/>
        </w:rPr>
      </w:pPr>
      <w:ins w:id="1149" w:author="Huawei (RAN2 #107b)" w:date="2019-10-11T14:15:00Z">
        <w:r w:rsidRPr="000F2532">
          <w:rPr>
            <w:rFonts w:ascii="Courier New" w:eastAsia="Times New Roman" w:hAnsi="Courier New"/>
            <w:noProof/>
            <w:sz w:val="16"/>
            <w:lang w:eastAsia="en-GB"/>
          </w:rPr>
          <w:t xml:space="preserve">    frequencyInfoSL-r16                            ARFCN-ValueNR,</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0" w:author="Huawei (RAN2 #107b)" w:date="2019-10-11T14:15:00Z"/>
          <w:rFonts w:ascii="Courier New" w:eastAsia="Times New Roman" w:hAnsi="Courier New"/>
          <w:noProof/>
          <w:sz w:val="16"/>
          <w:lang w:eastAsia="en-GB"/>
        </w:rPr>
      </w:pPr>
      <w:ins w:id="1151" w:author="Huawei (RAN2 #107b)" w:date="2019-10-11T14:15:00Z">
        <w:r w:rsidRPr="000F2532">
          <w:rPr>
            <w:rFonts w:ascii="Courier New" w:eastAsia="Times New Roman" w:hAnsi="Courier New"/>
            <w:noProof/>
            <w:sz w:val="16"/>
            <w:lang w:eastAsia="en-GB"/>
          </w:rPr>
          <w:t xml:space="preserve">    sl-BWP-ToReleaseList-r16                       SEQUENCE (SIZE (1..maxNrofSL-BWPs-r16)) OF BWP-Id                      OPTIONAL,    -- Need N</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2" w:author="Huawei (RAN2 #107b)" w:date="2019-10-11T14:15:00Z"/>
          <w:rFonts w:ascii="Courier New" w:eastAsia="Times New Roman" w:hAnsi="Courier New"/>
          <w:noProof/>
          <w:sz w:val="16"/>
          <w:lang w:eastAsia="en-GB"/>
        </w:rPr>
      </w:pPr>
      <w:ins w:id="1153" w:author="Huawei (RAN2 #107b)" w:date="2019-10-11T14:15:00Z">
        <w:r w:rsidRPr="000F2532">
          <w:rPr>
            <w:rFonts w:ascii="Courier New" w:eastAsia="Times New Roman" w:hAnsi="Courier New"/>
            <w:noProof/>
            <w:sz w:val="16"/>
            <w:lang w:eastAsia="en-GB"/>
          </w:rPr>
          <w:t xml:space="preserve">    sl-BWP-ToAddModList-r16                        SEQUENCE (SIZE (1..maxNrofSL-BWPs-r16)) OF SL-BWP-Config-r16           OPTIONAL     -- Need N</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4" w:author="Huawei (RAN2 #107b)" w:date="2019-10-11T14:15:00Z"/>
          <w:rFonts w:ascii="Courier New" w:eastAsia="Times New Roman" w:hAnsi="Courier New"/>
          <w:noProof/>
          <w:sz w:val="16"/>
          <w:lang w:eastAsia="en-GB"/>
        </w:rPr>
      </w:pPr>
      <w:ins w:id="1155" w:author="Huawei (RAN2 #107b)" w:date="2019-10-11T14:15:00Z">
        <w:r w:rsidRPr="000F2532">
          <w:rPr>
            <w:rFonts w:ascii="Courier New" w:eastAsia="Times New Roman" w:hAnsi="Courier New"/>
            <w:noProof/>
            <w:sz w:val="16"/>
            <w:lang w:eastAsia="en-GB"/>
          </w:rPr>
          <w:t xml:space="preserve">-- </w:t>
        </w:r>
        <w:r w:rsidRPr="000F2532">
          <w:rPr>
            <w:rFonts w:ascii="Courier New" w:eastAsia="Times New Roman" w:hAnsi="Courier New"/>
            <w:noProof/>
            <w:sz w:val="16"/>
            <w:lang w:eastAsia="zh-CN"/>
          </w:rPr>
          <w:t>Editor’s Notes: Considering that multiple BWPs may be supproted in future release, the sidelink communication configurations is desgined as BWP list manner.</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6" w:author="Huawei (RAN2 #107b)" w:date="2019-10-11T14:15:00Z"/>
          <w:rFonts w:ascii="Courier New" w:eastAsia="等线" w:hAnsi="Courier New"/>
          <w:noProof/>
          <w:sz w:val="16"/>
          <w:lang w:eastAsia="zh-CN"/>
        </w:rPr>
      </w:pPr>
      <w:ins w:id="1157" w:author="Huawei (RAN2 #107b)" w:date="2019-10-11T14:15:00Z">
        <w:r w:rsidRPr="000F2532">
          <w:rPr>
            <w:rFonts w:ascii="Courier New" w:eastAsia="等线" w:hAnsi="Courier New" w:hint="eastAsia"/>
            <w:noProof/>
            <w:sz w:val="16"/>
            <w:lang w:eastAsia="zh-CN"/>
          </w:rPr>
          <w: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8" w:author="Huawei (RAN2 #107b)" w:date="2019-10-11T14:15:00Z"/>
          <w:rFonts w:ascii="Courier New" w:eastAsia="Times New Roman" w:hAnsi="Courier New"/>
          <w:noProof/>
          <w:sz w:val="16"/>
          <w:lang w:eastAsia="en-GB"/>
        </w:rPr>
      </w:pPr>
      <w:ins w:id="1159" w:author="Huawei (RAN2 #107b)" w:date="2019-10-11T14:15:00Z">
        <w:r w:rsidRPr="000F2532">
          <w:rPr>
            <w:rFonts w:ascii="Courier New" w:eastAsia="Times New Roman" w:hAnsi="Courier New"/>
            <w:noProof/>
            <w:sz w:val="16"/>
            <w:lang w:eastAsia="en-GB"/>
          </w:rPr>
          <w:t>-- TAG-SL-FREQCONFIG-STOP</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0" w:author="Huawei (RAN2 #107b)" w:date="2019-10-11T14:15:00Z"/>
          <w:rFonts w:ascii="Courier New" w:eastAsia="Times New Roman" w:hAnsi="Courier New"/>
          <w:noProof/>
          <w:sz w:val="16"/>
          <w:lang w:eastAsia="en-GB"/>
        </w:rPr>
      </w:pPr>
      <w:ins w:id="1161" w:author="Huawei (RAN2 #107b)" w:date="2019-10-11T14:15:00Z">
        <w:r w:rsidRPr="000F2532">
          <w:rPr>
            <w:rFonts w:ascii="Courier New" w:eastAsia="Times New Roman" w:hAnsi="Courier New"/>
            <w:noProof/>
            <w:sz w:val="16"/>
            <w:lang w:eastAsia="en-GB"/>
          </w:rPr>
          <w:t>-- ASN1STOP</w:t>
        </w:r>
      </w:ins>
    </w:p>
    <w:p w:rsidR="000F2532" w:rsidRPr="000F2532" w:rsidRDefault="000F2532" w:rsidP="000F2532">
      <w:pPr>
        <w:overflowPunct w:val="0"/>
        <w:autoSpaceDE w:val="0"/>
        <w:autoSpaceDN w:val="0"/>
        <w:adjustRightInd w:val="0"/>
        <w:textAlignment w:val="baseline"/>
        <w:rPr>
          <w:ins w:id="1162" w:author="Huawei (RAN2 #107b)" w:date="2019-10-11T14:15:00Z"/>
          <w:rFonts w:eastAsia="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14204"/>
      </w:tblGrid>
      <w:tr w:rsidR="000F2532" w:rsidRPr="000F2532" w:rsidTr="000F2532">
        <w:trPr>
          <w:cantSplit/>
          <w:tblHeader/>
          <w:ins w:id="1163" w:author="Huawei (RAN2 #107b)" w:date="2019-10-11T14:15:00Z"/>
        </w:trPr>
        <w:tc>
          <w:tcPr>
            <w:tcW w:w="14204" w:type="dxa"/>
          </w:tcPr>
          <w:p w:rsidR="000F2532" w:rsidRPr="000F2532" w:rsidRDefault="000F2532" w:rsidP="000F2532">
            <w:pPr>
              <w:keepNext/>
              <w:keepLines/>
              <w:overflowPunct w:val="0"/>
              <w:autoSpaceDE w:val="0"/>
              <w:autoSpaceDN w:val="0"/>
              <w:adjustRightInd w:val="0"/>
              <w:spacing w:after="0"/>
              <w:jc w:val="center"/>
              <w:textAlignment w:val="baseline"/>
              <w:rPr>
                <w:ins w:id="1164" w:author="Huawei (RAN2 #107b)" w:date="2019-10-11T14:15:00Z"/>
                <w:rFonts w:ascii="Arial" w:eastAsia="Times New Roman" w:hAnsi="Arial"/>
                <w:b/>
                <w:sz w:val="18"/>
                <w:lang w:eastAsia="en-GB"/>
              </w:rPr>
            </w:pPr>
            <w:ins w:id="1165" w:author="Huawei (RAN2 #107b)" w:date="2019-10-11T14:15:00Z">
              <w:r w:rsidRPr="000F2532">
                <w:rPr>
                  <w:rFonts w:ascii="Arial" w:eastAsia="Times New Roman" w:hAnsi="Arial"/>
                  <w:b/>
                  <w:i/>
                  <w:noProof/>
                  <w:sz w:val="18"/>
                  <w:lang w:eastAsia="en-GB"/>
                </w:rPr>
                <w:lastRenderedPageBreak/>
                <w:t>SL</w:t>
              </w:r>
              <w:r w:rsidRPr="000F2532">
                <w:rPr>
                  <w:rFonts w:ascii="Arial" w:eastAsia="Times New Roman" w:hAnsi="Arial"/>
                  <w:b/>
                  <w:i/>
                  <w:sz w:val="18"/>
                </w:rPr>
                <w:t>-FreqConfig</w:t>
              </w:r>
              <w:r w:rsidRPr="000F2532">
                <w:rPr>
                  <w:rFonts w:ascii="Arial" w:eastAsia="Times New Roman" w:hAnsi="Arial"/>
                  <w:b/>
                  <w:iCs/>
                  <w:noProof/>
                  <w:sz w:val="18"/>
                  <w:lang w:eastAsia="en-GB"/>
                </w:rPr>
                <w:t xml:space="preserve"> field descriptions</w:t>
              </w:r>
            </w:ins>
          </w:p>
        </w:tc>
      </w:tr>
      <w:tr w:rsidR="000F2532" w:rsidRPr="000F2532" w:rsidTr="000F2532">
        <w:trPr>
          <w:cantSplit/>
          <w:trHeight w:val="70"/>
          <w:tblHeader/>
          <w:ins w:id="1166" w:author="Huawei (RAN2 #107b)" w:date="2019-10-11T14:15:00Z"/>
        </w:trPr>
        <w:tc>
          <w:tcPr>
            <w:tcW w:w="14204" w:type="dxa"/>
          </w:tcPr>
          <w:p w:rsidR="000F2532" w:rsidRPr="000F2532" w:rsidRDefault="000F2532" w:rsidP="000F2532">
            <w:pPr>
              <w:keepNext/>
              <w:keepLines/>
              <w:overflowPunct w:val="0"/>
              <w:autoSpaceDE w:val="0"/>
              <w:autoSpaceDN w:val="0"/>
              <w:adjustRightInd w:val="0"/>
              <w:spacing w:after="0"/>
              <w:textAlignment w:val="baseline"/>
              <w:rPr>
                <w:ins w:id="1167" w:author="Huawei (RAN2 #107b)" w:date="2019-10-11T14:15:00Z"/>
                <w:rFonts w:ascii="Arial" w:eastAsia="Times New Roman" w:hAnsi="Arial"/>
                <w:b/>
                <w:i/>
                <w:sz w:val="18"/>
                <w:lang w:eastAsia="en-GB"/>
              </w:rPr>
            </w:pPr>
            <w:ins w:id="1168" w:author="Huawei (RAN2 #107b)" w:date="2019-10-11T14:15:00Z">
              <w:r w:rsidRPr="000F2532">
                <w:rPr>
                  <w:rFonts w:ascii="Arial" w:eastAsia="Times New Roman" w:hAnsi="Arial"/>
                  <w:b/>
                  <w:i/>
                  <w:sz w:val="18"/>
                  <w:lang w:eastAsia="en-GB"/>
                </w:rPr>
                <w:t>frequencyInfoSL</w:t>
              </w:r>
            </w:ins>
          </w:p>
          <w:p w:rsidR="000F2532" w:rsidRPr="000F2532" w:rsidRDefault="000F2532" w:rsidP="000F2532">
            <w:pPr>
              <w:keepNext/>
              <w:keepLines/>
              <w:overflowPunct w:val="0"/>
              <w:autoSpaceDE w:val="0"/>
              <w:autoSpaceDN w:val="0"/>
              <w:adjustRightInd w:val="0"/>
              <w:spacing w:after="0"/>
              <w:textAlignment w:val="baseline"/>
              <w:rPr>
                <w:ins w:id="1169" w:author="Huawei (RAN2 #107b)" w:date="2019-10-11T14:15:00Z"/>
                <w:rFonts w:ascii="Arial" w:eastAsia="Times New Roman" w:hAnsi="Arial"/>
                <w:b/>
                <w:bCs/>
                <w:i/>
                <w:noProof/>
                <w:sz w:val="18"/>
                <w:lang w:eastAsia="en-GB"/>
              </w:rPr>
            </w:pPr>
            <w:ins w:id="1170" w:author="Huawei (RAN2 #107b)" w:date="2019-10-11T14:15:00Z">
              <w:r w:rsidRPr="000F2532">
                <w:rPr>
                  <w:rFonts w:ascii="Arial" w:eastAsia="Times New Roman" w:hAnsi="Arial"/>
                  <w:bCs/>
                  <w:kern w:val="2"/>
                  <w:sz w:val="18"/>
                  <w:lang w:eastAsia="en-GB"/>
                </w:rPr>
                <w:t>Indicates the frequency of the sidelink configuration.</w:t>
              </w:r>
            </w:ins>
          </w:p>
        </w:tc>
      </w:tr>
      <w:tr w:rsidR="000F2532" w:rsidRPr="000F2532" w:rsidTr="000F2532">
        <w:trPr>
          <w:cantSplit/>
          <w:trHeight w:val="70"/>
          <w:tblHeader/>
          <w:ins w:id="1171" w:author="Huawei (RAN2 #107b)" w:date="2019-10-11T14:15:00Z"/>
        </w:trPr>
        <w:tc>
          <w:tcPr>
            <w:tcW w:w="14204" w:type="dxa"/>
          </w:tcPr>
          <w:p w:rsidR="000F2532" w:rsidRPr="000F2532" w:rsidRDefault="000F2532" w:rsidP="000F2532">
            <w:pPr>
              <w:keepNext/>
              <w:keepLines/>
              <w:overflowPunct w:val="0"/>
              <w:autoSpaceDE w:val="0"/>
              <w:autoSpaceDN w:val="0"/>
              <w:adjustRightInd w:val="0"/>
              <w:spacing w:after="0"/>
              <w:textAlignment w:val="baseline"/>
              <w:rPr>
                <w:ins w:id="1172" w:author="Huawei (RAN2 #107b)" w:date="2019-10-11T14:15:00Z"/>
                <w:rFonts w:ascii="Arial" w:eastAsia="Times New Roman" w:hAnsi="Arial"/>
                <w:b/>
                <w:i/>
                <w:sz w:val="18"/>
              </w:rPr>
            </w:pPr>
            <w:ins w:id="1173" w:author="Huawei (RAN2 #107b)" w:date="2019-10-11T14:15:00Z">
              <w:r w:rsidRPr="000F2532">
                <w:rPr>
                  <w:rFonts w:ascii="Arial" w:eastAsia="Times New Roman" w:hAnsi="Arial"/>
                  <w:b/>
                  <w:i/>
                  <w:sz w:val="18"/>
                </w:rPr>
                <w:t>sl-BWP-ToAddModList</w:t>
              </w:r>
            </w:ins>
          </w:p>
          <w:p w:rsidR="000F2532" w:rsidRPr="000F2532" w:rsidRDefault="000F2532" w:rsidP="000F2532">
            <w:pPr>
              <w:keepNext/>
              <w:keepLines/>
              <w:overflowPunct w:val="0"/>
              <w:autoSpaceDE w:val="0"/>
              <w:autoSpaceDN w:val="0"/>
              <w:adjustRightInd w:val="0"/>
              <w:spacing w:after="0"/>
              <w:textAlignment w:val="baseline"/>
              <w:rPr>
                <w:ins w:id="1174" w:author="Huawei (RAN2 #107b)" w:date="2019-10-11T14:15:00Z"/>
                <w:rFonts w:ascii="Arial" w:eastAsia="Times New Roman" w:hAnsi="Arial"/>
                <w:b/>
                <w:i/>
                <w:sz w:val="18"/>
                <w:lang w:eastAsia="en-GB"/>
              </w:rPr>
            </w:pPr>
            <w:ins w:id="1175" w:author="Huawei (RAN2 #107b)" w:date="2019-10-11T14:15:00Z">
              <w:r w:rsidRPr="000F2532">
                <w:rPr>
                  <w:rFonts w:ascii="Arial" w:eastAsia="Times New Roman" w:hAnsi="Arial"/>
                  <w:sz w:val="18"/>
                </w:rPr>
                <w:t xml:space="preserve">This field indicates the list of sidelink BWP(s) on which the </w:t>
              </w:r>
              <w:r w:rsidRPr="000F2532">
                <w:rPr>
                  <w:rFonts w:ascii="Arial" w:eastAsia="Times New Roman" w:hAnsi="Arial"/>
                  <w:iCs/>
                  <w:sz w:val="18"/>
                </w:rPr>
                <w:t>NR sidelink communication configuration is to be added or reconfigured. In this release, only one BWP is allowed to be configured for NR sidelink conmunication.</w:t>
              </w:r>
            </w:ins>
          </w:p>
        </w:tc>
      </w:tr>
      <w:tr w:rsidR="000F2532" w:rsidRPr="000F2532" w:rsidTr="000F2532">
        <w:trPr>
          <w:cantSplit/>
          <w:trHeight w:val="70"/>
          <w:tblHeader/>
          <w:ins w:id="1176" w:author="Huawei (RAN2 #107b)" w:date="2019-10-11T14:15:00Z"/>
        </w:trPr>
        <w:tc>
          <w:tcPr>
            <w:tcW w:w="14204" w:type="dxa"/>
          </w:tcPr>
          <w:p w:rsidR="000F2532" w:rsidRPr="000F2532" w:rsidRDefault="000F2532" w:rsidP="000F2532">
            <w:pPr>
              <w:keepNext/>
              <w:keepLines/>
              <w:overflowPunct w:val="0"/>
              <w:autoSpaceDE w:val="0"/>
              <w:autoSpaceDN w:val="0"/>
              <w:adjustRightInd w:val="0"/>
              <w:spacing w:after="0"/>
              <w:textAlignment w:val="baseline"/>
              <w:rPr>
                <w:ins w:id="1177" w:author="Huawei (RAN2 #107b)" w:date="2019-10-11T14:15:00Z"/>
                <w:rFonts w:ascii="Arial" w:eastAsia="Times New Roman" w:hAnsi="Arial"/>
                <w:b/>
                <w:i/>
                <w:sz w:val="18"/>
                <w:lang w:eastAsia="en-GB"/>
              </w:rPr>
            </w:pPr>
            <w:ins w:id="1178" w:author="Huawei (RAN2 #107b)" w:date="2019-10-11T14:15:00Z">
              <w:r w:rsidRPr="000F2532">
                <w:rPr>
                  <w:rFonts w:ascii="Arial" w:eastAsia="Times New Roman" w:hAnsi="Arial"/>
                  <w:b/>
                  <w:i/>
                  <w:sz w:val="18"/>
                  <w:lang w:eastAsia="en-GB"/>
                </w:rPr>
                <w:t>sl-BWP-ToReleaseList</w:t>
              </w:r>
            </w:ins>
          </w:p>
          <w:p w:rsidR="000F2532" w:rsidRPr="000F2532" w:rsidRDefault="000F2532" w:rsidP="000F2532">
            <w:pPr>
              <w:keepNext/>
              <w:keepLines/>
              <w:overflowPunct w:val="0"/>
              <w:autoSpaceDE w:val="0"/>
              <w:autoSpaceDN w:val="0"/>
              <w:adjustRightInd w:val="0"/>
              <w:spacing w:after="0"/>
              <w:textAlignment w:val="baseline"/>
              <w:rPr>
                <w:ins w:id="1179" w:author="Huawei (RAN2 #107b)" w:date="2019-10-11T14:15:00Z"/>
                <w:rFonts w:ascii="Arial" w:eastAsia="Times New Roman" w:hAnsi="Arial"/>
                <w:b/>
                <w:i/>
                <w:sz w:val="18"/>
                <w:lang w:eastAsia="en-GB"/>
              </w:rPr>
            </w:pPr>
            <w:ins w:id="1180" w:author="Huawei (RAN2 #107b)" w:date="2019-10-11T14:15:00Z">
              <w:r w:rsidRPr="000F2532">
                <w:rPr>
                  <w:rFonts w:ascii="Arial" w:eastAsia="Times New Roman" w:hAnsi="Arial"/>
                  <w:sz w:val="18"/>
                </w:rPr>
                <w:t xml:space="preserve">This field indicates the list of sidelink BWP(s) on which the </w:t>
              </w:r>
              <w:r w:rsidRPr="000F2532">
                <w:rPr>
                  <w:rFonts w:ascii="Arial" w:eastAsia="Times New Roman" w:hAnsi="Arial"/>
                  <w:iCs/>
                  <w:sz w:val="18"/>
                </w:rPr>
                <w:t xml:space="preserve">NR sidelink communication configuration is to be released. </w:t>
              </w:r>
            </w:ins>
          </w:p>
        </w:tc>
      </w:tr>
    </w:tbl>
    <w:p w:rsidR="000F2532" w:rsidRPr="000F2532" w:rsidRDefault="000F2532" w:rsidP="000F2532">
      <w:pPr>
        <w:overflowPunct w:val="0"/>
        <w:autoSpaceDE w:val="0"/>
        <w:autoSpaceDN w:val="0"/>
        <w:adjustRightInd w:val="0"/>
        <w:textAlignment w:val="baseline"/>
        <w:rPr>
          <w:ins w:id="1181" w:author="Huawei (RAN2 #107b)" w:date="2019-10-11T14:15:00Z"/>
          <w:rFonts w:eastAsia="Times New Roman"/>
          <w:lang w:eastAsia="ja-JP"/>
        </w:rPr>
      </w:pPr>
    </w:p>
    <w:p w:rsidR="000F2532" w:rsidRPr="000F2532" w:rsidRDefault="000F2532" w:rsidP="000F2532">
      <w:pPr>
        <w:keepNext/>
        <w:keepLines/>
        <w:overflowPunct w:val="0"/>
        <w:autoSpaceDE w:val="0"/>
        <w:autoSpaceDN w:val="0"/>
        <w:adjustRightInd w:val="0"/>
        <w:spacing w:before="120"/>
        <w:ind w:left="1418" w:hanging="1418"/>
        <w:textAlignment w:val="baseline"/>
        <w:outlineLvl w:val="3"/>
        <w:rPr>
          <w:ins w:id="1182" w:author="Huawei (RAN2 #107b)" w:date="2019-10-11T14:15:00Z"/>
          <w:rFonts w:ascii="Arial" w:eastAsia="Times New Roman" w:hAnsi="Arial"/>
          <w:sz w:val="24"/>
        </w:rPr>
      </w:pPr>
      <w:ins w:id="1183" w:author="Huawei (RAN2 #107b)" w:date="2019-10-11T14:15:00Z">
        <w:r w:rsidRPr="000F2532">
          <w:rPr>
            <w:rFonts w:ascii="Arial" w:eastAsia="Times New Roman" w:hAnsi="Arial"/>
            <w:sz w:val="24"/>
          </w:rPr>
          <w:t>–</w:t>
        </w:r>
        <w:r w:rsidRPr="000F2532">
          <w:rPr>
            <w:rFonts w:ascii="Arial" w:eastAsia="Times New Roman" w:hAnsi="Arial"/>
            <w:sz w:val="24"/>
          </w:rPr>
          <w:tab/>
        </w:r>
        <w:r w:rsidRPr="000F2532">
          <w:rPr>
            <w:rFonts w:ascii="Arial" w:eastAsia="Times New Roman" w:hAnsi="Arial"/>
            <w:i/>
            <w:sz w:val="24"/>
          </w:rPr>
          <w:t>SL-FreqConfigCommon</w:t>
        </w:r>
      </w:ins>
    </w:p>
    <w:p w:rsidR="000F2532" w:rsidRPr="000F2532" w:rsidRDefault="000F2532" w:rsidP="000F2532">
      <w:pPr>
        <w:keepNext/>
        <w:keepLines/>
        <w:overflowPunct w:val="0"/>
        <w:autoSpaceDE w:val="0"/>
        <w:autoSpaceDN w:val="0"/>
        <w:adjustRightInd w:val="0"/>
        <w:textAlignment w:val="baseline"/>
        <w:rPr>
          <w:ins w:id="1184" w:author="Huawei (RAN2 #107b)" w:date="2019-10-11T14:15:00Z"/>
          <w:rFonts w:eastAsia="Times New Roman"/>
          <w:iCs/>
          <w:lang w:eastAsia="ja-JP"/>
        </w:rPr>
      </w:pPr>
      <w:ins w:id="1185" w:author="Huawei (RAN2 #107b)" w:date="2019-10-11T14:15:00Z">
        <w:r w:rsidRPr="000F2532">
          <w:rPr>
            <w:rFonts w:eastAsia="Times New Roman"/>
            <w:iCs/>
            <w:lang w:eastAsia="ja-JP"/>
          </w:rPr>
          <w:t xml:space="preserve">The IE </w:t>
        </w:r>
        <w:r w:rsidRPr="000F2532">
          <w:rPr>
            <w:rFonts w:eastAsia="Times New Roman"/>
            <w:i/>
            <w:lang w:eastAsia="ja-JP"/>
          </w:rPr>
          <w:t xml:space="preserve">FreqConfigCommon </w:t>
        </w:r>
        <w:r w:rsidRPr="000F2532">
          <w:rPr>
            <w:rFonts w:eastAsia="Times New Roman"/>
            <w:iCs/>
            <w:lang w:eastAsia="ja-JP"/>
          </w:rPr>
          <w:t xml:space="preserve">specifies the </w:t>
        </w:r>
      </w:ins>
      <w:ins w:id="1186" w:author="Huawei (RAN2 #107b)" w:date="2019-10-11T17:34:00Z">
        <w:r w:rsidR="00DD5269">
          <w:rPr>
            <w:rFonts w:hint="eastAsia"/>
            <w:iCs/>
            <w:lang w:eastAsia="zh-CN"/>
          </w:rPr>
          <w:t xml:space="preserve">cell-specific </w:t>
        </w:r>
      </w:ins>
      <w:ins w:id="1187" w:author="Huawei (RAN2 #107b)" w:date="2019-10-11T14:15:00Z">
        <w:r w:rsidRPr="000F2532">
          <w:rPr>
            <w:rFonts w:eastAsia="Times New Roman"/>
            <w:iCs/>
            <w:lang w:eastAsia="ja-JP"/>
          </w:rPr>
          <w:t>configuration information on one particular carrier frequency</w:t>
        </w:r>
      </w:ins>
      <w:ins w:id="1188" w:author="Huawei (RAN2 #107b)" w:date="2019-10-11T17:35:00Z">
        <w:r w:rsidR="00DD5269" w:rsidRPr="00DD5269">
          <w:rPr>
            <w:rFonts w:eastAsia="Times New Roman"/>
            <w:iCs/>
            <w:lang w:eastAsia="ja-JP"/>
          </w:rPr>
          <w:t xml:space="preserve"> </w:t>
        </w:r>
        <w:r w:rsidR="00DD5269" w:rsidRPr="000F2532">
          <w:rPr>
            <w:rFonts w:eastAsia="Times New Roman"/>
            <w:iCs/>
            <w:lang w:eastAsia="ja-JP"/>
          </w:rPr>
          <w:t>for NR sidelink communication</w:t>
        </w:r>
      </w:ins>
      <w:ins w:id="1189" w:author="Huawei (RAN2 #107b)" w:date="2019-10-11T14:15:00Z">
        <w:r w:rsidRPr="000F2532">
          <w:rPr>
            <w:rFonts w:eastAsia="Times New Roman"/>
            <w:iCs/>
            <w:lang w:eastAsia="ja-JP"/>
          </w:rPr>
          <w:t>.</w:t>
        </w:r>
      </w:ins>
    </w:p>
    <w:p w:rsidR="000F2532" w:rsidRPr="000F2532" w:rsidRDefault="000F2532" w:rsidP="000F2532">
      <w:pPr>
        <w:keepNext/>
        <w:keepLines/>
        <w:overflowPunct w:val="0"/>
        <w:autoSpaceDE w:val="0"/>
        <w:autoSpaceDN w:val="0"/>
        <w:adjustRightInd w:val="0"/>
        <w:spacing w:before="60"/>
        <w:jc w:val="center"/>
        <w:textAlignment w:val="baseline"/>
        <w:rPr>
          <w:ins w:id="1190" w:author="Huawei (RAN2 #107b)" w:date="2019-10-11T14:15:00Z"/>
          <w:rFonts w:ascii="Arial" w:eastAsia="Times New Roman" w:hAnsi="Arial"/>
          <w:b/>
        </w:rPr>
      </w:pPr>
      <w:ins w:id="1191" w:author="Huawei (RAN2 #107b)" w:date="2019-10-11T14:15:00Z">
        <w:r w:rsidRPr="000F2532">
          <w:rPr>
            <w:rFonts w:ascii="Arial" w:eastAsia="Times New Roman" w:hAnsi="Arial"/>
            <w:b/>
            <w:bCs/>
            <w:i/>
            <w:iCs/>
          </w:rPr>
          <w:t>SL-ConfigDedicated</w:t>
        </w:r>
        <w:r w:rsidRPr="000F2532">
          <w:rPr>
            <w:rFonts w:ascii="Arial" w:eastAsia="Times New Roman" w:hAnsi="Arial"/>
            <w:b/>
          </w:rPr>
          <w:t xml:space="preserve"> information element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2" w:author="Huawei (RAN2 #107b)" w:date="2019-10-11T14:15:00Z"/>
          <w:rFonts w:ascii="Courier New" w:eastAsia="Times New Roman" w:hAnsi="Courier New"/>
          <w:noProof/>
          <w:sz w:val="16"/>
          <w:lang w:eastAsia="en-GB"/>
        </w:rPr>
      </w:pPr>
      <w:ins w:id="1193" w:author="Huawei (RAN2 #107b)" w:date="2019-10-11T14:15:00Z">
        <w:r w:rsidRPr="000F2532">
          <w:rPr>
            <w:rFonts w:ascii="Courier New" w:eastAsia="Times New Roman" w:hAnsi="Courier New"/>
            <w:noProof/>
            <w:sz w:val="16"/>
            <w:lang w:eastAsia="en-GB"/>
          </w:rPr>
          <w:t>-- ASN1START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4" w:author="Huawei (RAN2 #107b)" w:date="2019-10-11T14:15:00Z"/>
          <w:rFonts w:ascii="Courier New" w:eastAsia="Times New Roman" w:hAnsi="Courier New"/>
          <w:noProof/>
          <w:sz w:val="16"/>
          <w:lang w:eastAsia="en-GB"/>
        </w:rPr>
      </w:pPr>
      <w:ins w:id="1195" w:author="Huawei (RAN2 #107b)" w:date="2019-10-11T14:15:00Z">
        <w:r w:rsidRPr="000F2532">
          <w:rPr>
            <w:rFonts w:ascii="Courier New" w:eastAsia="Times New Roman" w:hAnsi="Courier New"/>
            <w:noProof/>
            <w:sz w:val="16"/>
            <w:lang w:eastAsia="en-GB"/>
          </w:rPr>
          <w:t>-- TAG-SL-FREQCONFIGCOMMON-START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6" w:author="Huawei (RAN2 #107b)" w:date="2019-10-11T14:15:00Z"/>
          <w:rFonts w:ascii="Courier New" w:eastAsia="Times New Roman" w:hAnsi="Courier New"/>
          <w:noProof/>
          <w:sz w:val="16"/>
          <w:lang w:eastAsia="en-GB"/>
        </w:rPr>
      </w:pPr>
      <w:ins w:id="1197" w:author="Huawei (RAN2 #107b)" w:date="2019-10-11T14:15:00Z">
        <w:r w:rsidRPr="000F2532">
          <w:rPr>
            <w:rFonts w:ascii="Courier New" w:eastAsia="Times New Roman" w:hAnsi="Courier New"/>
            <w:noProof/>
            <w:sz w:val="16"/>
            <w:lang w:eastAsia="en-GB"/>
          </w:rPr>
          <w:t>SL-FreqConfigCommon-r16 ::=                          SEQUENCE {</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8" w:author="Huawei (RAN2 #107b)" w:date="2019-10-11T14:15:00Z"/>
          <w:rFonts w:ascii="Courier New" w:eastAsia="Times New Roman" w:hAnsi="Courier New"/>
          <w:noProof/>
          <w:sz w:val="16"/>
          <w:lang w:eastAsia="en-GB"/>
        </w:rPr>
      </w:pPr>
      <w:ins w:id="1199" w:author="Huawei (RAN2 #107b)" w:date="2019-10-11T14:15:00Z">
        <w:r w:rsidRPr="000F2532">
          <w:rPr>
            <w:rFonts w:ascii="Courier New" w:eastAsia="Times New Roman" w:hAnsi="Courier New"/>
            <w:noProof/>
            <w:sz w:val="16"/>
            <w:lang w:eastAsia="en-GB"/>
          </w:rPr>
          <w:t xml:space="preserve">    frequencyInfoSL-r16                            ARFCN-ValueNR,</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0" w:author="Huawei (RAN2 #107b)" w:date="2019-10-11T14:15:00Z"/>
          <w:rFonts w:ascii="Courier New" w:eastAsia="Times New Roman" w:hAnsi="Courier New"/>
          <w:noProof/>
          <w:sz w:val="16"/>
          <w:lang w:eastAsia="en-GB"/>
        </w:rPr>
      </w:pPr>
      <w:ins w:id="1201" w:author="Huawei (RAN2 #107b)" w:date="2019-10-11T14:15:00Z">
        <w:r w:rsidRPr="000F2532">
          <w:rPr>
            <w:rFonts w:ascii="Courier New" w:eastAsia="Times New Roman" w:hAnsi="Courier New"/>
            <w:noProof/>
            <w:sz w:val="16"/>
            <w:lang w:eastAsia="en-GB"/>
          </w:rPr>
          <w:t xml:space="preserve">    sl-BWP-List-r16                                SEQUENCE (SIZE (1.. maxNrofSL-BWPs-r16)) OF SL-BWP-Config-r16              OPTIONAL     -- </w:t>
        </w:r>
        <w:r w:rsidRPr="00D8482C">
          <w:rPr>
            <w:rFonts w:ascii="Courier New" w:eastAsia="Times New Roman" w:hAnsi="Courier New"/>
            <w:noProof/>
            <w:sz w:val="16"/>
            <w:lang w:eastAsia="en-GB"/>
          </w:rPr>
          <w:t>Need N</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2" w:author="Huawei (RAN2 #107b)" w:date="2019-10-11T14:15:00Z"/>
          <w:rFonts w:ascii="Courier New" w:eastAsia="Times New Roman" w:hAnsi="Courier New"/>
          <w:noProof/>
          <w:sz w:val="16"/>
          <w:lang w:eastAsia="en-GB"/>
        </w:rPr>
      </w:pPr>
      <w:ins w:id="1203" w:author="Huawei (RAN2 #107b)" w:date="2019-10-11T14:15:00Z">
        <w:r w:rsidRPr="000F2532">
          <w:rPr>
            <w:rFonts w:ascii="Courier New" w:eastAsia="Times New Roman" w:hAnsi="Courier New"/>
            <w:noProof/>
            <w:sz w:val="16"/>
            <w:lang w:eastAsia="en-GB"/>
          </w:rPr>
          <w:t xml:space="preserve">-- </w:t>
        </w:r>
        <w:r w:rsidRPr="000F2532">
          <w:rPr>
            <w:rFonts w:ascii="Courier New" w:eastAsia="Times New Roman" w:hAnsi="Courier New"/>
            <w:noProof/>
            <w:sz w:val="16"/>
            <w:lang w:eastAsia="zh-CN"/>
          </w:rPr>
          <w:t>Editor’s Notes: Considering that multiple BWPs may be supproted in future release, the sidelink communication configurations is desgined as BWP list manner.</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4" w:author="Huawei (RAN2 #107b)" w:date="2019-10-11T14:15:00Z"/>
          <w:rFonts w:ascii="Courier New" w:eastAsia="等线" w:hAnsi="Courier New"/>
          <w:noProof/>
          <w:sz w:val="16"/>
          <w:lang w:eastAsia="zh-CN"/>
        </w:rPr>
      </w:pPr>
      <w:ins w:id="1205" w:author="Huawei (RAN2 #107b)" w:date="2019-10-11T14:15:00Z">
        <w:r w:rsidRPr="000F2532">
          <w:rPr>
            <w:rFonts w:ascii="Courier New" w:eastAsia="等线" w:hAnsi="Courier New" w:hint="eastAsia"/>
            <w:noProof/>
            <w:sz w:val="16"/>
            <w:lang w:eastAsia="zh-CN"/>
          </w:rPr>
          <w: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6" w:author="Huawei (RAN2 #107b)" w:date="2019-10-11T14:15:00Z"/>
          <w:rFonts w:ascii="Courier New" w:eastAsia="Times New Roman" w:hAnsi="Courier New"/>
          <w:noProof/>
          <w:sz w:val="16"/>
          <w:lang w:eastAsia="en-GB"/>
        </w:rPr>
      </w:pPr>
      <w:ins w:id="1207" w:author="Huawei (RAN2 #107b)" w:date="2019-10-11T14:15:00Z">
        <w:r w:rsidRPr="000F2532">
          <w:rPr>
            <w:rFonts w:ascii="Courier New" w:eastAsia="Times New Roman" w:hAnsi="Courier New"/>
            <w:noProof/>
            <w:sz w:val="16"/>
            <w:lang w:eastAsia="en-GB"/>
          </w:rPr>
          <w:t>-- TAG-SL-FREQCONFIGCOMMON-STOP</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8" w:author="Huawei (RAN2 #107b)" w:date="2019-10-11T14:15:00Z"/>
          <w:rFonts w:ascii="Courier New" w:eastAsia="Times New Roman" w:hAnsi="Courier New"/>
          <w:noProof/>
          <w:sz w:val="16"/>
          <w:lang w:eastAsia="en-GB"/>
        </w:rPr>
      </w:pPr>
      <w:ins w:id="1209" w:author="Huawei (RAN2 #107b)" w:date="2019-10-11T14:15:00Z">
        <w:r w:rsidRPr="000F2532">
          <w:rPr>
            <w:rFonts w:ascii="Courier New" w:eastAsia="Times New Roman" w:hAnsi="Courier New"/>
            <w:noProof/>
            <w:sz w:val="16"/>
            <w:lang w:eastAsia="en-GB"/>
          </w:rPr>
          <w:t>-- ASN1STOP</w:t>
        </w:r>
      </w:ins>
    </w:p>
    <w:p w:rsidR="000F2532" w:rsidRPr="000F2532" w:rsidRDefault="000F2532" w:rsidP="000F2532">
      <w:pPr>
        <w:overflowPunct w:val="0"/>
        <w:autoSpaceDE w:val="0"/>
        <w:autoSpaceDN w:val="0"/>
        <w:adjustRightInd w:val="0"/>
        <w:textAlignment w:val="baseline"/>
        <w:rPr>
          <w:ins w:id="1210" w:author="Huawei (RAN2 #107b)" w:date="2019-10-11T14:15:00Z"/>
          <w:rFonts w:eastAsia="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14204"/>
      </w:tblGrid>
      <w:tr w:rsidR="000F2532" w:rsidRPr="000F2532" w:rsidTr="000F2532">
        <w:trPr>
          <w:cantSplit/>
          <w:tblHeader/>
          <w:ins w:id="1211" w:author="Huawei (RAN2 #107b)" w:date="2019-10-11T14:15:00Z"/>
        </w:trPr>
        <w:tc>
          <w:tcPr>
            <w:tcW w:w="14204" w:type="dxa"/>
          </w:tcPr>
          <w:p w:rsidR="000F2532" w:rsidRPr="000F2532" w:rsidRDefault="000F2532" w:rsidP="000F2532">
            <w:pPr>
              <w:keepNext/>
              <w:keepLines/>
              <w:overflowPunct w:val="0"/>
              <w:autoSpaceDE w:val="0"/>
              <w:autoSpaceDN w:val="0"/>
              <w:adjustRightInd w:val="0"/>
              <w:spacing w:after="0"/>
              <w:jc w:val="center"/>
              <w:textAlignment w:val="baseline"/>
              <w:rPr>
                <w:ins w:id="1212" w:author="Huawei (RAN2 #107b)" w:date="2019-10-11T14:15:00Z"/>
                <w:rFonts w:ascii="Arial" w:eastAsia="Times New Roman" w:hAnsi="Arial"/>
                <w:b/>
                <w:sz w:val="18"/>
                <w:lang w:eastAsia="en-GB"/>
              </w:rPr>
            </w:pPr>
            <w:ins w:id="1213" w:author="Huawei (RAN2 #107b)" w:date="2019-10-11T14:15:00Z">
              <w:r w:rsidRPr="000F2532">
                <w:rPr>
                  <w:rFonts w:ascii="Arial" w:eastAsia="Times New Roman" w:hAnsi="Arial"/>
                  <w:b/>
                  <w:i/>
                  <w:noProof/>
                  <w:sz w:val="18"/>
                  <w:lang w:eastAsia="en-GB"/>
                </w:rPr>
                <w:t>SL</w:t>
              </w:r>
              <w:r w:rsidRPr="000F2532">
                <w:rPr>
                  <w:rFonts w:ascii="Arial" w:eastAsia="Times New Roman" w:hAnsi="Arial"/>
                  <w:b/>
                  <w:i/>
                  <w:sz w:val="18"/>
                </w:rPr>
                <w:t>-FreqConfig</w:t>
              </w:r>
              <w:r w:rsidRPr="000F2532">
                <w:rPr>
                  <w:rFonts w:ascii="Arial" w:eastAsia="Times New Roman" w:hAnsi="Arial"/>
                  <w:b/>
                  <w:iCs/>
                  <w:noProof/>
                  <w:sz w:val="18"/>
                  <w:lang w:eastAsia="en-GB"/>
                </w:rPr>
                <w:t xml:space="preserve"> field descriptions</w:t>
              </w:r>
            </w:ins>
          </w:p>
        </w:tc>
      </w:tr>
      <w:tr w:rsidR="000F2532" w:rsidRPr="000F2532" w:rsidTr="000F2532">
        <w:trPr>
          <w:cantSplit/>
          <w:trHeight w:val="70"/>
          <w:tblHeader/>
          <w:ins w:id="1214" w:author="Huawei (RAN2 #107b)" w:date="2019-10-11T14:15:00Z"/>
        </w:trPr>
        <w:tc>
          <w:tcPr>
            <w:tcW w:w="14204" w:type="dxa"/>
          </w:tcPr>
          <w:p w:rsidR="000F2532" w:rsidRPr="000F2532" w:rsidRDefault="000F2532" w:rsidP="000F2532">
            <w:pPr>
              <w:keepNext/>
              <w:keepLines/>
              <w:overflowPunct w:val="0"/>
              <w:autoSpaceDE w:val="0"/>
              <w:autoSpaceDN w:val="0"/>
              <w:adjustRightInd w:val="0"/>
              <w:spacing w:after="0"/>
              <w:textAlignment w:val="baseline"/>
              <w:rPr>
                <w:ins w:id="1215" w:author="Huawei (RAN2 #107b)" w:date="2019-10-11T14:15:00Z"/>
                <w:rFonts w:ascii="Arial" w:eastAsia="Times New Roman" w:hAnsi="Arial"/>
                <w:b/>
                <w:i/>
                <w:sz w:val="18"/>
                <w:lang w:eastAsia="en-GB"/>
              </w:rPr>
            </w:pPr>
            <w:ins w:id="1216" w:author="Huawei (RAN2 #107b)" w:date="2019-10-11T14:15:00Z">
              <w:r w:rsidRPr="000F2532">
                <w:rPr>
                  <w:rFonts w:ascii="Arial" w:eastAsia="Times New Roman" w:hAnsi="Arial"/>
                  <w:b/>
                  <w:i/>
                  <w:sz w:val="18"/>
                  <w:lang w:eastAsia="en-GB"/>
                </w:rPr>
                <w:t>frequencyInfoSL</w:t>
              </w:r>
            </w:ins>
          </w:p>
          <w:p w:rsidR="000F2532" w:rsidRPr="000F2532" w:rsidRDefault="000F2532" w:rsidP="000F2532">
            <w:pPr>
              <w:keepNext/>
              <w:keepLines/>
              <w:overflowPunct w:val="0"/>
              <w:autoSpaceDE w:val="0"/>
              <w:autoSpaceDN w:val="0"/>
              <w:adjustRightInd w:val="0"/>
              <w:spacing w:after="0"/>
              <w:textAlignment w:val="baseline"/>
              <w:rPr>
                <w:ins w:id="1217" w:author="Huawei (RAN2 #107b)" w:date="2019-10-11T14:15:00Z"/>
                <w:rFonts w:ascii="Arial" w:eastAsia="Times New Roman" w:hAnsi="Arial"/>
                <w:b/>
                <w:bCs/>
                <w:i/>
                <w:noProof/>
                <w:sz w:val="18"/>
                <w:lang w:eastAsia="en-GB"/>
              </w:rPr>
            </w:pPr>
            <w:ins w:id="1218" w:author="Huawei (RAN2 #107b)" w:date="2019-10-11T14:15:00Z">
              <w:r w:rsidRPr="000F2532">
                <w:rPr>
                  <w:rFonts w:ascii="Arial" w:eastAsia="Times New Roman" w:hAnsi="Arial"/>
                  <w:bCs/>
                  <w:kern w:val="2"/>
                  <w:sz w:val="18"/>
                  <w:lang w:eastAsia="en-GB"/>
                </w:rPr>
                <w:t>Indicates the frequency of the sidelink configuration.</w:t>
              </w:r>
            </w:ins>
          </w:p>
        </w:tc>
      </w:tr>
      <w:tr w:rsidR="000F2532" w:rsidRPr="000F2532" w:rsidTr="000F2532">
        <w:trPr>
          <w:cantSplit/>
          <w:trHeight w:val="70"/>
          <w:tblHeader/>
          <w:ins w:id="1219" w:author="Huawei (RAN2 #107b)" w:date="2019-10-11T14:15:00Z"/>
        </w:trPr>
        <w:tc>
          <w:tcPr>
            <w:tcW w:w="14204" w:type="dxa"/>
          </w:tcPr>
          <w:p w:rsidR="000F2532" w:rsidRPr="000F2532" w:rsidRDefault="000F2532" w:rsidP="000F2532">
            <w:pPr>
              <w:keepNext/>
              <w:keepLines/>
              <w:overflowPunct w:val="0"/>
              <w:autoSpaceDE w:val="0"/>
              <w:autoSpaceDN w:val="0"/>
              <w:adjustRightInd w:val="0"/>
              <w:spacing w:after="0"/>
              <w:textAlignment w:val="baseline"/>
              <w:rPr>
                <w:ins w:id="1220" w:author="Huawei (RAN2 #107b)" w:date="2019-10-11T14:15:00Z"/>
                <w:rFonts w:ascii="Arial" w:eastAsia="Times New Roman" w:hAnsi="Arial"/>
                <w:b/>
                <w:i/>
                <w:sz w:val="18"/>
              </w:rPr>
            </w:pPr>
            <w:ins w:id="1221" w:author="Huawei (RAN2 #107b)" w:date="2019-10-11T14:15:00Z">
              <w:r w:rsidRPr="000F2532">
                <w:rPr>
                  <w:rFonts w:ascii="Arial" w:eastAsia="Times New Roman" w:hAnsi="Arial"/>
                  <w:b/>
                  <w:i/>
                  <w:sz w:val="18"/>
                </w:rPr>
                <w:t>sl-BWP-List</w:t>
              </w:r>
            </w:ins>
          </w:p>
          <w:p w:rsidR="000F2532" w:rsidRPr="000F2532" w:rsidRDefault="000F2532" w:rsidP="000F2532">
            <w:pPr>
              <w:keepNext/>
              <w:keepLines/>
              <w:overflowPunct w:val="0"/>
              <w:autoSpaceDE w:val="0"/>
              <w:autoSpaceDN w:val="0"/>
              <w:adjustRightInd w:val="0"/>
              <w:spacing w:after="0"/>
              <w:textAlignment w:val="baseline"/>
              <w:rPr>
                <w:ins w:id="1222" w:author="Huawei (RAN2 #107b)" w:date="2019-10-11T14:15:00Z"/>
                <w:rFonts w:ascii="Arial" w:eastAsia="Times New Roman" w:hAnsi="Arial"/>
                <w:b/>
                <w:i/>
                <w:sz w:val="18"/>
                <w:lang w:eastAsia="en-GB"/>
              </w:rPr>
            </w:pPr>
            <w:ins w:id="1223" w:author="Huawei (RAN2 #107b)" w:date="2019-10-11T14:15:00Z">
              <w:r w:rsidRPr="000F2532">
                <w:rPr>
                  <w:rFonts w:ascii="Arial" w:eastAsia="Times New Roman" w:hAnsi="Arial"/>
                  <w:sz w:val="18"/>
                </w:rPr>
                <w:t xml:space="preserve">This field indicates the list of sidelink BWP(s) on which the </w:t>
              </w:r>
              <w:r w:rsidRPr="000F2532">
                <w:rPr>
                  <w:rFonts w:ascii="Arial" w:eastAsia="Times New Roman" w:hAnsi="Arial"/>
                  <w:iCs/>
                  <w:sz w:val="18"/>
                </w:rPr>
                <w:t>NR sidelink communication configuration. In this release, only one BWP is allowed to be configured for NR sidelink conmunication.</w:t>
              </w:r>
            </w:ins>
          </w:p>
        </w:tc>
      </w:tr>
    </w:tbl>
    <w:p w:rsidR="000F2532" w:rsidRPr="000F2532" w:rsidRDefault="000F2532" w:rsidP="000F2532">
      <w:pPr>
        <w:overflowPunct w:val="0"/>
        <w:autoSpaceDE w:val="0"/>
        <w:autoSpaceDN w:val="0"/>
        <w:adjustRightInd w:val="0"/>
        <w:textAlignment w:val="baseline"/>
        <w:rPr>
          <w:ins w:id="1224" w:author="Huawei (RAN2 #107b)" w:date="2019-10-11T14:15:00Z"/>
          <w:rFonts w:eastAsia="Times New Roman"/>
          <w:lang w:eastAsia="ja-JP"/>
        </w:rPr>
      </w:pPr>
    </w:p>
    <w:p w:rsidR="000F2532" w:rsidRPr="000F2532" w:rsidRDefault="000F2532" w:rsidP="000F2532">
      <w:pPr>
        <w:keepNext/>
        <w:keepLines/>
        <w:overflowPunct w:val="0"/>
        <w:autoSpaceDE w:val="0"/>
        <w:autoSpaceDN w:val="0"/>
        <w:adjustRightInd w:val="0"/>
        <w:spacing w:before="120"/>
        <w:ind w:left="1418" w:hanging="1418"/>
        <w:textAlignment w:val="baseline"/>
        <w:outlineLvl w:val="3"/>
        <w:rPr>
          <w:ins w:id="1225" w:author="Huawei (RAN2 #107b)" w:date="2019-10-11T14:15:00Z"/>
          <w:rFonts w:ascii="Arial" w:eastAsia="宋体" w:hAnsi="Arial"/>
          <w:sz w:val="24"/>
        </w:rPr>
      </w:pPr>
      <w:ins w:id="1226" w:author="Huawei (RAN2 #107b)" w:date="2019-10-11T14:15:00Z">
        <w:r w:rsidRPr="000F2532">
          <w:rPr>
            <w:rFonts w:ascii="Arial" w:eastAsia="宋体" w:hAnsi="Arial"/>
            <w:sz w:val="24"/>
          </w:rPr>
          <w:t>–</w:t>
        </w:r>
        <w:r w:rsidRPr="000F2532">
          <w:rPr>
            <w:rFonts w:ascii="Arial" w:eastAsia="宋体" w:hAnsi="Arial"/>
            <w:sz w:val="24"/>
          </w:rPr>
          <w:tab/>
        </w:r>
        <w:r w:rsidRPr="000F2532">
          <w:rPr>
            <w:rFonts w:ascii="Arial" w:eastAsia="宋体" w:hAnsi="Arial"/>
            <w:i/>
            <w:sz w:val="24"/>
          </w:rPr>
          <w:t>SL</w:t>
        </w:r>
        <w:r w:rsidRPr="000F2532">
          <w:rPr>
            <w:rFonts w:ascii="Arial" w:eastAsia="宋体" w:hAnsi="Arial"/>
            <w:sz w:val="24"/>
          </w:rPr>
          <w:t>-</w:t>
        </w:r>
        <w:r w:rsidRPr="000F2532">
          <w:rPr>
            <w:rFonts w:ascii="Arial" w:eastAsia="宋体" w:hAnsi="Arial"/>
            <w:i/>
            <w:sz w:val="24"/>
          </w:rPr>
          <w:t>LogicalChannelConfig</w:t>
        </w:r>
      </w:ins>
    </w:p>
    <w:p w:rsidR="000F2532" w:rsidRPr="000F2532" w:rsidRDefault="000F2532" w:rsidP="000F2532">
      <w:pPr>
        <w:overflowPunct w:val="0"/>
        <w:autoSpaceDE w:val="0"/>
        <w:autoSpaceDN w:val="0"/>
        <w:adjustRightInd w:val="0"/>
        <w:textAlignment w:val="baseline"/>
        <w:rPr>
          <w:ins w:id="1227" w:author="Huawei (RAN2 #107b)" w:date="2019-10-11T14:15:00Z"/>
          <w:rFonts w:eastAsia="Times New Roman"/>
          <w:lang w:eastAsia="ja-JP"/>
        </w:rPr>
      </w:pPr>
      <w:ins w:id="1228" w:author="Huawei (RAN2 #107b)" w:date="2019-10-11T14:15:00Z">
        <w:r w:rsidRPr="000F2532">
          <w:rPr>
            <w:rFonts w:eastAsia="Times New Roman"/>
            <w:lang w:eastAsia="ja-JP"/>
          </w:rPr>
          <w:t xml:space="preserve">The IE </w:t>
        </w:r>
        <w:r w:rsidRPr="000F2532">
          <w:rPr>
            <w:rFonts w:eastAsia="Times New Roman"/>
            <w:i/>
            <w:lang w:eastAsia="ja-JP"/>
          </w:rPr>
          <w:t>SL</w:t>
        </w:r>
        <w:r w:rsidRPr="000F2532">
          <w:rPr>
            <w:rFonts w:eastAsia="Times New Roman"/>
            <w:lang w:eastAsia="ja-JP"/>
          </w:rPr>
          <w:t>-</w:t>
        </w:r>
        <w:r w:rsidRPr="000F2532">
          <w:rPr>
            <w:rFonts w:eastAsia="Times New Roman"/>
            <w:i/>
            <w:lang w:eastAsia="ja-JP"/>
          </w:rPr>
          <w:t>LogicalChannel Config</w:t>
        </w:r>
        <w:r w:rsidRPr="000F2532">
          <w:rPr>
            <w:rFonts w:eastAsia="Times New Roman"/>
            <w:lang w:eastAsia="ja-JP"/>
          </w:rPr>
          <w:t xml:space="preserve"> is used to configure the sidelink logical channel parameters.</w:t>
        </w:r>
      </w:ins>
    </w:p>
    <w:p w:rsidR="000F2532" w:rsidRPr="000F2532" w:rsidRDefault="000F2532" w:rsidP="000F2532">
      <w:pPr>
        <w:keepNext/>
        <w:keepLines/>
        <w:overflowPunct w:val="0"/>
        <w:autoSpaceDE w:val="0"/>
        <w:autoSpaceDN w:val="0"/>
        <w:adjustRightInd w:val="0"/>
        <w:spacing w:before="60"/>
        <w:jc w:val="center"/>
        <w:textAlignment w:val="baseline"/>
        <w:rPr>
          <w:ins w:id="1229" w:author="Huawei (RAN2 #107b)" w:date="2019-10-11T14:15:00Z"/>
          <w:rFonts w:ascii="Arial" w:eastAsia="宋体" w:hAnsi="Arial"/>
          <w:b/>
          <w:lang w:eastAsia="zh-CN"/>
        </w:rPr>
      </w:pPr>
      <w:ins w:id="1230" w:author="Huawei (RAN2 #107b)" w:date="2019-10-11T14:15:00Z">
        <w:r w:rsidRPr="000F2532">
          <w:rPr>
            <w:rFonts w:ascii="等线" w:eastAsia="等线" w:hAnsi="等线" w:hint="eastAsia"/>
            <w:b/>
            <w:i/>
            <w:lang w:eastAsia="zh-CN"/>
          </w:rPr>
          <w:t>SL-</w:t>
        </w:r>
        <w:r w:rsidRPr="000F2532">
          <w:rPr>
            <w:rFonts w:ascii="Arial" w:eastAsia="Times New Roman" w:hAnsi="Arial"/>
            <w:b/>
            <w:i/>
          </w:rPr>
          <w:t>LogicalChannelConfig</w:t>
        </w:r>
        <w:r w:rsidRPr="000F2532">
          <w:rPr>
            <w:rFonts w:ascii="Arial" w:eastAsia="Times New Roman" w:hAnsi="Arial"/>
            <w:b/>
          </w:rPr>
          <w:t xml:space="preserve"> information element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1" w:author="Huawei (RAN2 #107b)" w:date="2019-10-11T14:15:00Z"/>
          <w:rFonts w:ascii="Courier New" w:eastAsia="Times New Roman" w:hAnsi="Courier New"/>
          <w:noProof/>
          <w:color w:val="808080"/>
          <w:sz w:val="16"/>
          <w:lang w:eastAsia="en-GB"/>
        </w:rPr>
      </w:pPr>
      <w:ins w:id="1232" w:author="Huawei (RAN2 #107b)" w:date="2019-10-11T14:15:00Z">
        <w:r w:rsidRPr="000F2532">
          <w:rPr>
            <w:rFonts w:ascii="Courier New" w:eastAsia="Times New Roman" w:hAnsi="Courier New"/>
            <w:noProof/>
            <w:color w:val="808080"/>
            <w:sz w:val="16"/>
            <w:lang w:eastAsia="en-GB"/>
          </w:rPr>
          <w:t>-- ASN1START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3" w:author="Huawei (RAN2 #107b)" w:date="2019-10-11T14:15:00Z"/>
          <w:rFonts w:ascii="Courier New" w:eastAsia="Times New Roman" w:hAnsi="Courier New"/>
          <w:noProof/>
          <w:color w:val="808080"/>
          <w:sz w:val="16"/>
          <w:lang w:eastAsia="en-GB"/>
        </w:rPr>
      </w:pPr>
      <w:ins w:id="1234" w:author="Huawei (RAN2 #107b)" w:date="2019-10-11T14:15:00Z">
        <w:r w:rsidRPr="000F2532">
          <w:rPr>
            <w:rFonts w:ascii="Courier New" w:eastAsia="Times New Roman" w:hAnsi="Courier New"/>
            <w:noProof/>
            <w:color w:val="808080"/>
            <w:sz w:val="16"/>
            <w:lang w:eastAsia="en-GB"/>
          </w:rPr>
          <w:t>-- TAG-SL</w:t>
        </w:r>
        <w:r w:rsidRPr="000F2532">
          <w:rPr>
            <w:rFonts w:ascii="等线" w:eastAsia="等线" w:hAnsi="等线" w:hint="eastAsia"/>
            <w:noProof/>
            <w:color w:val="808080"/>
            <w:sz w:val="16"/>
            <w:lang w:eastAsia="zh-CN"/>
          </w:rPr>
          <w:t>-</w:t>
        </w:r>
        <w:r w:rsidRPr="000F2532">
          <w:rPr>
            <w:rFonts w:ascii="Courier New" w:eastAsia="Times New Roman" w:hAnsi="Courier New"/>
            <w:noProof/>
            <w:color w:val="808080"/>
            <w:sz w:val="16"/>
            <w:lang w:eastAsia="en-GB"/>
          </w:rPr>
          <w:t>LOGICALCHANNELCONFIG-START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5" w:author="Huawei (RAN2 #107b)" w:date="2019-10-11T14:15:00Z"/>
          <w:rFonts w:ascii="Courier New" w:eastAsia="Times New Roman" w:hAnsi="Courier New"/>
          <w:noProof/>
          <w:sz w:val="16"/>
          <w:lang w:eastAsia="en-GB"/>
        </w:rPr>
      </w:pP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6" w:author="Huawei (RAN2 #107b)" w:date="2019-10-11T14:15:00Z"/>
          <w:rFonts w:ascii="Courier New" w:eastAsia="Times New Roman" w:hAnsi="Courier New"/>
          <w:noProof/>
          <w:sz w:val="16"/>
          <w:lang w:eastAsia="en-GB"/>
        </w:rPr>
      </w:pPr>
      <w:ins w:id="1237" w:author="Huawei (RAN2 #107b)" w:date="2019-10-11T14:15:00Z">
        <w:r w:rsidRPr="000F2532">
          <w:rPr>
            <w:rFonts w:ascii="Courier New" w:eastAsia="Times New Roman" w:hAnsi="Courier New"/>
            <w:noProof/>
            <w:sz w:val="16"/>
            <w:lang w:eastAsia="en-GB"/>
          </w:rPr>
          <w:t xml:space="preserve">SL-LogicalChannelConfig-r16 ::=         </w:t>
        </w:r>
        <w:r w:rsidRPr="000F2532">
          <w:rPr>
            <w:rFonts w:ascii="Courier New" w:eastAsia="Times New Roman" w:hAnsi="Courier New"/>
            <w:noProof/>
            <w:color w:val="993366"/>
            <w:sz w:val="16"/>
            <w:lang w:eastAsia="en-GB"/>
          </w:rPr>
          <w:t>SEQUENCE</w:t>
        </w:r>
        <w:r w:rsidRPr="000F2532">
          <w:rPr>
            <w:rFonts w:ascii="Courier New" w:eastAsia="Times New Roman" w:hAnsi="Courier New"/>
            <w:noProof/>
            <w:sz w:val="16"/>
            <w:lang w:eastAsia="en-GB"/>
          </w:rPr>
          <w:t xml:space="preserve"> {</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8" w:author="Huawei (RAN2 #107b)" w:date="2019-10-11T14:15:00Z"/>
          <w:rFonts w:ascii="Courier New" w:eastAsia="Times New Roman" w:hAnsi="Courier New"/>
          <w:noProof/>
          <w:sz w:val="16"/>
          <w:lang w:eastAsia="en-GB"/>
        </w:rPr>
      </w:pPr>
      <w:ins w:id="1239" w:author="Huawei (RAN2 #107b)" w:date="2019-10-11T14:15:00Z">
        <w:r w:rsidRPr="000F2532">
          <w:rPr>
            <w:rFonts w:ascii="Courier New" w:eastAsia="Times New Roman" w:hAnsi="Courier New"/>
            <w:noProof/>
            <w:sz w:val="16"/>
            <w:lang w:eastAsia="en-GB"/>
          </w:rPr>
          <w:lastRenderedPageBreak/>
          <w:t xml:space="preserve">    sl-Priority-r16                        </w:t>
        </w:r>
        <w:r w:rsidRPr="000F2532">
          <w:rPr>
            <w:rFonts w:ascii="Courier New" w:eastAsia="Times New Roman" w:hAnsi="Courier New"/>
            <w:noProof/>
            <w:color w:val="993366"/>
            <w:sz w:val="16"/>
            <w:lang w:eastAsia="en-GB"/>
          </w:rPr>
          <w:t>INTEGER</w:t>
        </w:r>
        <w:r w:rsidRPr="000F2532">
          <w:rPr>
            <w:rFonts w:ascii="Courier New" w:eastAsia="Times New Roman" w:hAnsi="Courier New"/>
            <w:noProof/>
            <w:sz w:val="16"/>
            <w:lang w:eastAsia="en-GB"/>
          </w:rPr>
          <w:t xml:space="preserve"> (</w:t>
        </w:r>
        <w:r w:rsidRPr="000F2532">
          <w:rPr>
            <w:rFonts w:ascii="Courier New" w:eastAsia="Times New Roman" w:hAnsi="Courier New"/>
            <w:noProof/>
            <w:sz w:val="16"/>
            <w:highlight w:val="yellow"/>
            <w:lang w:eastAsia="en-GB"/>
          </w:rPr>
          <w:t>FFS</w:t>
        </w:r>
        <w:r w:rsidRPr="000F2532">
          <w:rPr>
            <w:rFonts w:ascii="Courier New" w:eastAsia="Times New Roman" w:hAnsi="Courier New"/>
            <w:noProof/>
            <w:sz w:val="16"/>
            <w:lang w:eastAsia="en-GB"/>
          </w:rPr>
          <w: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0" w:author="Huawei (RAN2 #107b)" w:date="2019-10-11T14:15:00Z"/>
          <w:rFonts w:ascii="Courier New" w:eastAsia="Times New Roman" w:hAnsi="Courier New"/>
          <w:noProof/>
          <w:sz w:val="16"/>
          <w:lang w:eastAsia="en-GB"/>
        </w:rPr>
      </w:pPr>
      <w:ins w:id="1241" w:author="Huawei (RAN2 #107b)" w:date="2019-10-11T14:15:00Z">
        <w:r w:rsidRPr="000F2532">
          <w:rPr>
            <w:rFonts w:ascii="Courier New" w:eastAsia="Times New Roman" w:hAnsi="Courier New"/>
            <w:noProof/>
            <w:sz w:val="16"/>
            <w:lang w:eastAsia="en-GB"/>
          </w:rPr>
          <w:t xml:space="preserve">    sl-PrioritisedBitRate-r16              </w:t>
        </w:r>
        <w:r w:rsidRPr="000F2532">
          <w:rPr>
            <w:rFonts w:ascii="Courier New" w:eastAsia="Times New Roman" w:hAnsi="Courier New"/>
            <w:noProof/>
            <w:color w:val="993366"/>
            <w:sz w:val="16"/>
            <w:lang w:eastAsia="en-GB"/>
          </w:rPr>
          <w:t>ENUMERATED</w:t>
        </w:r>
        <w:r w:rsidRPr="000F2532">
          <w:rPr>
            <w:rFonts w:ascii="Courier New" w:eastAsia="Times New Roman" w:hAnsi="Courier New"/>
            <w:noProof/>
            <w:sz w:val="16"/>
            <w:lang w:eastAsia="en-GB"/>
          </w:rPr>
          <w:t xml:space="preserve"> {kBps0, kBps8, kBps16, kBps32, kBps64, kBps128, kBps256, kBps512,</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2" w:author="Huawei (RAN2 #107b)" w:date="2019-10-11T14:15:00Z"/>
          <w:rFonts w:ascii="Courier New" w:eastAsia="Times New Roman" w:hAnsi="Courier New"/>
          <w:noProof/>
          <w:sz w:val="16"/>
          <w:lang w:eastAsia="en-GB"/>
        </w:rPr>
      </w:pPr>
      <w:ins w:id="1243" w:author="Huawei (RAN2 #107b)" w:date="2019-10-11T14:15:00Z">
        <w:r w:rsidRPr="000F2532">
          <w:rPr>
            <w:rFonts w:ascii="Courier New" w:eastAsia="Times New Roman" w:hAnsi="Courier New"/>
            <w:noProof/>
            <w:sz w:val="16"/>
            <w:lang w:eastAsia="en-GB"/>
          </w:rPr>
          <w:t xml:space="preserve">                                           kBps1024, kBps2048, kBps4096, kBps8192, kBps16384, kBps32768, kBps65536, infinity},</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4" w:author="Huawei (RAN2 #107b)" w:date="2019-10-11T14:15:00Z"/>
          <w:rFonts w:ascii="Courier New" w:eastAsia="Times New Roman" w:hAnsi="Courier New"/>
          <w:noProof/>
          <w:sz w:val="16"/>
          <w:lang w:eastAsia="en-GB"/>
        </w:rPr>
      </w:pPr>
      <w:ins w:id="1245" w:author="Huawei (RAN2 #107b)" w:date="2019-10-11T14:15:00Z">
        <w:r w:rsidRPr="000F2532">
          <w:rPr>
            <w:rFonts w:ascii="Courier New" w:eastAsia="Times New Roman" w:hAnsi="Courier New"/>
            <w:noProof/>
            <w:sz w:val="16"/>
            <w:lang w:eastAsia="en-GB"/>
          </w:rPr>
          <w:t xml:space="preserve">    sl-BucketSizeDuration-r16              </w:t>
        </w:r>
        <w:r w:rsidRPr="000F2532">
          <w:rPr>
            <w:rFonts w:ascii="Courier New" w:eastAsia="Times New Roman" w:hAnsi="Courier New"/>
            <w:noProof/>
            <w:color w:val="993366"/>
            <w:sz w:val="16"/>
            <w:lang w:eastAsia="en-GB"/>
          </w:rPr>
          <w:t>ENUMERATED</w:t>
        </w:r>
        <w:r w:rsidRPr="000F2532">
          <w:rPr>
            <w:rFonts w:ascii="Courier New" w:eastAsia="Times New Roman" w:hAnsi="Courier New"/>
            <w:noProof/>
            <w:sz w:val="16"/>
            <w:lang w:eastAsia="en-GB"/>
          </w:rPr>
          <w:t xml:space="preserve"> {ms5, ms10, ms20, ms50, ms100, ms150, ms300, ms500, ms1000,</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6" w:author="Huawei (RAN2 #107b)" w:date="2019-10-11T14:15:00Z"/>
          <w:rFonts w:ascii="Courier New" w:eastAsia="Times New Roman" w:hAnsi="Courier New"/>
          <w:noProof/>
          <w:sz w:val="16"/>
          <w:lang w:eastAsia="en-GB"/>
        </w:rPr>
      </w:pPr>
      <w:ins w:id="1247" w:author="Huawei (RAN2 #107b)" w:date="2019-10-11T14:15:00Z">
        <w:r w:rsidRPr="000F2532">
          <w:rPr>
            <w:rFonts w:ascii="Courier New" w:eastAsia="Times New Roman" w:hAnsi="Courier New"/>
            <w:noProof/>
            <w:sz w:val="16"/>
            <w:lang w:eastAsia="en-GB"/>
          </w:rPr>
          <w:t xml:space="preserve">                                           spare7, spare6, spare5, spare4, spare3,spare2, spare1},</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8" w:author="Huawei (RAN2 #107b)" w:date="2019-10-11T14:15:00Z"/>
          <w:rFonts w:ascii="Courier New" w:eastAsia="Times New Roman" w:hAnsi="Courier New"/>
          <w:noProof/>
          <w:color w:val="808080"/>
          <w:sz w:val="16"/>
          <w:lang w:eastAsia="en-GB"/>
        </w:rPr>
      </w:pPr>
      <w:ins w:id="1249" w:author="Huawei (RAN2 #107b)" w:date="2019-10-11T14:15:00Z">
        <w:r w:rsidRPr="000F2532">
          <w:rPr>
            <w:rFonts w:ascii="Courier New" w:eastAsia="Times New Roman" w:hAnsi="Courier New"/>
            <w:noProof/>
            <w:sz w:val="16"/>
            <w:lang w:eastAsia="en-GB"/>
          </w:rPr>
          <w:t xml:space="preserve">    sl-ConfiguredGrantType1Allowed-r16     </w:t>
        </w:r>
        <w:r w:rsidRPr="000F2532">
          <w:rPr>
            <w:rFonts w:ascii="Courier New" w:eastAsia="Times New Roman" w:hAnsi="Courier New"/>
            <w:noProof/>
            <w:color w:val="993366"/>
            <w:sz w:val="16"/>
            <w:lang w:eastAsia="en-GB"/>
          </w:rPr>
          <w:t>ENUMERATED</w:t>
        </w:r>
        <w:r w:rsidRPr="000F2532">
          <w:rPr>
            <w:rFonts w:ascii="Courier New" w:eastAsia="Times New Roman" w:hAnsi="Courier New"/>
            <w:noProof/>
            <w:sz w:val="16"/>
            <w:lang w:eastAsia="en-GB"/>
          </w:rPr>
          <w:t xml:space="preserve"> {true}                                        </w:t>
        </w:r>
        <w:r w:rsidRPr="000F2532">
          <w:rPr>
            <w:rFonts w:ascii="Courier New" w:eastAsia="Times New Roman" w:hAnsi="Courier New"/>
            <w:noProof/>
            <w:color w:val="993366"/>
            <w:sz w:val="16"/>
            <w:lang w:eastAsia="en-GB"/>
          </w:rPr>
          <w:t>OPTIONAL</w:t>
        </w:r>
        <w:r w:rsidRPr="000F2532">
          <w:rPr>
            <w:rFonts w:ascii="Courier New" w:eastAsia="Times New Roman" w:hAnsi="Courier New"/>
            <w:noProof/>
            <w:sz w:val="16"/>
            <w:lang w:eastAsia="en-GB"/>
          </w:rPr>
          <w:t xml:space="preserve">,   </w:t>
        </w:r>
        <w:r w:rsidRPr="000F2532">
          <w:rPr>
            <w:rFonts w:ascii="Courier New" w:eastAsia="Times New Roman" w:hAnsi="Courier New"/>
            <w:noProof/>
            <w:color w:val="808080"/>
            <w:sz w:val="16"/>
            <w:lang w:eastAsia="en-GB"/>
          </w:rPr>
          <w:t xml:space="preserve">-- </w:t>
        </w:r>
        <w:r w:rsidRPr="000F2532">
          <w:rPr>
            <w:rFonts w:ascii="Courier New" w:eastAsia="Times New Roman" w:hAnsi="Courier New"/>
            <w:noProof/>
            <w:sz w:val="16"/>
            <w:lang w:eastAsia="en-GB"/>
          </w:rPr>
          <w:t>Need R</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0" w:author="Huawei (RAN2 #107b)" w:date="2019-10-11T14:15:00Z"/>
          <w:rFonts w:ascii="Courier New" w:eastAsia="Times New Roman" w:hAnsi="Courier New"/>
          <w:noProof/>
          <w:color w:val="808080"/>
          <w:sz w:val="16"/>
          <w:lang w:eastAsia="en-GB"/>
        </w:rPr>
      </w:pPr>
      <w:ins w:id="1251" w:author="Huawei (RAN2 #107b)" w:date="2019-10-11T14:15:00Z">
        <w:r w:rsidRPr="000F2532">
          <w:rPr>
            <w:rFonts w:ascii="Courier New" w:eastAsia="Times New Roman" w:hAnsi="Courier New"/>
            <w:noProof/>
            <w:sz w:val="16"/>
            <w:lang w:eastAsia="en-GB"/>
          </w:rPr>
          <w:t xml:space="preserve">    sl-LogicalChannelGroup-r16             </w:t>
        </w:r>
        <w:r w:rsidRPr="000F2532">
          <w:rPr>
            <w:rFonts w:ascii="Courier New" w:eastAsia="Times New Roman" w:hAnsi="Courier New"/>
            <w:noProof/>
            <w:color w:val="993366"/>
            <w:sz w:val="16"/>
            <w:lang w:eastAsia="en-GB"/>
          </w:rPr>
          <w:t>INTEGER</w:t>
        </w:r>
        <w:r w:rsidRPr="000F2532">
          <w:rPr>
            <w:rFonts w:ascii="Courier New" w:eastAsia="Times New Roman" w:hAnsi="Courier New"/>
            <w:noProof/>
            <w:sz w:val="16"/>
            <w:lang w:eastAsia="en-GB"/>
          </w:rPr>
          <w:t xml:space="preserve"> (0..maxLCG-ID)                                   </w:t>
        </w:r>
        <w:r w:rsidRPr="000F2532">
          <w:rPr>
            <w:rFonts w:ascii="Courier New" w:eastAsia="Times New Roman" w:hAnsi="Courier New"/>
            <w:noProof/>
            <w:color w:val="993366"/>
            <w:sz w:val="16"/>
            <w:lang w:eastAsia="en-GB"/>
          </w:rPr>
          <w:t>OPTIONAL</w:t>
        </w:r>
        <w:r w:rsidRPr="000F2532">
          <w:rPr>
            <w:rFonts w:ascii="Courier New" w:eastAsia="Times New Roman" w:hAnsi="Courier New"/>
            <w:noProof/>
            <w:sz w:val="16"/>
            <w:lang w:eastAsia="en-GB"/>
          </w:rPr>
          <w:t xml:space="preserve">,   </w:t>
        </w:r>
        <w:r w:rsidRPr="000F2532">
          <w:rPr>
            <w:rFonts w:ascii="Courier New" w:eastAsia="Times New Roman" w:hAnsi="Courier New"/>
            <w:noProof/>
            <w:color w:val="808080"/>
            <w:sz w:val="16"/>
            <w:lang w:eastAsia="en-GB"/>
          </w:rPr>
          <w:t xml:space="preserve">-- </w:t>
        </w:r>
        <w:r w:rsidRPr="000F2532">
          <w:rPr>
            <w:rFonts w:ascii="Courier New" w:eastAsia="Times New Roman" w:hAnsi="Courier New"/>
            <w:noProof/>
            <w:sz w:val="16"/>
            <w:lang w:eastAsia="en-GB"/>
          </w:rPr>
          <w:t>Need R</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2" w:author="Huawei (RAN2 #107b)" w:date="2019-10-11T14:15:00Z"/>
          <w:rFonts w:ascii="Courier New" w:eastAsia="Times New Roman" w:hAnsi="Courier New"/>
          <w:noProof/>
          <w:color w:val="808080"/>
          <w:sz w:val="16"/>
          <w:lang w:eastAsia="en-GB"/>
        </w:rPr>
      </w:pPr>
      <w:ins w:id="1253" w:author="Huawei (RAN2 #107b)" w:date="2019-10-11T14:15:00Z">
        <w:r w:rsidRPr="000F2532">
          <w:rPr>
            <w:rFonts w:ascii="Courier New" w:eastAsia="Times New Roman" w:hAnsi="Courier New"/>
            <w:noProof/>
            <w:sz w:val="16"/>
            <w:lang w:eastAsia="en-GB"/>
          </w:rPr>
          <w:t xml:space="preserve">    sl-SchedulingRequestId-r16             SchedulingRequestId                                      </w:t>
        </w:r>
        <w:r w:rsidRPr="000F2532">
          <w:rPr>
            <w:rFonts w:ascii="Courier New" w:eastAsia="Times New Roman" w:hAnsi="Courier New"/>
            <w:noProof/>
            <w:color w:val="993366"/>
            <w:sz w:val="16"/>
            <w:lang w:eastAsia="en-GB"/>
          </w:rPr>
          <w:t>OPTIONAL</w:t>
        </w:r>
        <w:r w:rsidRPr="000F2532">
          <w:rPr>
            <w:rFonts w:ascii="Courier New" w:eastAsia="Times New Roman" w:hAnsi="Courier New"/>
            <w:noProof/>
            <w:sz w:val="16"/>
            <w:lang w:eastAsia="en-GB"/>
          </w:rPr>
          <w:t xml:space="preserve">,   </w:t>
        </w:r>
        <w:r w:rsidRPr="000F2532">
          <w:rPr>
            <w:rFonts w:ascii="Courier New" w:eastAsia="Times New Roman" w:hAnsi="Courier New"/>
            <w:noProof/>
            <w:color w:val="808080"/>
            <w:sz w:val="16"/>
            <w:lang w:eastAsia="en-GB"/>
          </w:rPr>
          <w:t xml:space="preserve">-- </w:t>
        </w:r>
        <w:r w:rsidRPr="000F2532">
          <w:rPr>
            <w:rFonts w:ascii="Courier New" w:eastAsia="Times New Roman" w:hAnsi="Courier New"/>
            <w:noProof/>
            <w:sz w:val="16"/>
            <w:lang w:eastAsia="en-GB"/>
          </w:rPr>
          <w:t>Need R</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4" w:author="Huawei (RAN2 #107b)" w:date="2019-10-11T14:15:00Z"/>
          <w:rFonts w:ascii="Courier New" w:eastAsia="Times New Roman" w:hAnsi="Courier New"/>
          <w:noProof/>
          <w:sz w:val="16"/>
          <w:lang w:eastAsia="en-GB"/>
        </w:rPr>
      </w:pPr>
      <w:ins w:id="1255" w:author="Huawei (RAN2 #107b)" w:date="2019-10-11T14:15:00Z">
        <w:r w:rsidRPr="000F2532">
          <w:rPr>
            <w:rFonts w:ascii="Courier New" w:eastAsia="Times New Roman" w:hAnsi="Courier New"/>
            <w:noProof/>
            <w:sz w:val="16"/>
            <w:lang w:eastAsia="en-GB"/>
          </w:rPr>
          <w:t xml:space="preserve">    sl-LogicalChannelSR-DelayTimerApplied  </w:t>
        </w:r>
        <w:r w:rsidRPr="000F2532">
          <w:rPr>
            <w:rFonts w:ascii="Courier New" w:eastAsia="Times New Roman" w:hAnsi="Courier New"/>
            <w:noProof/>
            <w:color w:val="993366"/>
            <w:sz w:val="16"/>
            <w:lang w:eastAsia="en-GB"/>
          </w:rPr>
          <w:t>BOOLEAN</w:t>
        </w:r>
        <w:r w:rsidRPr="000F2532">
          <w:rPr>
            <w:rFonts w:ascii="Courier New" w:eastAsia="Times New Roman" w:hAnsi="Courier New"/>
            <w:noProof/>
            <w:sz w:val="16"/>
            <w:lang w:eastAsia="en-GB"/>
          </w:rPr>
          <w:t xml:space="preserve">,                                                 </w:t>
        </w:r>
        <w:r w:rsidRPr="000F2532">
          <w:rPr>
            <w:rFonts w:ascii="Courier New" w:eastAsia="Times New Roman" w:hAnsi="Courier New"/>
            <w:noProof/>
            <w:color w:val="993366"/>
            <w:sz w:val="16"/>
            <w:lang w:eastAsia="en-GB"/>
          </w:rPr>
          <w:t>OPTIONAL,</w:t>
        </w:r>
        <w:r w:rsidRPr="000F2532">
          <w:rPr>
            <w:rFonts w:ascii="Courier New" w:eastAsia="Times New Roman" w:hAnsi="Courier New"/>
            <w:noProof/>
            <w:sz w:val="16"/>
            <w:lang w:eastAsia="en-GB"/>
          </w:rPr>
          <w:t xml:space="preserve">   </w:t>
        </w:r>
        <w:r w:rsidRPr="000F2532">
          <w:rPr>
            <w:rFonts w:ascii="Courier New" w:eastAsia="Times New Roman" w:hAnsi="Courier New"/>
            <w:noProof/>
            <w:color w:val="808080"/>
            <w:sz w:val="16"/>
            <w:lang w:eastAsia="en-GB"/>
          </w:rPr>
          <w:t xml:space="preserve">-- </w:t>
        </w:r>
        <w:r w:rsidRPr="000F2532">
          <w:rPr>
            <w:rFonts w:ascii="Courier New" w:eastAsia="Times New Roman" w:hAnsi="Courier New"/>
            <w:noProof/>
            <w:sz w:val="16"/>
            <w:lang w:eastAsia="en-GB"/>
          </w:rPr>
          <w:t>Need R</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6" w:author="Huawei (RAN2 #107b)" w:date="2019-10-11T14:15:00Z"/>
          <w:rFonts w:ascii="Courier New" w:eastAsia="Times New Roman" w:hAnsi="Courier New"/>
          <w:noProof/>
          <w:sz w:val="16"/>
          <w:lang w:eastAsia="en-GB"/>
        </w:rPr>
      </w:pPr>
      <w:ins w:id="1257" w:author="Huawei (RAN2 #107b)" w:date="2019-10-11T14:15:00Z">
        <w:r w:rsidRPr="000F2532">
          <w:rPr>
            <w:rFonts w:ascii="Courier New" w:eastAsia="Times New Roman" w:hAnsi="Courier New"/>
            <w:noProof/>
            <w:sz w:val="16"/>
            <w:lang w:eastAsia="en-GB"/>
          </w:rPr>
          <w:t xml:space="preserve">    ...</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8" w:author="Huawei (RAN2 #107b)" w:date="2019-10-11T14:15:00Z"/>
          <w:rFonts w:ascii="Courier New" w:eastAsia="Times New Roman" w:hAnsi="Courier New"/>
          <w:noProof/>
          <w:sz w:val="16"/>
          <w:lang w:eastAsia="en-GB"/>
        </w:rPr>
      </w:pPr>
      <w:ins w:id="1259" w:author="Huawei (RAN2 #107b)" w:date="2019-10-11T14:15:00Z">
        <w:r w:rsidRPr="000F2532">
          <w:rPr>
            <w:rFonts w:ascii="Courier New" w:eastAsia="Times New Roman" w:hAnsi="Courier New"/>
            <w:noProof/>
            <w:sz w:val="16"/>
            <w:lang w:eastAsia="en-GB"/>
          </w:rPr>
          <w: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0" w:author="Huawei (RAN2 #107b)" w:date="2019-10-11T14:15:00Z"/>
          <w:rFonts w:ascii="Courier New" w:eastAsia="Times New Roman" w:hAnsi="Courier New"/>
          <w:noProof/>
          <w:color w:val="808080"/>
          <w:sz w:val="16"/>
          <w:lang w:eastAsia="en-GB"/>
        </w:rPr>
      </w:pPr>
      <w:ins w:id="1261" w:author="Huawei (RAN2 #107b)" w:date="2019-10-11T14:15:00Z">
        <w:r w:rsidRPr="000F2532">
          <w:rPr>
            <w:rFonts w:ascii="Courier New" w:eastAsia="Times New Roman" w:hAnsi="Courier New"/>
            <w:noProof/>
            <w:color w:val="808080"/>
            <w:sz w:val="16"/>
            <w:lang w:eastAsia="en-GB"/>
          </w:rPr>
          <w:t>-- TAG-SL-LOGICALCHANNELCONFIG-STOP</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2" w:author="Huawei (RAN2 #107b)" w:date="2019-10-11T14:15:00Z"/>
          <w:rFonts w:ascii="Courier New" w:eastAsia="Times New Roman" w:hAnsi="Courier New"/>
          <w:noProof/>
          <w:color w:val="808080"/>
          <w:sz w:val="16"/>
          <w:lang w:eastAsia="en-GB"/>
        </w:rPr>
      </w:pPr>
      <w:ins w:id="1263" w:author="Huawei (RAN2 #107b)" w:date="2019-10-11T14:15:00Z">
        <w:r w:rsidRPr="000F2532">
          <w:rPr>
            <w:rFonts w:ascii="Courier New" w:eastAsia="Times New Roman" w:hAnsi="Courier New"/>
            <w:noProof/>
            <w:color w:val="808080"/>
            <w:sz w:val="16"/>
            <w:lang w:eastAsia="en-GB"/>
          </w:rPr>
          <w:t>-- ASN1STOP</w:t>
        </w:r>
      </w:ins>
    </w:p>
    <w:p w:rsidR="000F2532" w:rsidRPr="000F2532" w:rsidRDefault="000F2532" w:rsidP="000F2532">
      <w:pPr>
        <w:overflowPunct w:val="0"/>
        <w:autoSpaceDE w:val="0"/>
        <w:autoSpaceDN w:val="0"/>
        <w:adjustRightInd w:val="0"/>
        <w:textAlignment w:val="baseline"/>
        <w:rPr>
          <w:ins w:id="1264" w:author="Huawei (RAN2 #107b)" w:date="2019-10-11T14:15:00Z"/>
          <w:rFonts w:eastAsia="游明朝"/>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0F2532" w:rsidRPr="000F2532" w:rsidTr="000F2532">
        <w:trPr>
          <w:ins w:id="1265" w:author="Huawei (RAN2 #107b)" w:date="2019-10-11T14:15:00Z"/>
        </w:trPr>
        <w:tc>
          <w:tcPr>
            <w:tcW w:w="14173" w:type="dxa"/>
            <w:tcBorders>
              <w:top w:val="single" w:sz="4" w:space="0" w:color="auto"/>
              <w:left w:val="single" w:sz="4" w:space="0" w:color="auto"/>
              <w:bottom w:val="single" w:sz="4" w:space="0" w:color="auto"/>
              <w:right w:val="single" w:sz="4" w:space="0" w:color="auto"/>
            </w:tcBorders>
            <w:hideMark/>
          </w:tcPr>
          <w:p w:rsidR="000F2532" w:rsidRPr="000F2532" w:rsidRDefault="000F2532" w:rsidP="000F2532">
            <w:pPr>
              <w:keepNext/>
              <w:keepLines/>
              <w:overflowPunct w:val="0"/>
              <w:autoSpaceDE w:val="0"/>
              <w:autoSpaceDN w:val="0"/>
              <w:adjustRightInd w:val="0"/>
              <w:spacing w:after="0"/>
              <w:jc w:val="center"/>
              <w:textAlignment w:val="baseline"/>
              <w:rPr>
                <w:ins w:id="1266" w:author="Huawei (RAN2 #107b)" w:date="2019-10-11T14:15:00Z"/>
                <w:rFonts w:ascii="Arial" w:eastAsia="Times New Roman" w:hAnsi="Arial"/>
                <w:b/>
                <w:sz w:val="18"/>
                <w:lang w:eastAsia="ja-JP"/>
              </w:rPr>
            </w:pPr>
            <w:ins w:id="1267" w:author="Huawei (RAN2 #107b)" w:date="2019-10-11T14:15:00Z">
              <w:r w:rsidRPr="000F2532">
                <w:rPr>
                  <w:rFonts w:ascii="Arial" w:eastAsia="Times New Roman" w:hAnsi="Arial"/>
                  <w:b/>
                  <w:i/>
                  <w:sz w:val="18"/>
                  <w:lang w:eastAsia="ja-JP"/>
                </w:rPr>
                <w:t xml:space="preserve">SL-LogicalChannelConfig </w:t>
              </w:r>
              <w:r w:rsidRPr="000F2532">
                <w:rPr>
                  <w:rFonts w:ascii="Arial" w:eastAsia="Times New Roman" w:hAnsi="Arial"/>
                  <w:b/>
                  <w:sz w:val="18"/>
                  <w:lang w:eastAsia="ja-JP"/>
                </w:rPr>
                <w:t>field descriptions</w:t>
              </w:r>
            </w:ins>
          </w:p>
        </w:tc>
      </w:tr>
      <w:tr w:rsidR="000F2532" w:rsidRPr="000F2532" w:rsidTr="000F2532">
        <w:trPr>
          <w:ins w:id="1268" w:author="Huawei (RAN2 #107b)" w:date="2019-10-11T14:15:00Z"/>
        </w:trPr>
        <w:tc>
          <w:tcPr>
            <w:tcW w:w="14173" w:type="dxa"/>
            <w:tcBorders>
              <w:top w:val="single" w:sz="2" w:space="0" w:color="auto"/>
              <w:left w:val="single" w:sz="2" w:space="0" w:color="auto"/>
              <w:bottom w:val="single" w:sz="2" w:space="0" w:color="auto"/>
              <w:right w:val="single" w:sz="2" w:space="0" w:color="auto"/>
            </w:tcBorders>
          </w:tcPr>
          <w:p w:rsidR="000F2532" w:rsidRPr="000F2532" w:rsidRDefault="000F2532" w:rsidP="000F2532">
            <w:pPr>
              <w:keepNext/>
              <w:keepLines/>
              <w:overflowPunct w:val="0"/>
              <w:autoSpaceDE w:val="0"/>
              <w:autoSpaceDN w:val="0"/>
              <w:adjustRightInd w:val="0"/>
              <w:spacing w:after="0"/>
              <w:textAlignment w:val="baseline"/>
              <w:rPr>
                <w:ins w:id="1269" w:author="Huawei (RAN2 #107b)" w:date="2019-10-11T14:15:00Z"/>
                <w:rFonts w:ascii="Arial" w:eastAsia="Times New Roman" w:hAnsi="Arial"/>
                <w:b/>
                <w:i/>
                <w:sz w:val="18"/>
              </w:rPr>
            </w:pPr>
            <w:ins w:id="1270" w:author="Huawei (RAN2 #107b)" w:date="2019-10-11T14:15:00Z">
              <w:r w:rsidRPr="000F2532">
                <w:rPr>
                  <w:rFonts w:ascii="Arial" w:eastAsia="Times New Roman" w:hAnsi="Arial"/>
                  <w:b/>
                  <w:i/>
                  <w:sz w:val="18"/>
                </w:rPr>
                <w:t>sl-BucketSizeDuration</w:t>
              </w:r>
            </w:ins>
          </w:p>
          <w:p w:rsidR="000F2532" w:rsidRPr="000F2532" w:rsidRDefault="000F2532" w:rsidP="000F2532">
            <w:pPr>
              <w:keepNext/>
              <w:keepLines/>
              <w:overflowPunct w:val="0"/>
              <w:autoSpaceDE w:val="0"/>
              <w:autoSpaceDN w:val="0"/>
              <w:adjustRightInd w:val="0"/>
              <w:spacing w:after="0"/>
              <w:textAlignment w:val="baseline"/>
              <w:rPr>
                <w:ins w:id="1271" w:author="Huawei (RAN2 #107b)" w:date="2019-10-11T14:15:00Z"/>
                <w:rFonts w:ascii="Arial" w:eastAsia="Times New Roman" w:hAnsi="Arial"/>
                <w:b/>
                <w:i/>
                <w:sz w:val="18"/>
                <w:lang w:eastAsia="ja-JP"/>
              </w:rPr>
            </w:pPr>
            <w:ins w:id="1272" w:author="Huawei (RAN2 #107b)" w:date="2019-10-11T14:15:00Z">
              <w:r w:rsidRPr="000F2532">
                <w:rPr>
                  <w:rFonts w:ascii="Arial" w:eastAsia="Times New Roman" w:hAnsi="Arial"/>
                  <w:iCs/>
                  <w:sz w:val="18"/>
                  <w:lang w:eastAsia="en-GB"/>
                </w:rPr>
                <w:t xml:space="preserve">Value in ms. </w:t>
              </w:r>
              <w:r w:rsidRPr="000F2532">
                <w:rPr>
                  <w:rFonts w:ascii="Arial" w:eastAsia="Times New Roman" w:hAnsi="Arial"/>
                  <w:i/>
                  <w:sz w:val="18"/>
                </w:rPr>
                <w:t>ms5</w:t>
              </w:r>
              <w:r w:rsidRPr="000F2532">
                <w:rPr>
                  <w:rFonts w:ascii="Arial" w:eastAsia="Times New Roman" w:hAnsi="Arial"/>
                  <w:iCs/>
                  <w:sz w:val="18"/>
                  <w:lang w:eastAsia="en-GB"/>
                </w:rPr>
                <w:t xml:space="preserve"> corresponds to 5 ms, value </w:t>
              </w:r>
              <w:r w:rsidRPr="000F2532">
                <w:rPr>
                  <w:rFonts w:ascii="Arial" w:eastAsia="Times New Roman" w:hAnsi="Arial"/>
                  <w:i/>
                  <w:sz w:val="18"/>
                </w:rPr>
                <w:t>ms10</w:t>
              </w:r>
              <w:r w:rsidRPr="000F2532">
                <w:rPr>
                  <w:rFonts w:ascii="Arial" w:eastAsia="Times New Roman" w:hAnsi="Arial"/>
                  <w:iCs/>
                  <w:sz w:val="18"/>
                  <w:lang w:eastAsia="en-GB"/>
                </w:rPr>
                <w:t xml:space="preserve"> corresponds to 10 ms, and so on.</w:t>
              </w:r>
            </w:ins>
          </w:p>
        </w:tc>
      </w:tr>
      <w:tr w:rsidR="000F2532" w:rsidRPr="000F2532" w:rsidTr="000F2532">
        <w:trPr>
          <w:ins w:id="1273" w:author="Huawei (RAN2 #107b)" w:date="2019-10-11T14:15:00Z"/>
        </w:trPr>
        <w:tc>
          <w:tcPr>
            <w:tcW w:w="14173" w:type="dxa"/>
            <w:tcBorders>
              <w:top w:val="single" w:sz="2" w:space="0" w:color="auto"/>
              <w:left w:val="single" w:sz="2" w:space="0" w:color="auto"/>
              <w:bottom w:val="single" w:sz="2" w:space="0" w:color="auto"/>
              <w:right w:val="single" w:sz="2" w:space="0" w:color="auto"/>
            </w:tcBorders>
          </w:tcPr>
          <w:p w:rsidR="000F2532" w:rsidRPr="000F2532" w:rsidRDefault="000F2532" w:rsidP="000F2532">
            <w:pPr>
              <w:keepNext/>
              <w:keepLines/>
              <w:overflowPunct w:val="0"/>
              <w:autoSpaceDE w:val="0"/>
              <w:autoSpaceDN w:val="0"/>
              <w:adjustRightInd w:val="0"/>
              <w:spacing w:after="0"/>
              <w:textAlignment w:val="baseline"/>
              <w:rPr>
                <w:ins w:id="1274" w:author="Huawei (RAN2 #107b)" w:date="2019-10-11T14:15:00Z"/>
                <w:rFonts w:ascii="Arial" w:eastAsia="Times New Roman" w:hAnsi="Arial"/>
                <w:b/>
                <w:i/>
                <w:sz w:val="18"/>
                <w:lang w:eastAsia="ja-JP"/>
              </w:rPr>
            </w:pPr>
            <w:ins w:id="1275" w:author="Huawei (RAN2 #107b)" w:date="2019-10-11T14:15:00Z">
              <w:r w:rsidRPr="000F2532">
                <w:rPr>
                  <w:rFonts w:ascii="Arial" w:eastAsia="Times New Roman" w:hAnsi="Arial"/>
                  <w:b/>
                  <w:i/>
                  <w:sz w:val="18"/>
                  <w:lang w:eastAsia="ja-JP"/>
                </w:rPr>
                <w:t>sl-configuredGrantType1Allowed</w:t>
              </w:r>
            </w:ins>
          </w:p>
          <w:p w:rsidR="000F2532" w:rsidRPr="000F2532" w:rsidRDefault="000F2532" w:rsidP="000F2532">
            <w:pPr>
              <w:keepNext/>
              <w:keepLines/>
              <w:overflowPunct w:val="0"/>
              <w:autoSpaceDE w:val="0"/>
              <w:autoSpaceDN w:val="0"/>
              <w:adjustRightInd w:val="0"/>
              <w:spacing w:after="0"/>
              <w:textAlignment w:val="baseline"/>
              <w:rPr>
                <w:ins w:id="1276" w:author="Huawei (RAN2 #107b)" w:date="2019-10-11T14:15:00Z"/>
                <w:rFonts w:ascii="Arial" w:eastAsia="Times New Roman" w:hAnsi="Arial"/>
                <w:b/>
                <w:i/>
                <w:sz w:val="18"/>
                <w:lang w:eastAsia="ja-JP"/>
              </w:rPr>
            </w:pPr>
            <w:ins w:id="1277" w:author="Huawei (RAN2 #107b)" w:date="2019-10-11T14:15:00Z">
              <w:r w:rsidRPr="000F2532">
                <w:rPr>
                  <w:rFonts w:ascii="Arial" w:eastAsia="Times New Roman" w:hAnsi="Arial"/>
                  <w:sz w:val="18"/>
                  <w:lang w:eastAsia="ja-JP"/>
                </w:rPr>
                <w:t xml:space="preserve">If present, SL MAC </w:t>
              </w:r>
              <w:r w:rsidRPr="000F2532">
                <w:rPr>
                  <w:rFonts w:ascii="Arial" w:eastAsia="Yu Mincho" w:hAnsi="Arial"/>
                  <w:sz w:val="18"/>
                  <w:lang w:eastAsia="ja-JP"/>
                </w:rPr>
                <w:t>S</w:t>
              </w:r>
              <w:r w:rsidRPr="000F2532">
                <w:rPr>
                  <w:rFonts w:ascii="Arial" w:eastAsia="Times New Roman" w:hAnsi="Arial"/>
                  <w:sz w:val="18"/>
                  <w:lang w:eastAsia="ja-JP"/>
                </w:rPr>
                <w:t xml:space="preserve">DUs from this sidelink logical channel </w:t>
              </w:r>
              <w:r w:rsidRPr="000F2532">
                <w:rPr>
                  <w:rFonts w:ascii="Arial" w:eastAsia="Yu Mincho" w:hAnsi="Arial"/>
                  <w:sz w:val="18"/>
                  <w:lang w:eastAsia="ja-JP"/>
                </w:rPr>
                <w:t xml:space="preserve">can </w:t>
              </w:r>
              <w:r w:rsidRPr="000F2532">
                <w:rPr>
                  <w:rFonts w:ascii="Arial" w:eastAsia="Times New Roman" w:hAnsi="Arial"/>
                  <w:sz w:val="18"/>
                  <w:lang w:eastAsia="ja-JP"/>
                </w:rPr>
                <w:t>be transmitted on a sidelink configured grant type 1. Corresponds to 'sl-configuredGrantType1Allowed' in TS 38.321 [3].</w:t>
              </w:r>
            </w:ins>
          </w:p>
        </w:tc>
      </w:tr>
      <w:tr w:rsidR="000F2532" w:rsidRPr="000F2532" w:rsidTr="000F2532">
        <w:trPr>
          <w:ins w:id="1278" w:author="Huawei (RAN2 #107b)" w:date="2019-10-11T14:15:00Z"/>
        </w:trPr>
        <w:tc>
          <w:tcPr>
            <w:tcW w:w="14173" w:type="dxa"/>
            <w:tcBorders>
              <w:top w:val="single" w:sz="2" w:space="0" w:color="auto"/>
              <w:left w:val="single" w:sz="2" w:space="0" w:color="auto"/>
              <w:bottom w:val="single" w:sz="2" w:space="0" w:color="auto"/>
              <w:right w:val="single" w:sz="2" w:space="0" w:color="auto"/>
            </w:tcBorders>
            <w:hideMark/>
          </w:tcPr>
          <w:p w:rsidR="000F2532" w:rsidRPr="000F2532" w:rsidRDefault="000F2532" w:rsidP="000F2532">
            <w:pPr>
              <w:keepNext/>
              <w:keepLines/>
              <w:overflowPunct w:val="0"/>
              <w:autoSpaceDE w:val="0"/>
              <w:autoSpaceDN w:val="0"/>
              <w:adjustRightInd w:val="0"/>
              <w:spacing w:after="0"/>
              <w:textAlignment w:val="baseline"/>
              <w:rPr>
                <w:ins w:id="1279" w:author="Huawei (RAN2 #107b)" w:date="2019-10-11T14:15:00Z"/>
                <w:rFonts w:ascii="Arial" w:eastAsia="Times New Roman" w:hAnsi="Arial"/>
                <w:b/>
                <w:i/>
                <w:sz w:val="18"/>
                <w:lang w:eastAsia="ja-JP"/>
              </w:rPr>
            </w:pPr>
            <w:ins w:id="1280" w:author="Huawei (RAN2 #107b)" w:date="2019-10-11T14:15:00Z">
              <w:r w:rsidRPr="000F2532">
                <w:rPr>
                  <w:rFonts w:ascii="Arial" w:eastAsia="Times New Roman" w:hAnsi="Arial"/>
                  <w:b/>
                  <w:i/>
                  <w:sz w:val="18"/>
                  <w:lang w:eastAsia="ja-JP"/>
                </w:rPr>
                <w:t>sl-logicalChannelGroup</w:t>
              </w:r>
            </w:ins>
          </w:p>
          <w:p w:rsidR="000F2532" w:rsidRPr="000F2532" w:rsidRDefault="000F2532" w:rsidP="000F2532">
            <w:pPr>
              <w:keepNext/>
              <w:keepLines/>
              <w:overflowPunct w:val="0"/>
              <w:autoSpaceDE w:val="0"/>
              <w:autoSpaceDN w:val="0"/>
              <w:adjustRightInd w:val="0"/>
              <w:spacing w:after="0"/>
              <w:textAlignment w:val="baseline"/>
              <w:rPr>
                <w:ins w:id="1281" w:author="Huawei (RAN2 #107b)" w:date="2019-10-11T14:15:00Z"/>
                <w:rFonts w:ascii="Arial" w:eastAsia="Times New Roman" w:hAnsi="Arial"/>
                <w:b/>
                <w:i/>
                <w:sz w:val="18"/>
                <w:lang w:eastAsia="ja-JP"/>
              </w:rPr>
            </w:pPr>
            <w:ins w:id="1282" w:author="Huawei (RAN2 #107b)" w:date="2019-10-11T14:15:00Z">
              <w:r w:rsidRPr="000F2532">
                <w:rPr>
                  <w:rFonts w:ascii="Arial" w:eastAsia="Times New Roman" w:hAnsi="Arial"/>
                  <w:iCs/>
                  <w:sz w:val="18"/>
                  <w:lang w:eastAsia="en-GB"/>
                </w:rPr>
                <w:t>ID of the sidelink logical channel group, as specified in TS 38.321 [3], which the sidelink logical channel belongs to.</w:t>
              </w:r>
            </w:ins>
          </w:p>
        </w:tc>
      </w:tr>
      <w:tr w:rsidR="000F2532" w:rsidRPr="000F2532" w:rsidTr="000F2532">
        <w:trPr>
          <w:ins w:id="1283" w:author="Huawei (RAN2 #107b)" w:date="2019-10-11T14:15:00Z"/>
        </w:trPr>
        <w:tc>
          <w:tcPr>
            <w:tcW w:w="14173" w:type="dxa"/>
            <w:tcBorders>
              <w:top w:val="single" w:sz="2" w:space="0" w:color="auto"/>
              <w:left w:val="single" w:sz="2" w:space="0" w:color="auto"/>
              <w:bottom w:val="single" w:sz="2" w:space="0" w:color="auto"/>
              <w:right w:val="single" w:sz="2" w:space="0" w:color="auto"/>
            </w:tcBorders>
            <w:hideMark/>
          </w:tcPr>
          <w:p w:rsidR="000F2532" w:rsidRPr="000F2532" w:rsidRDefault="000F2532" w:rsidP="000F2532">
            <w:pPr>
              <w:keepNext/>
              <w:keepLines/>
              <w:overflowPunct w:val="0"/>
              <w:autoSpaceDE w:val="0"/>
              <w:autoSpaceDN w:val="0"/>
              <w:adjustRightInd w:val="0"/>
              <w:spacing w:after="0"/>
              <w:textAlignment w:val="baseline"/>
              <w:rPr>
                <w:ins w:id="1284" w:author="Huawei (RAN2 #107b)" w:date="2019-10-11T14:15:00Z"/>
                <w:rFonts w:ascii="Arial" w:eastAsia="Times New Roman" w:hAnsi="Arial"/>
                <w:b/>
                <w:i/>
                <w:sz w:val="18"/>
                <w:lang w:eastAsia="en-GB"/>
              </w:rPr>
            </w:pPr>
            <w:ins w:id="1285" w:author="Huawei (RAN2 #107b)" w:date="2019-10-11T14:15:00Z">
              <w:r w:rsidRPr="000F2532">
                <w:rPr>
                  <w:rFonts w:ascii="Arial" w:eastAsia="Times New Roman" w:hAnsi="Arial"/>
                  <w:b/>
                  <w:i/>
                  <w:sz w:val="18"/>
                  <w:lang w:eastAsia="en-GB"/>
                </w:rPr>
                <w:t>sl-logicalChannelSR-DelayTimerApplied</w:t>
              </w:r>
            </w:ins>
          </w:p>
          <w:p w:rsidR="000F2532" w:rsidRPr="000F2532" w:rsidRDefault="000F2532" w:rsidP="000F2532">
            <w:pPr>
              <w:keepNext/>
              <w:keepLines/>
              <w:overflowPunct w:val="0"/>
              <w:autoSpaceDE w:val="0"/>
              <w:autoSpaceDN w:val="0"/>
              <w:adjustRightInd w:val="0"/>
              <w:spacing w:after="0"/>
              <w:textAlignment w:val="baseline"/>
              <w:rPr>
                <w:ins w:id="1286" w:author="Huawei (RAN2 #107b)" w:date="2019-10-11T14:15:00Z"/>
                <w:rFonts w:ascii="Arial" w:eastAsia="Times New Roman" w:hAnsi="Arial"/>
                <w:b/>
                <w:i/>
                <w:sz w:val="18"/>
                <w:lang w:eastAsia="ja-JP"/>
              </w:rPr>
            </w:pPr>
            <w:ins w:id="1287" w:author="Huawei (RAN2 #107b)" w:date="2019-10-11T14:15:00Z">
              <w:r w:rsidRPr="000F2532">
                <w:rPr>
                  <w:rFonts w:ascii="Arial" w:eastAsia="Times New Roman" w:hAnsi="Arial"/>
                  <w:iCs/>
                  <w:sz w:val="18"/>
                  <w:lang w:eastAsia="en-GB"/>
                </w:rPr>
                <w:t xml:space="preserve">Indicates whether to apply the delay timer for SR transmission for this sidelink logical channel. Set to </w:t>
              </w:r>
              <w:r w:rsidRPr="000F2532">
                <w:rPr>
                  <w:rFonts w:ascii="Arial" w:eastAsia="Times New Roman" w:hAnsi="Arial"/>
                  <w:i/>
                  <w:iCs/>
                  <w:sz w:val="18"/>
                  <w:lang w:eastAsia="en-GB"/>
                </w:rPr>
                <w:t>false</w:t>
              </w:r>
              <w:r w:rsidRPr="000F2532">
                <w:rPr>
                  <w:rFonts w:ascii="Arial" w:eastAsia="Times New Roman" w:hAnsi="Arial"/>
                  <w:iCs/>
                  <w:sz w:val="18"/>
                  <w:lang w:eastAsia="en-GB"/>
                </w:rPr>
                <w:t xml:space="preserve"> if </w:t>
              </w:r>
              <w:r w:rsidRPr="000F2532">
                <w:rPr>
                  <w:rFonts w:ascii="Arial" w:eastAsia="Times New Roman" w:hAnsi="Arial"/>
                  <w:i/>
                  <w:iCs/>
                  <w:sz w:val="18"/>
                  <w:lang w:eastAsia="en-GB"/>
                </w:rPr>
                <w:t>sl</w:t>
              </w:r>
              <w:r w:rsidRPr="000F2532">
                <w:rPr>
                  <w:rFonts w:ascii="Arial" w:eastAsia="Times New Roman" w:hAnsi="Arial"/>
                  <w:iCs/>
                  <w:sz w:val="18"/>
                  <w:lang w:eastAsia="en-GB"/>
                </w:rPr>
                <w:t>-</w:t>
              </w:r>
              <w:r w:rsidRPr="000F2532">
                <w:rPr>
                  <w:rFonts w:ascii="Arial" w:eastAsia="Times New Roman" w:hAnsi="Arial"/>
                  <w:i/>
                  <w:iCs/>
                  <w:sz w:val="18"/>
                  <w:lang w:eastAsia="en-GB"/>
                </w:rPr>
                <w:t>logicalChannelSR-DelayTimer</w:t>
              </w:r>
              <w:r w:rsidRPr="000F2532">
                <w:rPr>
                  <w:rFonts w:ascii="Arial" w:eastAsia="Times New Roman" w:hAnsi="Arial"/>
                  <w:iCs/>
                  <w:sz w:val="18"/>
                  <w:lang w:eastAsia="en-GB"/>
                </w:rPr>
                <w:t xml:space="preserve"> is not included in sl-</w:t>
              </w:r>
              <w:r w:rsidRPr="000F2532">
                <w:rPr>
                  <w:rFonts w:ascii="Arial" w:eastAsia="Times New Roman" w:hAnsi="Arial"/>
                  <w:i/>
                  <w:iCs/>
                  <w:sz w:val="18"/>
                  <w:lang w:eastAsia="en-GB"/>
                </w:rPr>
                <w:t>BSR-Config</w:t>
              </w:r>
              <w:r w:rsidRPr="000F2532">
                <w:rPr>
                  <w:rFonts w:ascii="Arial" w:eastAsia="Times New Roman" w:hAnsi="Arial"/>
                  <w:iCs/>
                  <w:sz w:val="18"/>
                  <w:lang w:eastAsia="en-GB"/>
                </w:rPr>
                <w:t>.</w:t>
              </w:r>
            </w:ins>
          </w:p>
        </w:tc>
      </w:tr>
      <w:tr w:rsidR="000F2532" w:rsidRPr="000F2532" w:rsidTr="000F2532">
        <w:trPr>
          <w:ins w:id="1288" w:author="Huawei (RAN2 #107b)" w:date="2019-10-11T14:15:00Z"/>
        </w:trPr>
        <w:tc>
          <w:tcPr>
            <w:tcW w:w="14173" w:type="dxa"/>
            <w:tcBorders>
              <w:top w:val="single" w:sz="2" w:space="0" w:color="auto"/>
              <w:left w:val="single" w:sz="2" w:space="0" w:color="auto"/>
              <w:bottom w:val="single" w:sz="2" w:space="0" w:color="auto"/>
              <w:right w:val="single" w:sz="2" w:space="0" w:color="auto"/>
            </w:tcBorders>
          </w:tcPr>
          <w:p w:rsidR="000F2532" w:rsidRPr="000F2532" w:rsidRDefault="000F2532" w:rsidP="000F2532">
            <w:pPr>
              <w:keepNext/>
              <w:keepLines/>
              <w:overflowPunct w:val="0"/>
              <w:autoSpaceDE w:val="0"/>
              <w:autoSpaceDN w:val="0"/>
              <w:adjustRightInd w:val="0"/>
              <w:spacing w:after="0"/>
              <w:textAlignment w:val="baseline"/>
              <w:rPr>
                <w:ins w:id="1289" w:author="Huawei (RAN2 #107b)" w:date="2019-10-11T14:15:00Z"/>
                <w:rFonts w:ascii="Arial" w:eastAsia="Times New Roman" w:hAnsi="Arial"/>
                <w:b/>
                <w:i/>
                <w:sz w:val="18"/>
              </w:rPr>
            </w:pPr>
            <w:ins w:id="1290" w:author="Huawei (RAN2 #107b)" w:date="2019-10-11T14:15:00Z">
              <w:r w:rsidRPr="000F2532">
                <w:rPr>
                  <w:rFonts w:ascii="Arial" w:eastAsia="Times New Roman" w:hAnsi="Arial"/>
                  <w:b/>
                  <w:i/>
                  <w:sz w:val="18"/>
                </w:rPr>
                <w:t>sl-PrioritisedBitRate</w:t>
              </w:r>
            </w:ins>
          </w:p>
          <w:p w:rsidR="000F2532" w:rsidRPr="000F2532" w:rsidRDefault="000F2532" w:rsidP="000F2532">
            <w:pPr>
              <w:keepNext/>
              <w:keepLines/>
              <w:overflowPunct w:val="0"/>
              <w:autoSpaceDE w:val="0"/>
              <w:autoSpaceDN w:val="0"/>
              <w:adjustRightInd w:val="0"/>
              <w:spacing w:after="0"/>
              <w:textAlignment w:val="baseline"/>
              <w:rPr>
                <w:ins w:id="1291" w:author="Huawei (RAN2 #107b)" w:date="2019-10-11T14:15:00Z"/>
                <w:rFonts w:ascii="Arial" w:eastAsia="Times New Roman" w:hAnsi="Arial"/>
                <w:b/>
                <w:i/>
                <w:sz w:val="18"/>
                <w:lang w:eastAsia="en-GB"/>
              </w:rPr>
            </w:pPr>
            <w:ins w:id="1292" w:author="Huawei (RAN2 #107b)" w:date="2019-10-11T14:15:00Z">
              <w:r w:rsidRPr="000F2532">
                <w:rPr>
                  <w:rFonts w:ascii="Arial" w:eastAsia="Times New Roman" w:hAnsi="Arial"/>
                  <w:iCs/>
                  <w:sz w:val="18"/>
                  <w:lang w:eastAsia="en-GB"/>
                </w:rPr>
                <w:t xml:space="preserve">Value in kiloBytes/s. Value </w:t>
              </w:r>
              <w:r w:rsidRPr="000F2532">
                <w:rPr>
                  <w:rFonts w:ascii="Arial" w:eastAsia="Times New Roman" w:hAnsi="Arial"/>
                  <w:i/>
                  <w:sz w:val="18"/>
                </w:rPr>
                <w:t>kBps</w:t>
              </w:r>
              <w:r w:rsidRPr="000F2532">
                <w:rPr>
                  <w:rFonts w:ascii="Arial" w:eastAsia="Times New Roman" w:hAnsi="Arial"/>
                  <w:i/>
                  <w:iCs/>
                  <w:sz w:val="18"/>
                  <w:lang w:eastAsia="en-GB"/>
                </w:rPr>
                <w:t>0</w:t>
              </w:r>
              <w:r w:rsidRPr="000F2532">
                <w:rPr>
                  <w:rFonts w:ascii="Arial" w:eastAsia="Times New Roman" w:hAnsi="Arial"/>
                  <w:iCs/>
                  <w:sz w:val="18"/>
                  <w:lang w:eastAsia="en-GB"/>
                </w:rPr>
                <w:t xml:space="preserve"> corresponds to 0 kiloBytes/s, value </w:t>
              </w:r>
              <w:r w:rsidRPr="000F2532">
                <w:rPr>
                  <w:rFonts w:ascii="Arial" w:eastAsia="Times New Roman" w:hAnsi="Arial"/>
                  <w:i/>
                  <w:sz w:val="18"/>
                </w:rPr>
                <w:t>kBps</w:t>
              </w:r>
              <w:r w:rsidRPr="000F2532">
                <w:rPr>
                  <w:rFonts w:ascii="Arial" w:eastAsia="Times New Roman" w:hAnsi="Arial"/>
                  <w:i/>
                  <w:iCs/>
                  <w:sz w:val="18"/>
                  <w:lang w:eastAsia="en-GB"/>
                </w:rPr>
                <w:t>8</w:t>
              </w:r>
              <w:r w:rsidRPr="000F2532">
                <w:rPr>
                  <w:rFonts w:ascii="Arial" w:eastAsia="Times New Roman" w:hAnsi="Arial"/>
                  <w:iCs/>
                  <w:sz w:val="18"/>
                  <w:lang w:eastAsia="en-GB"/>
                </w:rPr>
                <w:t xml:space="preserve"> corresponds to 8 kiloBytes/s, value </w:t>
              </w:r>
              <w:r w:rsidRPr="000F2532">
                <w:rPr>
                  <w:rFonts w:ascii="Arial" w:eastAsia="Times New Roman" w:hAnsi="Arial"/>
                  <w:i/>
                  <w:iCs/>
                  <w:sz w:val="18"/>
                  <w:lang w:eastAsia="en-GB"/>
                </w:rPr>
                <w:t>kBps16</w:t>
              </w:r>
              <w:r w:rsidRPr="000F2532">
                <w:rPr>
                  <w:rFonts w:ascii="Arial" w:eastAsia="Times New Roman" w:hAnsi="Arial"/>
                  <w:iCs/>
                  <w:sz w:val="18"/>
                  <w:lang w:eastAsia="en-GB"/>
                </w:rPr>
                <w:t xml:space="preserve"> corresponds to 16 kiloBytes/s, and so on. </w:t>
              </w:r>
              <w:r w:rsidRPr="000F2532">
                <w:rPr>
                  <w:rFonts w:ascii="Arial" w:eastAsia="Times New Roman" w:hAnsi="Arial"/>
                  <w:sz w:val="18"/>
                  <w:lang w:eastAsia="en-GB"/>
                </w:rPr>
                <w:t xml:space="preserve">For SRBs, the value can only be set to </w:t>
              </w:r>
              <w:r w:rsidRPr="000F2532">
                <w:rPr>
                  <w:rFonts w:ascii="Arial" w:eastAsia="Times New Roman" w:hAnsi="Arial"/>
                  <w:i/>
                  <w:sz w:val="18"/>
                </w:rPr>
                <w:t>infinity</w:t>
              </w:r>
              <w:r w:rsidRPr="000F2532">
                <w:rPr>
                  <w:rFonts w:ascii="Arial" w:eastAsia="Times New Roman" w:hAnsi="Arial"/>
                  <w:sz w:val="18"/>
                  <w:lang w:eastAsia="en-GB"/>
                </w:rPr>
                <w:t>.</w:t>
              </w:r>
            </w:ins>
          </w:p>
        </w:tc>
      </w:tr>
      <w:tr w:rsidR="000F2532" w:rsidRPr="000F2532" w:rsidTr="000F2532">
        <w:trPr>
          <w:ins w:id="1293" w:author="Huawei (RAN2 #107b)" w:date="2019-10-11T14:15:00Z"/>
        </w:trPr>
        <w:tc>
          <w:tcPr>
            <w:tcW w:w="14173" w:type="dxa"/>
            <w:tcBorders>
              <w:top w:val="single" w:sz="2" w:space="0" w:color="auto"/>
              <w:left w:val="single" w:sz="2" w:space="0" w:color="auto"/>
              <w:bottom w:val="single" w:sz="2" w:space="0" w:color="auto"/>
              <w:right w:val="single" w:sz="2" w:space="0" w:color="auto"/>
            </w:tcBorders>
            <w:hideMark/>
          </w:tcPr>
          <w:p w:rsidR="000F2532" w:rsidRPr="000F2532" w:rsidRDefault="000F2532" w:rsidP="000F2532">
            <w:pPr>
              <w:keepNext/>
              <w:keepLines/>
              <w:overflowPunct w:val="0"/>
              <w:autoSpaceDE w:val="0"/>
              <w:autoSpaceDN w:val="0"/>
              <w:adjustRightInd w:val="0"/>
              <w:spacing w:after="0"/>
              <w:textAlignment w:val="baseline"/>
              <w:rPr>
                <w:ins w:id="1294" w:author="Huawei (RAN2 #107b)" w:date="2019-10-11T14:15:00Z"/>
                <w:rFonts w:ascii="Arial" w:eastAsia="Times New Roman" w:hAnsi="Arial"/>
                <w:sz w:val="18"/>
                <w:lang w:eastAsia="ja-JP"/>
              </w:rPr>
            </w:pPr>
          </w:p>
        </w:tc>
      </w:tr>
      <w:tr w:rsidR="000F2532" w:rsidRPr="000F2532" w:rsidTr="000F2532">
        <w:trPr>
          <w:ins w:id="1295" w:author="Huawei (RAN2 #107b)" w:date="2019-10-11T14:15:00Z"/>
        </w:trPr>
        <w:tc>
          <w:tcPr>
            <w:tcW w:w="14173" w:type="dxa"/>
            <w:tcBorders>
              <w:top w:val="single" w:sz="2" w:space="0" w:color="auto"/>
              <w:left w:val="single" w:sz="2" w:space="0" w:color="auto"/>
              <w:bottom w:val="single" w:sz="2" w:space="0" w:color="auto"/>
              <w:right w:val="single" w:sz="2" w:space="0" w:color="auto"/>
            </w:tcBorders>
            <w:hideMark/>
          </w:tcPr>
          <w:p w:rsidR="000F2532" w:rsidRPr="000F2532" w:rsidRDefault="000F2532" w:rsidP="000F2532">
            <w:pPr>
              <w:keepNext/>
              <w:keepLines/>
              <w:overflowPunct w:val="0"/>
              <w:autoSpaceDE w:val="0"/>
              <w:autoSpaceDN w:val="0"/>
              <w:adjustRightInd w:val="0"/>
              <w:spacing w:after="0"/>
              <w:textAlignment w:val="baseline"/>
              <w:rPr>
                <w:ins w:id="1296" w:author="Huawei (RAN2 #107b)" w:date="2019-10-11T14:15:00Z"/>
                <w:rFonts w:ascii="Arial" w:eastAsia="Times New Roman" w:hAnsi="Arial"/>
                <w:b/>
                <w:i/>
                <w:sz w:val="18"/>
                <w:lang w:eastAsia="en-GB"/>
              </w:rPr>
            </w:pPr>
            <w:ins w:id="1297" w:author="Huawei (RAN2 #107b)" w:date="2019-10-11T14:15:00Z">
              <w:r w:rsidRPr="000F2532">
                <w:rPr>
                  <w:rFonts w:ascii="Arial" w:eastAsia="Times New Roman" w:hAnsi="Arial"/>
                  <w:b/>
                  <w:i/>
                  <w:sz w:val="18"/>
                  <w:lang w:eastAsia="en-GB"/>
                </w:rPr>
                <w:t>sl-priority</w:t>
              </w:r>
            </w:ins>
          </w:p>
          <w:p w:rsidR="000F2532" w:rsidRPr="000F2532" w:rsidRDefault="000F2532" w:rsidP="000F2532">
            <w:pPr>
              <w:keepNext/>
              <w:keepLines/>
              <w:overflowPunct w:val="0"/>
              <w:autoSpaceDE w:val="0"/>
              <w:autoSpaceDN w:val="0"/>
              <w:adjustRightInd w:val="0"/>
              <w:spacing w:after="0"/>
              <w:textAlignment w:val="baseline"/>
              <w:rPr>
                <w:ins w:id="1298" w:author="Huawei (RAN2 #107b)" w:date="2019-10-11T14:15:00Z"/>
                <w:rFonts w:ascii="Arial" w:eastAsia="Times New Roman" w:hAnsi="Arial"/>
                <w:b/>
                <w:i/>
                <w:sz w:val="18"/>
                <w:lang w:eastAsia="en-GB"/>
              </w:rPr>
            </w:pPr>
            <w:ins w:id="1299" w:author="Huawei (RAN2 #107b)" w:date="2019-10-11T14:15:00Z">
              <w:r w:rsidRPr="000F2532">
                <w:rPr>
                  <w:rFonts w:ascii="Arial" w:eastAsia="Times New Roman" w:hAnsi="Arial"/>
                  <w:iCs/>
                  <w:sz w:val="18"/>
                  <w:lang w:eastAsia="en-GB"/>
                </w:rPr>
                <w:t>Sidelink logical channel priority, as specified in TS 38.321 [3].</w:t>
              </w:r>
            </w:ins>
          </w:p>
        </w:tc>
      </w:tr>
      <w:tr w:rsidR="000F2532" w:rsidRPr="000F2532" w:rsidTr="000F2532">
        <w:trPr>
          <w:ins w:id="1300" w:author="Huawei (RAN2 #107b)" w:date="2019-10-11T14:15:00Z"/>
        </w:trPr>
        <w:tc>
          <w:tcPr>
            <w:tcW w:w="14173" w:type="dxa"/>
            <w:tcBorders>
              <w:top w:val="single" w:sz="2" w:space="0" w:color="auto"/>
              <w:left w:val="single" w:sz="2" w:space="0" w:color="auto"/>
              <w:bottom w:val="single" w:sz="2" w:space="0" w:color="auto"/>
              <w:right w:val="single" w:sz="2" w:space="0" w:color="auto"/>
            </w:tcBorders>
            <w:hideMark/>
          </w:tcPr>
          <w:p w:rsidR="000F2532" w:rsidRPr="000F2532" w:rsidRDefault="000F2532" w:rsidP="000F2532">
            <w:pPr>
              <w:keepNext/>
              <w:keepLines/>
              <w:overflowPunct w:val="0"/>
              <w:autoSpaceDE w:val="0"/>
              <w:autoSpaceDN w:val="0"/>
              <w:adjustRightInd w:val="0"/>
              <w:spacing w:after="0"/>
              <w:textAlignment w:val="baseline"/>
              <w:rPr>
                <w:ins w:id="1301" w:author="Huawei (RAN2 #107b)" w:date="2019-10-11T14:15:00Z"/>
                <w:rFonts w:ascii="Arial" w:eastAsia="Times New Roman" w:hAnsi="Arial"/>
                <w:b/>
                <w:i/>
                <w:sz w:val="18"/>
                <w:lang w:eastAsia="en-GB"/>
              </w:rPr>
            </w:pPr>
            <w:ins w:id="1302" w:author="Huawei (RAN2 #107b)" w:date="2019-10-11T14:15:00Z">
              <w:r w:rsidRPr="000F2532">
                <w:rPr>
                  <w:rFonts w:ascii="Arial" w:eastAsia="Times New Roman" w:hAnsi="Arial"/>
                  <w:b/>
                  <w:i/>
                  <w:sz w:val="18"/>
                  <w:lang w:eastAsia="en-GB"/>
                </w:rPr>
                <w:t>sl-schedulingRequestId</w:t>
              </w:r>
            </w:ins>
          </w:p>
          <w:p w:rsidR="000F2532" w:rsidRPr="000F2532" w:rsidRDefault="000F2532" w:rsidP="000F2532">
            <w:pPr>
              <w:keepNext/>
              <w:keepLines/>
              <w:overflowPunct w:val="0"/>
              <w:autoSpaceDE w:val="0"/>
              <w:autoSpaceDN w:val="0"/>
              <w:adjustRightInd w:val="0"/>
              <w:spacing w:after="0"/>
              <w:textAlignment w:val="baseline"/>
              <w:rPr>
                <w:ins w:id="1303" w:author="Huawei (RAN2 #107b)" w:date="2019-10-11T14:15:00Z"/>
                <w:rFonts w:ascii="Arial" w:eastAsia="Times New Roman" w:hAnsi="Arial"/>
                <w:b/>
                <w:sz w:val="18"/>
                <w:lang w:eastAsia="en-GB"/>
              </w:rPr>
            </w:pPr>
            <w:ins w:id="1304" w:author="Huawei (RAN2 #107b)" w:date="2019-10-11T14:15:00Z">
              <w:r w:rsidRPr="000F2532">
                <w:rPr>
                  <w:rFonts w:ascii="Arial" w:eastAsia="Times New Roman" w:hAnsi="Arial"/>
                  <w:sz w:val="18"/>
                  <w:lang w:eastAsia="en-GB"/>
                </w:rPr>
                <w:t>If present, it indicates the scheduling request configuration applicable for this sidelink logical channel, as specified in TS 38.321 [3].</w:t>
              </w:r>
            </w:ins>
          </w:p>
        </w:tc>
      </w:tr>
    </w:tbl>
    <w:p w:rsidR="000F2532" w:rsidRPr="000F2532" w:rsidRDefault="000F2532" w:rsidP="000F2532">
      <w:pPr>
        <w:overflowPunct w:val="0"/>
        <w:autoSpaceDE w:val="0"/>
        <w:autoSpaceDN w:val="0"/>
        <w:adjustRightInd w:val="0"/>
        <w:textAlignment w:val="baseline"/>
        <w:rPr>
          <w:ins w:id="1305" w:author="Huawei (RAN2 #107b)" w:date="2019-10-11T14:15:00Z"/>
          <w:rFonts w:eastAsia="游明朝"/>
          <w:lang w:eastAsia="ja-JP"/>
        </w:rPr>
      </w:pPr>
    </w:p>
    <w:p w:rsidR="000F2532" w:rsidRPr="000F2532" w:rsidRDefault="000F2532" w:rsidP="000F2532">
      <w:pPr>
        <w:keepNext/>
        <w:keepLines/>
        <w:overflowPunct w:val="0"/>
        <w:autoSpaceDE w:val="0"/>
        <w:autoSpaceDN w:val="0"/>
        <w:adjustRightInd w:val="0"/>
        <w:spacing w:before="120"/>
        <w:ind w:left="1418" w:hanging="1418"/>
        <w:textAlignment w:val="baseline"/>
        <w:outlineLvl w:val="3"/>
        <w:rPr>
          <w:ins w:id="1306" w:author="Huawei (RAN2 #107b)" w:date="2019-10-11T14:15:00Z"/>
          <w:rFonts w:ascii="Arial" w:eastAsia="宋体" w:hAnsi="Arial"/>
          <w:sz w:val="24"/>
        </w:rPr>
      </w:pPr>
      <w:bookmarkStart w:id="1307" w:name="_Toc5285344"/>
      <w:ins w:id="1308" w:author="Huawei (RAN2 #107b)" w:date="2019-10-11T14:15:00Z">
        <w:r w:rsidRPr="000F2532">
          <w:rPr>
            <w:rFonts w:ascii="Arial" w:eastAsia="宋体" w:hAnsi="Arial"/>
            <w:sz w:val="24"/>
          </w:rPr>
          <w:t>–</w:t>
        </w:r>
        <w:r w:rsidRPr="000F2532">
          <w:rPr>
            <w:rFonts w:ascii="Arial" w:eastAsia="宋体" w:hAnsi="Arial"/>
            <w:sz w:val="24"/>
          </w:rPr>
          <w:tab/>
        </w:r>
        <w:r w:rsidRPr="000F2532">
          <w:rPr>
            <w:rFonts w:ascii="Arial" w:eastAsia="宋体" w:hAnsi="Arial"/>
            <w:i/>
            <w:sz w:val="24"/>
          </w:rPr>
          <w:t>SL</w:t>
        </w:r>
        <w:r w:rsidRPr="000F2532">
          <w:rPr>
            <w:rFonts w:ascii="Arial" w:eastAsia="宋体" w:hAnsi="Arial"/>
            <w:sz w:val="24"/>
          </w:rPr>
          <w:t>-</w:t>
        </w:r>
        <w:r w:rsidRPr="000F2532">
          <w:rPr>
            <w:rFonts w:ascii="Arial" w:eastAsia="宋体" w:hAnsi="Arial"/>
            <w:i/>
            <w:sz w:val="24"/>
          </w:rPr>
          <w:t>PDCP-Config</w:t>
        </w:r>
        <w:bookmarkEnd w:id="1307"/>
      </w:ins>
    </w:p>
    <w:p w:rsidR="000F2532" w:rsidRPr="000F2532" w:rsidRDefault="000F2532" w:rsidP="000F2532">
      <w:pPr>
        <w:overflowPunct w:val="0"/>
        <w:autoSpaceDE w:val="0"/>
        <w:autoSpaceDN w:val="0"/>
        <w:adjustRightInd w:val="0"/>
        <w:textAlignment w:val="baseline"/>
        <w:rPr>
          <w:ins w:id="1309" w:author="Huawei (RAN2 #107b)" w:date="2019-10-11T14:15:00Z"/>
          <w:rFonts w:eastAsia="Times New Roman"/>
          <w:lang w:eastAsia="ja-JP"/>
        </w:rPr>
      </w:pPr>
      <w:ins w:id="1310" w:author="Huawei (RAN2 #107b)" w:date="2019-10-11T14:15:00Z">
        <w:r w:rsidRPr="000F2532">
          <w:rPr>
            <w:rFonts w:eastAsia="Times New Roman"/>
            <w:lang w:eastAsia="ja-JP"/>
          </w:rPr>
          <w:t xml:space="preserve">The IE </w:t>
        </w:r>
        <w:r w:rsidRPr="000F2532">
          <w:rPr>
            <w:rFonts w:eastAsia="Times New Roman"/>
            <w:i/>
            <w:lang w:eastAsia="ja-JP"/>
          </w:rPr>
          <w:t>SL</w:t>
        </w:r>
        <w:r w:rsidRPr="000F2532">
          <w:rPr>
            <w:rFonts w:eastAsia="Times New Roman"/>
            <w:lang w:eastAsia="ja-JP"/>
          </w:rPr>
          <w:t>-</w:t>
        </w:r>
        <w:r w:rsidRPr="000F2532">
          <w:rPr>
            <w:rFonts w:eastAsia="Times New Roman"/>
            <w:i/>
            <w:lang w:eastAsia="ja-JP"/>
          </w:rPr>
          <w:t>PDCP-Config</w:t>
        </w:r>
        <w:r w:rsidRPr="000F2532">
          <w:rPr>
            <w:rFonts w:eastAsia="Times New Roman"/>
            <w:lang w:eastAsia="ja-JP"/>
          </w:rPr>
          <w:t xml:space="preserve"> is used to set the configurable PDCP parameters for a sidelink radio bearer.</w:t>
        </w:r>
      </w:ins>
    </w:p>
    <w:p w:rsidR="000F2532" w:rsidRPr="000F2532" w:rsidRDefault="000F2532" w:rsidP="000F2532">
      <w:pPr>
        <w:keepNext/>
        <w:keepLines/>
        <w:overflowPunct w:val="0"/>
        <w:autoSpaceDE w:val="0"/>
        <w:autoSpaceDN w:val="0"/>
        <w:adjustRightInd w:val="0"/>
        <w:spacing w:before="60"/>
        <w:jc w:val="center"/>
        <w:textAlignment w:val="baseline"/>
        <w:rPr>
          <w:ins w:id="1311" w:author="Huawei (RAN2 #107b)" w:date="2019-10-11T14:15:00Z"/>
          <w:rFonts w:ascii="Arial" w:eastAsia="宋体" w:hAnsi="Arial"/>
          <w:b/>
          <w:lang w:eastAsia="zh-CN"/>
        </w:rPr>
      </w:pPr>
      <w:ins w:id="1312" w:author="Huawei (RAN2 #107b)" w:date="2019-10-11T14:15:00Z">
        <w:r w:rsidRPr="000F2532">
          <w:rPr>
            <w:rFonts w:ascii="Arial" w:eastAsia="Times New Roman" w:hAnsi="Arial"/>
            <w:b/>
            <w:i/>
            <w:lang w:eastAsia="zh-CN"/>
          </w:rPr>
          <w:t>SL-PDCP-Config</w:t>
        </w:r>
        <w:r w:rsidRPr="000F2532">
          <w:rPr>
            <w:rFonts w:ascii="Arial" w:eastAsia="Times New Roman" w:hAnsi="Arial"/>
            <w:b/>
            <w:lang w:eastAsia="zh-CN"/>
          </w:rPr>
          <w:t xml:space="preserve"> information element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3" w:author="Huawei (RAN2 #107b)" w:date="2019-10-11T14:15:00Z"/>
          <w:rFonts w:ascii="Courier New" w:eastAsia="Times New Roman" w:hAnsi="Courier New"/>
          <w:noProof/>
          <w:color w:val="808080"/>
          <w:sz w:val="16"/>
          <w:lang w:eastAsia="en-GB"/>
        </w:rPr>
      </w:pPr>
      <w:ins w:id="1314" w:author="Huawei (RAN2 #107b)" w:date="2019-10-11T14:15:00Z">
        <w:r w:rsidRPr="000F2532">
          <w:rPr>
            <w:rFonts w:ascii="Courier New" w:eastAsia="Times New Roman" w:hAnsi="Courier New"/>
            <w:noProof/>
            <w:color w:val="808080"/>
            <w:sz w:val="16"/>
            <w:lang w:eastAsia="en-GB"/>
          </w:rPr>
          <w:t>-- ASN1START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5" w:author="Huawei (RAN2 #107b)" w:date="2019-10-11T14:15:00Z"/>
          <w:rFonts w:ascii="Courier New" w:eastAsia="Times New Roman" w:hAnsi="Courier New"/>
          <w:noProof/>
          <w:color w:val="808080"/>
          <w:sz w:val="16"/>
          <w:lang w:eastAsia="en-GB"/>
        </w:rPr>
      </w:pPr>
      <w:ins w:id="1316" w:author="Huawei (RAN2 #107b)" w:date="2019-10-11T14:15:00Z">
        <w:r w:rsidRPr="000F2532">
          <w:rPr>
            <w:rFonts w:ascii="Courier New" w:eastAsia="Times New Roman" w:hAnsi="Courier New"/>
            <w:noProof/>
            <w:color w:val="808080"/>
            <w:sz w:val="16"/>
            <w:lang w:eastAsia="en-GB"/>
          </w:rPr>
          <w:t>-- TAG-SL-PDCP-CONFIG-START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7" w:author="Huawei (RAN2 #107b)" w:date="2019-10-11T14:15:00Z"/>
          <w:rFonts w:ascii="Courier New" w:eastAsia="Times New Roman" w:hAnsi="Courier New"/>
          <w:noProof/>
          <w:sz w:val="16"/>
          <w:lang w:eastAsia="en-GB"/>
        </w:rPr>
      </w:pP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8" w:author="Huawei (RAN2 #107b)" w:date="2019-10-11T14:15:00Z"/>
          <w:rFonts w:ascii="Courier New" w:eastAsia="Times New Roman" w:hAnsi="Courier New"/>
          <w:noProof/>
          <w:sz w:val="16"/>
          <w:lang w:eastAsia="en-GB"/>
        </w:rPr>
      </w:pPr>
      <w:ins w:id="1319" w:author="Huawei (RAN2 #107b)" w:date="2019-10-11T14:15:00Z">
        <w:r w:rsidRPr="000F2532">
          <w:rPr>
            <w:rFonts w:ascii="Courier New" w:eastAsia="Times New Roman" w:hAnsi="Courier New"/>
            <w:noProof/>
            <w:sz w:val="16"/>
            <w:lang w:eastAsia="en-GB"/>
          </w:rPr>
          <w:t xml:space="preserve">SL-PDCP-Config-r16 ::=       </w:t>
        </w:r>
        <w:r w:rsidRPr="000F2532">
          <w:rPr>
            <w:rFonts w:ascii="Courier New" w:eastAsia="Times New Roman" w:hAnsi="Courier New"/>
            <w:noProof/>
            <w:color w:val="993366"/>
            <w:sz w:val="16"/>
            <w:lang w:eastAsia="en-GB"/>
          </w:rPr>
          <w:t>SEQUENCE</w:t>
        </w:r>
        <w:r w:rsidRPr="000F2532">
          <w:rPr>
            <w:rFonts w:ascii="Courier New" w:eastAsia="Times New Roman" w:hAnsi="Courier New"/>
            <w:noProof/>
            <w:sz w:val="16"/>
            <w:lang w:eastAsia="en-GB"/>
          </w:rPr>
          <w:t xml:space="preserve"> {</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0" w:author="Huawei (RAN2 #107b)" w:date="2019-10-11T14:15:00Z"/>
          <w:rFonts w:ascii="Courier New" w:eastAsia="Times New Roman" w:hAnsi="Courier New"/>
          <w:noProof/>
          <w:sz w:val="16"/>
          <w:lang w:eastAsia="en-GB"/>
        </w:rPr>
      </w:pPr>
      <w:ins w:id="1321" w:author="Huawei (RAN2 #107b)" w:date="2019-10-11T14:15:00Z">
        <w:r w:rsidRPr="000F2532">
          <w:rPr>
            <w:rFonts w:ascii="Courier New" w:eastAsia="Times New Roman" w:hAnsi="Courier New"/>
            <w:noProof/>
            <w:sz w:val="16"/>
            <w:lang w:eastAsia="en-GB"/>
          </w:rPr>
          <w:t xml:space="preserve">    sl-DiscardTimer-r16          ENUMERATED {ms3, ms10, ms20, ms25, ms30, ms40, ms50, ms60, ms75, ms100, ms150, ms200,</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2" w:author="Huawei (RAN2 #107b)" w:date="2019-10-11T14:15:00Z"/>
          <w:rFonts w:ascii="Courier New" w:eastAsia="Times New Roman" w:hAnsi="Courier New"/>
          <w:noProof/>
          <w:sz w:val="16"/>
          <w:lang w:eastAsia="en-GB"/>
        </w:rPr>
      </w:pPr>
      <w:ins w:id="1323" w:author="Huawei (RAN2 #107b)" w:date="2019-10-11T14:15:00Z">
        <w:r w:rsidRPr="000F2532">
          <w:rPr>
            <w:rFonts w:ascii="Courier New" w:eastAsia="Times New Roman" w:hAnsi="Courier New"/>
            <w:noProof/>
            <w:sz w:val="16"/>
            <w:lang w:eastAsia="en-GB"/>
          </w:rPr>
          <w:t xml:space="preserve">                                 ms250, ms300, ms500, ms750, ms1500, infinity}                   OPTIONAL, -- Cond Setup</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4" w:author="Huawei (RAN2 #107b)" w:date="2019-10-11T14:15:00Z"/>
          <w:rFonts w:ascii="Courier New" w:eastAsia="Times New Roman" w:hAnsi="Courier New"/>
          <w:noProof/>
          <w:color w:val="808080"/>
          <w:sz w:val="16"/>
          <w:lang w:eastAsia="en-GB"/>
        </w:rPr>
      </w:pPr>
      <w:ins w:id="1325" w:author="Huawei (RAN2 #107b)" w:date="2019-10-11T14:15:00Z">
        <w:r w:rsidRPr="000F2532">
          <w:rPr>
            <w:rFonts w:ascii="Courier New" w:eastAsia="Times New Roman" w:hAnsi="Courier New"/>
            <w:noProof/>
            <w:sz w:val="16"/>
            <w:lang w:eastAsia="en-GB"/>
          </w:rPr>
          <w:t xml:space="preserve">    sl-PDCP-SN-Size-r16          </w:t>
        </w:r>
        <w:r w:rsidRPr="000F2532">
          <w:rPr>
            <w:rFonts w:ascii="Courier New" w:eastAsia="Times New Roman" w:hAnsi="Courier New"/>
            <w:noProof/>
            <w:color w:val="993366"/>
            <w:sz w:val="16"/>
            <w:lang w:eastAsia="en-GB"/>
          </w:rPr>
          <w:t>ENUMERATED</w:t>
        </w:r>
        <w:r w:rsidRPr="000F2532">
          <w:rPr>
            <w:rFonts w:ascii="Courier New" w:eastAsia="Times New Roman" w:hAnsi="Courier New"/>
            <w:noProof/>
            <w:sz w:val="16"/>
            <w:lang w:eastAsia="en-GB"/>
          </w:rPr>
          <w:t xml:space="preserve"> {len12bits, len18bits}                               </w:t>
        </w:r>
        <w:r w:rsidRPr="000F2532">
          <w:rPr>
            <w:rFonts w:ascii="Courier New" w:eastAsia="Times New Roman" w:hAnsi="Courier New"/>
            <w:noProof/>
            <w:color w:val="993366"/>
            <w:sz w:val="16"/>
            <w:lang w:eastAsia="en-GB"/>
          </w:rPr>
          <w:t>OPTIONAL</w:t>
        </w:r>
        <w:r w:rsidRPr="000F2532">
          <w:rPr>
            <w:rFonts w:ascii="Courier New" w:eastAsia="Times New Roman" w:hAnsi="Courier New"/>
            <w:noProof/>
            <w:sz w:val="16"/>
            <w:lang w:eastAsia="en-GB"/>
          </w:rPr>
          <w:t xml:space="preserve">, </w:t>
        </w:r>
        <w:r w:rsidRPr="000F2532">
          <w:rPr>
            <w:rFonts w:ascii="Courier New" w:eastAsia="Times New Roman" w:hAnsi="Courier New"/>
            <w:noProof/>
            <w:color w:val="808080"/>
            <w:sz w:val="16"/>
            <w:lang w:eastAsia="en-GB"/>
          </w:rPr>
          <w:t>-- Cond Setup2</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6" w:author="Huawei (RAN2 #107b)" w:date="2019-10-11T14:15:00Z"/>
          <w:rFonts w:ascii="Courier New" w:eastAsia="Times New Roman" w:hAnsi="Courier New"/>
          <w:noProof/>
          <w:sz w:val="16"/>
          <w:lang w:eastAsia="en-GB"/>
        </w:rPr>
      </w:pPr>
      <w:ins w:id="1327" w:author="Huawei (RAN2 #107b)" w:date="2019-10-11T14:15:00Z">
        <w:r w:rsidRPr="000F2532">
          <w:rPr>
            <w:rFonts w:ascii="Courier New" w:eastAsia="Times New Roman" w:hAnsi="Courier New"/>
            <w:noProof/>
            <w:sz w:val="16"/>
            <w:lang w:eastAsia="en-GB"/>
          </w:rPr>
          <w:lastRenderedPageBreak/>
          <w:t>-- Editor’s Note: The len12bits is FFS</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8" w:author="Huawei (RAN2 #107b)" w:date="2019-10-11T14:15:00Z"/>
          <w:rFonts w:ascii="Courier New" w:eastAsia="Times New Roman" w:hAnsi="Courier New"/>
          <w:noProof/>
          <w:sz w:val="16"/>
          <w:lang w:eastAsia="en-GB"/>
        </w:rPr>
      </w:pPr>
      <w:ins w:id="1329" w:author="Huawei (RAN2 #107b)" w:date="2019-10-11T14:15:00Z">
        <w:r w:rsidRPr="000F2532">
          <w:rPr>
            <w:rFonts w:ascii="Courier New" w:eastAsia="Times New Roman" w:hAnsi="Courier New"/>
            <w:noProof/>
            <w:sz w:val="16"/>
            <w:lang w:eastAsia="en-GB"/>
          </w:rPr>
          <w:t xml:space="preserve">    sl-HeaderCompression-r16       </w:t>
        </w:r>
        <w:r w:rsidRPr="000F2532">
          <w:rPr>
            <w:rFonts w:ascii="Courier New" w:eastAsia="Times New Roman" w:hAnsi="Courier New"/>
            <w:noProof/>
            <w:color w:val="993366"/>
            <w:sz w:val="16"/>
            <w:lang w:eastAsia="en-GB"/>
          </w:rPr>
          <w:t>CHOICE</w:t>
        </w:r>
        <w:r w:rsidRPr="000F2532">
          <w:rPr>
            <w:rFonts w:ascii="Courier New" w:eastAsia="Times New Roman" w:hAnsi="Courier New"/>
            <w:noProof/>
            <w:sz w:val="16"/>
            <w:lang w:eastAsia="en-GB"/>
          </w:rPr>
          <w:t xml:space="preserve"> {</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0" w:author="Huawei (RAN2 #107b)" w:date="2019-10-11T14:15:00Z"/>
          <w:rFonts w:ascii="Courier New" w:eastAsia="Times New Roman" w:hAnsi="Courier New"/>
          <w:noProof/>
          <w:sz w:val="16"/>
          <w:lang w:eastAsia="en-GB"/>
        </w:rPr>
      </w:pPr>
      <w:ins w:id="1331" w:author="Huawei (RAN2 #107b)" w:date="2019-10-11T14:15:00Z">
        <w:r w:rsidRPr="000F2532">
          <w:rPr>
            <w:rFonts w:ascii="Courier New" w:eastAsia="Times New Roman" w:hAnsi="Courier New"/>
            <w:noProof/>
            <w:sz w:val="16"/>
            <w:lang w:eastAsia="en-GB"/>
          </w:rPr>
          <w:t xml:space="preserve">        notUsed-r16                        </w:t>
        </w:r>
        <w:r w:rsidRPr="000F2532">
          <w:rPr>
            <w:rFonts w:ascii="Courier New" w:eastAsia="Times New Roman" w:hAnsi="Courier New"/>
            <w:noProof/>
            <w:color w:val="993366"/>
            <w:sz w:val="16"/>
            <w:lang w:eastAsia="en-GB"/>
          </w:rPr>
          <w:t>NULL</w:t>
        </w:r>
        <w:r w:rsidRPr="000F2532">
          <w:rPr>
            <w:rFonts w:ascii="Courier New" w:eastAsia="Times New Roman" w:hAnsi="Courier New"/>
            <w:noProof/>
            <w:sz w:val="16"/>
            <w:lang w:eastAsia="en-GB"/>
          </w:rPr>
          <w: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2" w:author="Huawei (RAN2 #107b)" w:date="2019-10-11T14:15:00Z"/>
          <w:rFonts w:ascii="Courier New" w:eastAsia="Times New Roman" w:hAnsi="Courier New"/>
          <w:noProof/>
          <w:sz w:val="16"/>
          <w:lang w:eastAsia="en-GB"/>
        </w:rPr>
      </w:pPr>
      <w:ins w:id="1333" w:author="Huawei (RAN2 #107b)" w:date="2019-10-11T14:15:00Z">
        <w:r w:rsidRPr="000F2532">
          <w:rPr>
            <w:rFonts w:ascii="Courier New" w:eastAsia="Times New Roman" w:hAnsi="Courier New"/>
            <w:noProof/>
            <w:sz w:val="16"/>
            <w:lang w:eastAsia="en-GB"/>
          </w:rPr>
          <w:t xml:space="preserve">        rohc-r16                           </w:t>
        </w:r>
        <w:r w:rsidRPr="000F2532">
          <w:rPr>
            <w:rFonts w:ascii="Courier New" w:eastAsia="Times New Roman" w:hAnsi="Courier New"/>
            <w:noProof/>
            <w:color w:val="993366"/>
            <w:sz w:val="16"/>
            <w:lang w:eastAsia="en-GB"/>
          </w:rPr>
          <w:t>SEQUENCE</w:t>
        </w:r>
        <w:r w:rsidRPr="000F2532">
          <w:rPr>
            <w:rFonts w:ascii="Courier New" w:eastAsia="Times New Roman" w:hAnsi="Courier New"/>
            <w:noProof/>
            <w:sz w:val="16"/>
            <w:lang w:eastAsia="en-GB"/>
          </w:rPr>
          <w:t xml:space="preserve"> {</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4" w:author="Huawei (RAN2 #107b)" w:date="2019-10-11T14:15:00Z"/>
          <w:rFonts w:ascii="Courier New" w:eastAsia="Times New Roman" w:hAnsi="Courier New"/>
          <w:noProof/>
          <w:sz w:val="16"/>
          <w:lang w:eastAsia="en-GB"/>
        </w:rPr>
      </w:pPr>
      <w:ins w:id="1335" w:author="Huawei (RAN2 #107b)" w:date="2019-10-11T14:15:00Z">
        <w:r w:rsidRPr="000F2532">
          <w:rPr>
            <w:rFonts w:ascii="Courier New" w:eastAsia="Times New Roman" w:hAnsi="Courier New"/>
            <w:noProof/>
            <w:sz w:val="16"/>
            <w:lang w:eastAsia="en-GB"/>
          </w:rPr>
          <w:t xml:space="preserve">            maxCID-r16                         </w:t>
        </w:r>
        <w:r w:rsidRPr="000F2532">
          <w:rPr>
            <w:rFonts w:ascii="Courier New" w:eastAsia="Times New Roman" w:hAnsi="Courier New"/>
            <w:noProof/>
            <w:color w:val="993366"/>
            <w:sz w:val="16"/>
            <w:lang w:eastAsia="en-GB"/>
          </w:rPr>
          <w:t>INTEGER</w:t>
        </w:r>
        <w:r w:rsidRPr="000F2532">
          <w:rPr>
            <w:rFonts w:ascii="Courier New" w:eastAsia="Times New Roman" w:hAnsi="Courier New"/>
            <w:noProof/>
            <w:sz w:val="16"/>
            <w:lang w:eastAsia="en-GB"/>
          </w:rPr>
          <w:t xml:space="preserve"> (1..16383)                                     DEFAULT 15,</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6" w:author="Huawei (RAN2 #107b)" w:date="2019-10-11T14:15:00Z"/>
          <w:rFonts w:ascii="Courier New" w:eastAsia="Times New Roman" w:hAnsi="Courier New"/>
          <w:noProof/>
          <w:sz w:val="16"/>
          <w:lang w:eastAsia="en-GB"/>
        </w:rPr>
      </w:pPr>
      <w:ins w:id="1337" w:author="Huawei (RAN2 #107b)" w:date="2019-10-11T14:15:00Z">
        <w:r w:rsidRPr="000F2532">
          <w:rPr>
            <w:rFonts w:ascii="Courier New" w:eastAsia="Times New Roman" w:hAnsi="Courier New"/>
            <w:noProof/>
            <w:sz w:val="16"/>
            <w:lang w:eastAsia="en-GB"/>
          </w:rPr>
          <w:t xml:space="preserve">            profiles-r16                       </w:t>
        </w:r>
        <w:r w:rsidRPr="000F2532">
          <w:rPr>
            <w:rFonts w:ascii="Courier New" w:eastAsia="Times New Roman" w:hAnsi="Courier New"/>
            <w:noProof/>
            <w:color w:val="993366"/>
            <w:sz w:val="16"/>
            <w:lang w:eastAsia="en-GB"/>
          </w:rPr>
          <w:t>SEQUENCE</w:t>
        </w:r>
        <w:r w:rsidRPr="000F2532">
          <w:rPr>
            <w:rFonts w:ascii="Courier New" w:eastAsia="Times New Roman" w:hAnsi="Courier New"/>
            <w:noProof/>
            <w:sz w:val="16"/>
            <w:lang w:eastAsia="en-GB"/>
          </w:rPr>
          <w:t xml:space="preserve"> {</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8" w:author="Huawei (RAN2 #107b)" w:date="2019-10-11T14:15:00Z"/>
          <w:rFonts w:ascii="Courier New" w:eastAsia="Times New Roman" w:hAnsi="Courier New"/>
          <w:noProof/>
          <w:sz w:val="16"/>
          <w:lang w:eastAsia="en-GB"/>
        </w:rPr>
      </w:pPr>
      <w:ins w:id="1339" w:author="Huawei (RAN2 #107b)" w:date="2019-10-11T14:15:00Z">
        <w:r w:rsidRPr="000F2532">
          <w:rPr>
            <w:rFonts w:ascii="Courier New" w:eastAsia="Times New Roman" w:hAnsi="Courier New"/>
            <w:noProof/>
            <w:sz w:val="16"/>
            <w:lang w:eastAsia="en-GB"/>
          </w:rPr>
          <w:t xml:space="preserve">                profile0x0001-r16                  </w:t>
        </w:r>
        <w:r w:rsidRPr="000F2532">
          <w:rPr>
            <w:rFonts w:ascii="Courier New" w:eastAsia="Times New Roman" w:hAnsi="Courier New"/>
            <w:noProof/>
            <w:color w:val="993366"/>
            <w:sz w:val="16"/>
            <w:lang w:eastAsia="en-GB"/>
          </w:rPr>
          <w:t>BOOLEAN</w:t>
        </w:r>
        <w:r w:rsidRPr="000F2532">
          <w:rPr>
            <w:rFonts w:ascii="Courier New" w:eastAsia="Times New Roman" w:hAnsi="Courier New"/>
            <w:noProof/>
            <w:sz w:val="16"/>
            <w:lang w:eastAsia="en-GB"/>
          </w:rPr>
          <w: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0" w:author="Huawei (RAN2 #107b)" w:date="2019-10-11T14:15:00Z"/>
          <w:rFonts w:ascii="Courier New" w:eastAsia="Times New Roman" w:hAnsi="Courier New"/>
          <w:noProof/>
          <w:sz w:val="16"/>
          <w:lang w:eastAsia="en-GB"/>
        </w:rPr>
      </w:pPr>
      <w:ins w:id="1341" w:author="Huawei (RAN2 #107b)" w:date="2019-10-11T14:15:00Z">
        <w:r w:rsidRPr="000F2532">
          <w:rPr>
            <w:rFonts w:ascii="Courier New" w:eastAsia="Times New Roman" w:hAnsi="Courier New"/>
            <w:noProof/>
            <w:sz w:val="16"/>
            <w:lang w:eastAsia="en-GB"/>
          </w:rPr>
          <w:t xml:space="preserve">                profile0x0002-r16                  </w:t>
        </w:r>
        <w:r w:rsidRPr="000F2532">
          <w:rPr>
            <w:rFonts w:ascii="Courier New" w:eastAsia="Times New Roman" w:hAnsi="Courier New"/>
            <w:noProof/>
            <w:color w:val="993366"/>
            <w:sz w:val="16"/>
            <w:lang w:eastAsia="en-GB"/>
          </w:rPr>
          <w:t>BOOLEAN</w:t>
        </w:r>
        <w:r w:rsidRPr="000F2532">
          <w:rPr>
            <w:rFonts w:ascii="Courier New" w:eastAsia="Times New Roman" w:hAnsi="Courier New"/>
            <w:noProof/>
            <w:sz w:val="16"/>
            <w:lang w:eastAsia="en-GB"/>
          </w:rPr>
          <w: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2" w:author="Huawei (RAN2 #107b)" w:date="2019-10-11T14:15:00Z"/>
          <w:rFonts w:ascii="Courier New" w:eastAsia="Times New Roman" w:hAnsi="Courier New"/>
          <w:noProof/>
          <w:sz w:val="16"/>
          <w:lang w:eastAsia="en-GB"/>
        </w:rPr>
      </w:pPr>
      <w:ins w:id="1343" w:author="Huawei (RAN2 #107b)" w:date="2019-10-11T14:15:00Z">
        <w:r w:rsidRPr="000F2532">
          <w:rPr>
            <w:rFonts w:ascii="Courier New" w:eastAsia="Times New Roman" w:hAnsi="Courier New"/>
            <w:noProof/>
            <w:sz w:val="16"/>
            <w:lang w:eastAsia="en-GB"/>
          </w:rPr>
          <w:t xml:space="preserve">                profile0x0003-r16                  </w:t>
        </w:r>
        <w:r w:rsidRPr="000F2532">
          <w:rPr>
            <w:rFonts w:ascii="Courier New" w:eastAsia="Times New Roman" w:hAnsi="Courier New"/>
            <w:noProof/>
            <w:color w:val="993366"/>
            <w:sz w:val="16"/>
            <w:lang w:eastAsia="en-GB"/>
          </w:rPr>
          <w:t>BOOLEAN</w:t>
        </w:r>
        <w:r w:rsidRPr="000F2532">
          <w:rPr>
            <w:rFonts w:ascii="Courier New" w:eastAsia="Times New Roman" w:hAnsi="Courier New"/>
            <w:noProof/>
            <w:sz w:val="16"/>
            <w:lang w:eastAsia="en-GB"/>
          </w:rPr>
          <w: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4" w:author="Huawei (RAN2 #107b)" w:date="2019-10-11T14:15:00Z"/>
          <w:rFonts w:ascii="Courier New" w:eastAsia="Times New Roman" w:hAnsi="Courier New"/>
          <w:noProof/>
          <w:sz w:val="16"/>
          <w:lang w:eastAsia="en-GB"/>
        </w:rPr>
      </w:pPr>
      <w:ins w:id="1345" w:author="Huawei (RAN2 #107b)" w:date="2019-10-11T14:15:00Z">
        <w:r w:rsidRPr="000F2532">
          <w:rPr>
            <w:rFonts w:ascii="Courier New" w:eastAsia="Times New Roman" w:hAnsi="Courier New"/>
            <w:noProof/>
            <w:sz w:val="16"/>
            <w:lang w:eastAsia="en-GB"/>
          </w:rPr>
          <w:t xml:space="preserve">                profile0x0004-r16                  </w:t>
        </w:r>
        <w:r w:rsidRPr="000F2532">
          <w:rPr>
            <w:rFonts w:ascii="Courier New" w:eastAsia="Times New Roman" w:hAnsi="Courier New"/>
            <w:noProof/>
            <w:color w:val="993366"/>
            <w:sz w:val="16"/>
            <w:lang w:eastAsia="en-GB"/>
          </w:rPr>
          <w:t>BOOLEAN</w:t>
        </w:r>
        <w:r w:rsidRPr="000F2532">
          <w:rPr>
            <w:rFonts w:ascii="Courier New" w:eastAsia="Times New Roman" w:hAnsi="Courier New"/>
            <w:noProof/>
            <w:sz w:val="16"/>
            <w:lang w:eastAsia="en-GB"/>
          </w:rPr>
          <w: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6" w:author="Huawei (RAN2 #107b)" w:date="2019-10-11T14:15:00Z"/>
          <w:rFonts w:ascii="Courier New" w:eastAsia="Times New Roman" w:hAnsi="Courier New"/>
          <w:noProof/>
          <w:sz w:val="16"/>
          <w:lang w:eastAsia="en-GB"/>
        </w:rPr>
      </w:pPr>
      <w:ins w:id="1347" w:author="Huawei (RAN2 #107b)" w:date="2019-10-11T14:15:00Z">
        <w:r w:rsidRPr="000F2532">
          <w:rPr>
            <w:rFonts w:ascii="Courier New" w:eastAsia="Times New Roman" w:hAnsi="Courier New"/>
            <w:noProof/>
            <w:sz w:val="16"/>
            <w:lang w:eastAsia="en-GB"/>
          </w:rPr>
          <w:t xml:space="preserve">                profile0x0006-r16                  </w:t>
        </w:r>
        <w:r w:rsidRPr="000F2532">
          <w:rPr>
            <w:rFonts w:ascii="Courier New" w:eastAsia="Times New Roman" w:hAnsi="Courier New"/>
            <w:noProof/>
            <w:color w:val="993366"/>
            <w:sz w:val="16"/>
            <w:lang w:eastAsia="en-GB"/>
          </w:rPr>
          <w:t>BOOLEAN</w:t>
        </w:r>
        <w:r w:rsidRPr="000F2532">
          <w:rPr>
            <w:rFonts w:ascii="Courier New" w:eastAsia="Times New Roman" w:hAnsi="Courier New"/>
            <w:noProof/>
            <w:sz w:val="16"/>
            <w:lang w:eastAsia="en-GB"/>
          </w:rPr>
          <w: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8" w:author="Huawei (RAN2 #107b)" w:date="2019-10-11T14:15:00Z"/>
          <w:rFonts w:ascii="Courier New" w:eastAsia="Times New Roman" w:hAnsi="Courier New"/>
          <w:noProof/>
          <w:sz w:val="16"/>
          <w:lang w:eastAsia="en-GB"/>
        </w:rPr>
      </w:pPr>
      <w:ins w:id="1349" w:author="Huawei (RAN2 #107b)" w:date="2019-10-11T14:15:00Z">
        <w:r w:rsidRPr="000F2532">
          <w:rPr>
            <w:rFonts w:ascii="Courier New" w:eastAsia="Times New Roman" w:hAnsi="Courier New"/>
            <w:noProof/>
            <w:sz w:val="16"/>
            <w:lang w:eastAsia="en-GB"/>
          </w:rPr>
          <w:t xml:space="preserve">                profile0x0101-r16                  </w:t>
        </w:r>
        <w:r w:rsidRPr="000F2532">
          <w:rPr>
            <w:rFonts w:ascii="Courier New" w:eastAsia="Times New Roman" w:hAnsi="Courier New"/>
            <w:noProof/>
            <w:color w:val="993366"/>
            <w:sz w:val="16"/>
            <w:lang w:eastAsia="en-GB"/>
          </w:rPr>
          <w:t>BOOLEAN</w:t>
        </w:r>
        <w:r w:rsidRPr="000F2532">
          <w:rPr>
            <w:rFonts w:ascii="Courier New" w:eastAsia="Times New Roman" w:hAnsi="Courier New"/>
            <w:noProof/>
            <w:sz w:val="16"/>
            <w:lang w:eastAsia="en-GB"/>
          </w:rPr>
          <w: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0" w:author="Huawei (RAN2 #107b)" w:date="2019-10-11T14:15:00Z"/>
          <w:rFonts w:ascii="Courier New" w:eastAsia="Times New Roman" w:hAnsi="Courier New"/>
          <w:noProof/>
          <w:sz w:val="16"/>
          <w:lang w:eastAsia="en-GB"/>
        </w:rPr>
      </w:pPr>
      <w:ins w:id="1351" w:author="Huawei (RAN2 #107b)" w:date="2019-10-11T14:15:00Z">
        <w:r w:rsidRPr="000F2532">
          <w:rPr>
            <w:rFonts w:ascii="Courier New" w:eastAsia="Times New Roman" w:hAnsi="Courier New"/>
            <w:noProof/>
            <w:sz w:val="16"/>
            <w:lang w:eastAsia="en-GB"/>
          </w:rPr>
          <w:t xml:space="preserve">                profile0x0102-r16                  </w:t>
        </w:r>
        <w:r w:rsidRPr="000F2532">
          <w:rPr>
            <w:rFonts w:ascii="Courier New" w:eastAsia="Times New Roman" w:hAnsi="Courier New"/>
            <w:noProof/>
            <w:color w:val="993366"/>
            <w:sz w:val="16"/>
            <w:lang w:eastAsia="en-GB"/>
          </w:rPr>
          <w:t>BOOLEAN</w:t>
        </w:r>
        <w:r w:rsidRPr="000F2532">
          <w:rPr>
            <w:rFonts w:ascii="Courier New" w:eastAsia="Times New Roman" w:hAnsi="Courier New"/>
            <w:noProof/>
            <w:sz w:val="16"/>
            <w:lang w:eastAsia="en-GB"/>
          </w:rPr>
          <w: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2" w:author="Huawei (RAN2 #107b)" w:date="2019-10-11T14:15:00Z"/>
          <w:rFonts w:ascii="Courier New" w:eastAsia="Times New Roman" w:hAnsi="Courier New"/>
          <w:noProof/>
          <w:sz w:val="16"/>
          <w:lang w:eastAsia="en-GB"/>
        </w:rPr>
      </w:pPr>
      <w:ins w:id="1353" w:author="Huawei (RAN2 #107b)" w:date="2019-10-11T14:15:00Z">
        <w:r w:rsidRPr="000F2532">
          <w:rPr>
            <w:rFonts w:ascii="Courier New" w:eastAsia="Times New Roman" w:hAnsi="Courier New"/>
            <w:noProof/>
            <w:sz w:val="16"/>
            <w:lang w:eastAsia="en-GB"/>
          </w:rPr>
          <w:t xml:space="preserve">                profile0x0103-r16                  </w:t>
        </w:r>
        <w:r w:rsidRPr="000F2532">
          <w:rPr>
            <w:rFonts w:ascii="Courier New" w:eastAsia="Times New Roman" w:hAnsi="Courier New"/>
            <w:noProof/>
            <w:color w:val="993366"/>
            <w:sz w:val="16"/>
            <w:lang w:eastAsia="en-GB"/>
          </w:rPr>
          <w:t>BOOLEAN</w:t>
        </w:r>
        <w:r w:rsidRPr="000F2532">
          <w:rPr>
            <w:rFonts w:ascii="Courier New" w:eastAsia="Times New Roman" w:hAnsi="Courier New"/>
            <w:noProof/>
            <w:sz w:val="16"/>
            <w:lang w:eastAsia="en-GB"/>
          </w:rPr>
          <w: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4" w:author="Huawei (RAN2 #107b)" w:date="2019-10-11T14:15:00Z"/>
          <w:rFonts w:ascii="Courier New" w:eastAsia="Times New Roman" w:hAnsi="Courier New"/>
          <w:noProof/>
          <w:sz w:val="16"/>
          <w:lang w:eastAsia="en-GB"/>
        </w:rPr>
      </w:pPr>
      <w:ins w:id="1355" w:author="Huawei (RAN2 #107b)" w:date="2019-10-11T14:15:00Z">
        <w:r w:rsidRPr="000F2532">
          <w:rPr>
            <w:rFonts w:ascii="Courier New" w:eastAsia="Times New Roman" w:hAnsi="Courier New"/>
            <w:noProof/>
            <w:sz w:val="16"/>
            <w:lang w:eastAsia="en-GB"/>
          </w:rPr>
          <w:t xml:space="preserve">                profile0x0104-r16                  </w:t>
        </w:r>
        <w:r w:rsidRPr="000F2532">
          <w:rPr>
            <w:rFonts w:ascii="Courier New" w:eastAsia="Times New Roman" w:hAnsi="Courier New"/>
            <w:noProof/>
            <w:color w:val="993366"/>
            <w:sz w:val="16"/>
            <w:lang w:eastAsia="en-GB"/>
          </w:rPr>
          <w:t>BOOLEAN</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6" w:author="Huawei (RAN2 #107b)" w:date="2019-10-11T14:15:00Z"/>
          <w:rFonts w:ascii="Courier New" w:eastAsia="Times New Roman" w:hAnsi="Courier New"/>
          <w:noProof/>
          <w:sz w:val="16"/>
          <w:lang w:eastAsia="en-GB"/>
        </w:rPr>
      </w:pPr>
      <w:ins w:id="1357" w:author="Huawei (RAN2 #107b)" w:date="2019-10-11T14:15:00Z">
        <w:r w:rsidRPr="000F2532">
          <w:rPr>
            <w:rFonts w:ascii="Courier New" w:eastAsia="Times New Roman" w:hAnsi="Courier New"/>
            <w:noProof/>
            <w:sz w:val="16"/>
            <w:lang w:eastAsia="en-GB"/>
          </w:rPr>
          <w:t xml:space="preserve">            },</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8" w:author="Huawei (RAN2 #107b)" w:date="2019-10-11T14:15:00Z"/>
          <w:rFonts w:ascii="Courier New" w:eastAsia="Times New Roman" w:hAnsi="Courier New"/>
          <w:noProof/>
          <w:sz w:val="16"/>
          <w:lang w:eastAsia="en-GB"/>
        </w:rPr>
      </w:pPr>
      <w:ins w:id="1359" w:author="Huawei (RAN2 #107b)" w:date="2019-10-11T14:15:00Z">
        <w:r w:rsidRPr="000F2532">
          <w:rPr>
            <w:rFonts w:ascii="Courier New" w:eastAsia="Times New Roman" w:hAnsi="Courier New"/>
            <w:noProof/>
            <w:sz w:val="16"/>
            <w:lang w:eastAsia="en-GB"/>
          </w:rPr>
          <w:t xml:space="preserve">        },</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0" w:author="Huawei (RAN2 #107b)" w:date="2019-10-11T14:15:00Z"/>
          <w:rFonts w:ascii="Courier New" w:eastAsia="Times New Roman" w:hAnsi="Courier New"/>
          <w:noProof/>
          <w:sz w:val="16"/>
          <w:lang w:eastAsia="en-GB"/>
        </w:rPr>
      </w:pPr>
      <w:ins w:id="1361" w:author="Huawei (RAN2 #107b)" w:date="2019-10-11T14:15:00Z">
        <w:r w:rsidRPr="000F2532">
          <w:rPr>
            <w:rFonts w:ascii="Courier New" w:eastAsia="Times New Roman" w:hAnsi="Courier New"/>
            <w:noProof/>
            <w:sz w:val="16"/>
            <w:lang w:eastAsia="en-GB"/>
          </w:rPr>
          <w:t xml:space="preserve">        ...</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2" w:author="Huawei (RAN2 #107b)" w:date="2019-10-11T14:15:00Z"/>
          <w:rFonts w:ascii="Courier New" w:eastAsia="Times New Roman" w:hAnsi="Courier New"/>
          <w:noProof/>
          <w:sz w:val="16"/>
          <w:lang w:eastAsia="en-GB"/>
        </w:rPr>
      </w:pPr>
      <w:ins w:id="1363" w:author="Huawei (RAN2 #107b)" w:date="2019-10-11T14:15:00Z">
        <w:r w:rsidRPr="000F2532">
          <w:rPr>
            <w:rFonts w:ascii="Courier New" w:eastAsia="Times New Roman" w:hAnsi="Courier New"/>
            <w:noProof/>
            <w:sz w:val="16"/>
            <w:lang w:eastAsia="en-GB"/>
          </w:rPr>
          <w:t xml:space="preserve">    },</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4" w:author="Huawei (RAN2 #107b)" w:date="2019-10-11T14:15:00Z"/>
          <w:rFonts w:ascii="Courier New" w:eastAsia="Times New Roman" w:hAnsi="Courier New"/>
          <w:noProof/>
          <w:color w:val="808080"/>
          <w:sz w:val="16"/>
          <w:lang w:eastAsia="en-GB"/>
        </w:rPr>
      </w:pPr>
      <w:ins w:id="1365" w:author="Huawei (RAN2 #107b)" w:date="2019-10-11T14:15:00Z">
        <w:r w:rsidRPr="000F2532">
          <w:rPr>
            <w:rFonts w:ascii="Courier New" w:eastAsia="Times New Roman" w:hAnsi="Courier New"/>
            <w:noProof/>
            <w:sz w:val="16"/>
            <w:lang w:eastAsia="en-GB"/>
          </w:rPr>
          <w:t>-- Editor’s Note: FFS whether outOfOrderDelivery is TX parameters</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6" w:author="Huawei (RAN2 #107b)" w:date="2019-10-11T14:15:00Z"/>
          <w:rFonts w:ascii="Courier New" w:eastAsia="Times New Roman" w:hAnsi="Courier New"/>
          <w:noProof/>
          <w:sz w:val="16"/>
          <w:lang w:eastAsia="en-GB"/>
        </w:rPr>
      </w:pPr>
      <w:ins w:id="1367" w:author="Huawei (RAN2 #107b)" w:date="2019-10-11T14:15:00Z">
        <w:r w:rsidRPr="000F2532">
          <w:rPr>
            <w:rFonts w:ascii="Courier New" w:eastAsia="Times New Roman" w:hAnsi="Courier New"/>
            <w:noProof/>
            <w:sz w:val="16"/>
            <w:lang w:eastAsia="en-GB"/>
          </w:rPr>
          <w:t xml:space="preserve">    ...</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8" w:author="Huawei (RAN2 #107b)" w:date="2019-10-11T14:15:00Z"/>
          <w:rFonts w:ascii="Courier New" w:eastAsia="Times New Roman" w:hAnsi="Courier New"/>
          <w:noProof/>
          <w:sz w:val="16"/>
          <w:lang w:eastAsia="en-GB"/>
        </w:rPr>
      </w:pPr>
      <w:ins w:id="1369" w:author="Huawei (RAN2 #107b)" w:date="2019-10-11T14:15:00Z">
        <w:r w:rsidRPr="000F2532">
          <w:rPr>
            <w:rFonts w:ascii="Courier New" w:eastAsia="Times New Roman" w:hAnsi="Courier New"/>
            <w:noProof/>
            <w:sz w:val="16"/>
            <w:lang w:eastAsia="en-GB"/>
          </w:rPr>
          <w: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0" w:author="Huawei (RAN2 #107b)" w:date="2019-10-11T14:15:00Z"/>
          <w:rFonts w:ascii="Courier New" w:eastAsia="Times New Roman" w:hAnsi="Courier New"/>
          <w:noProof/>
          <w:color w:val="808080"/>
          <w:sz w:val="16"/>
          <w:lang w:eastAsia="en-GB"/>
        </w:rPr>
      </w:pPr>
      <w:ins w:id="1371" w:author="Huawei (RAN2 #107b)" w:date="2019-10-11T14:15:00Z">
        <w:r w:rsidRPr="000F2532">
          <w:rPr>
            <w:rFonts w:ascii="Courier New" w:eastAsia="Times New Roman" w:hAnsi="Courier New"/>
            <w:noProof/>
            <w:color w:val="808080"/>
            <w:sz w:val="16"/>
            <w:lang w:eastAsia="en-GB"/>
          </w:rPr>
          <w:t>-- TAG-SL-PDCP-CONFIG-STOP</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2" w:author="Huawei (RAN2 #107b)" w:date="2019-10-11T14:15:00Z"/>
          <w:rFonts w:ascii="Courier New" w:eastAsia="Times New Roman" w:hAnsi="Courier New"/>
          <w:noProof/>
          <w:color w:val="808080"/>
          <w:sz w:val="16"/>
          <w:lang w:eastAsia="en-GB"/>
        </w:rPr>
      </w:pPr>
      <w:ins w:id="1373" w:author="Huawei (RAN2 #107b)" w:date="2019-10-11T14:15:00Z">
        <w:r w:rsidRPr="000F2532">
          <w:rPr>
            <w:rFonts w:ascii="Courier New" w:eastAsia="Times New Roman" w:hAnsi="Courier New"/>
            <w:noProof/>
            <w:color w:val="808080"/>
            <w:sz w:val="16"/>
            <w:lang w:eastAsia="en-GB"/>
          </w:rPr>
          <w:t>-- ASN1STOP</w:t>
        </w:r>
      </w:ins>
    </w:p>
    <w:p w:rsidR="000F2532" w:rsidRPr="000F2532" w:rsidRDefault="000F2532" w:rsidP="000F2532">
      <w:pPr>
        <w:overflowPunct w:val="0"/>
        <w:autoSpaceDE w:val="0"/>
        <w:autoSpaceDN w:val="0"/>
        <w:adjustRightInd w:val="0"/>
        <w:textAlignment w:val="baseline"/>
        <w:rPr>
          <w:ins w:id="1374" w:author="Huawei (RAN2 #107b)" w:date="2019-10-11T14:15:00Z"/>
          <w:rFonts w:eastAsia="游明朝"/>
          <w:lang w:eastAsia="ja-JP"/>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14317"/>
      </w:tblGrid>
      <w:tr w:rsidR="000F2532" w:rsidRPr="000F2532" w:rsidTr="000F2532">
        <w:trPr>
          <w:cantSplit/>
          <w:tblHeader/>
          <w:ins w:id="1375" w:author="Huawei (RAN2 #107b)" w:date="2019-10-11T14:15:00Z"/>
        </w:trPr>
        <w:tc>
          <w:tcPr>
            <w:tcW w:w="14317" w:type="dxa"/>
          </w:tcPr>
          <w:p w:rsidR="000F2532" w:rsidRPr="000F2532" w:rsidRDefault="000F2532" w:rsidP="000F2532">
            <w:pPr>
              <w:keepNext/>
              <w:keepLines/>
              <w:overflowPunct w:val="0"/>
              <w:autoSpaceDE w:val="0"/>
              <w:autoSpaceDN w:val="0"/>
              <w:adjustRightInd w:val="0"/>
              <w:spacing w:after="0"/>
              <w:jc w:val="center"/>
              <w:textAlignment w:val="baseline"/>
              <w:rPr>
                <w:ins w:id="1376" w:author="Huawei (RAN2 #107b)" w:date="2019-10-11T14:15:00Z"/>
                <w:rFonts w:ascii="Arial" w:eastAsia="Times New Roman" w:hAnsi="Arial"/>
                <w:b/>
                <w:sz w:val="18"/>
                <w:lang w:eastAsia="en-GB"/>
              </w:rPr>
            </w:pPr>
            <w:ins w:id="1377" w:author="Huawei (RAN2 #107b)" w:date="2019-10-11T14:15:00Z">
              <w:r w:rsidRPr="000F2532">
                <w:rPr>
                  <w:rFonts w:ascii="Arial" w:eastAsia="Times New Roman" w:hAnsi="Arial"/>
                  <w:b/>
                  <w:i/>
                  <w:noProof/>
                  <w:sz w:val="18"/>
                  <w:lang w:eastAsia="en-GB"/>
                </w:rPr>
                <w:t>SL-PDCP-Config</w:t>
              </w:r>
              <w:r w:rsidRPr="000F2532">
                <w:rPr>
                  <w:rFonts w:ascii="Arial" w:eastAsia="Times New Roman" w:hAnsi="Arial"/>
                  <w:b/>
                  <w:iCs/>
                  <w:noProof/>
                  <w:sz w:val="18"/>
                  <w:lang w:eastAsia="en-GB"/>
                </w:rPr>
                <w:t xml:space="preserve"> field descriptions</w:t>
              </w:r>
            </w:ins>
          </w:p>
        </w:tc>
      </w:tr>
      <w:tr w:rsidR="000F2532" w:rsidRPr="000F2532" w:rsidTr="000F2532">
        <w:trPr>
          <w:cantSplit/>
          <w:trHeight w:val="70"/>
          <w:tblHeader/>
          <w:ins w:id="1378" w:author="Huawei (RAN2 #107b)" w:date="2019-10-11T14:15:00Z"/>
        </w:trPr>
        <w:tc>
          <w:tcPr>
            <w:tcW w:w="14317" w:type="dxa"/>
          </w:tcPr>
          <w:p w:rsidR="000F2532" w:rsidRPr="000F2532" w:rsidRDefault="000F2532" w:rsidP="000F2532">
            <w:pPr>
              <w:keepNext/>
              <w:keepLines/>
              <w:overflowPunct w:val="0"/>
              <w:autoSpaceDE w:val="0"/>
              <w:autoSpaceDN w:val="0"/>
              <w:adjustRightInd w:val="0"/>
              <w:spacing w:after="0"/>
              <w:textAlignment w:val="baseline"/>
              <w:rPr>
                <w:ins w:id="1379" w:author="Huawei (RAN2 #107b)" w:date="2019-10-11T14:15:00Z"/>
                <w:rFonts w:ascii="Arial" w:eastAsia="Times New Roman" w:hAnsi="Arial"/>
                <w:b/>
                <w:bCs/>
                <w:i/>
                <w:sz w:val="18"/>
                <w:lang w:eastAsia="en-GB"/>
              </w:rPr>
            </w:pPr>
            <w:ins w:id="1380" w:author="Huawei (RAN2 #107b)" w:date="2019-10-11T14:15:00Z">
              <w:r w:rsidRPr="000F2532">
                <w:rPr>
                  <w:rFonts w:ascii="Arial" w:eastAsia="Times New Roman" w:hAnsi="Arial"/>
                  <w:b/>
                  <w:bCs/>
                  <w:i/>
                  <w:sz w:val="18"/>
                  <w:lang w:eastAsia="en-GB"/>
                </w:rPr>
                <w:t>sl-DiscardTimer</w:t>
              </w:r>
            </w:ins>
          </w:p>
          <w:p w:rsidR="000F2532" w:rsidRPr="000F2532" w:rsidRDefault="000F2532" w:rsidP="000F2532">
            <w:pPr>
              <w:keepNext/>
              <w:keepLines/>
              <w:overflowPunct w:val="0"/>
              <w:autoSpaceDE w:val="0"/>
              <w:autoSpaceDN w:val="0"/>
              <w:adjustRightInd w:val="0"/>
              <w:spacing w:after="0"/>
              <w:textAlignment w:val="baseline"/>
              <w:rPr>
                <w:ins w:id="1381" w:author="Huawei (RAN2 #107b)" w:date="2019-10-11T14:15:00Z"/>
                <w:rFonts w:ascii="Arial" w:eastAsia="Times New Roman" w:hAnsi="Arial"/>
                <w:b/>
                <w:bCs/>
                <w:i/>
                <w:noProof/>
                <w:sz w:val="18"/>
                <w:lang w:eastAsia="en-GB"/>
              </w:rPr>
            </w:pPr>
            <w:ins w:id="1382" w:author="Huawei (RAN2 #107b)" w:date="2019-10-11T14:15:00Z">
              <w:r w:rsidRPr="000F2532">
                <w:rPr>
                  <w:rFonts w:ascii="Arial" w:eastAsia="Times New Roman" w:hAnsi="Arial"/>
                  <w:sz w:val="18"/>
                  <w:lang w:eastAsia="en-GB"/>
                </w:rPr>
                <w:t xml:space="preserve">Value in ms of </w:t>
              </w:r>
              <w:r w:rsidRPr="000F2532">
                <w:rPr>
                  <w:rFonts w:ascii="Arial" w:eastAsia="Times New Roman" w:hAnsi="Arial"/>
                  <w:i/>
                  <w:sz w:val="18"/>
                  <w:lang w:eastAsia="en-GB"/>
                </w:rPr>
                <w:t>sl</w:t>
              </w:r>
              <w:r w:rsidRPr="000F2532">
                <w:rPr>
                  <w:rFonts w:ascii="Arial" w:eastAsia="Times New Roman" w:hAnsi="Arial"/>
                  <w:sz w:val="18"/>
                  <w:lang w:eastAsia="en-GB"/>
                </w:rPr>
                <w:t>-</w:t>
              </w:r>
              <w:r w:rsidRPr="000F2532">
                <w:rPr>
                  <w:rFonts w:ascii="Arial" w:eastAsia="Times New Roman" w:hAnsi="Arial"/>
                  <w:i/>
                  <w:sz w:val="18"/>
                  <w:lang w:eastAsia="en-GB"/>
                </w:rPr>
                <w:t xml:space="preserve">discardTimer </w:t>
              </w:r>
              <w:r w:rsidRPr="000F2532">
                <w:rPr>
                  <w:rFonts w:ascii="Arial" w:eastAsia="Times New Roman" w:hAnsi="Arial"/>
                  <w:sz w:val="18"/>
                  <w:lang w:eastAsia="en-GB"/>
                </w:rPr>
                <w:t xml:space="preserve">specified in TS 38.323 [5]. Value </w:t>
              </w:r>
              <w:r w:rsidRPr="000F2532">
                <w:rPr>
                  <w:rFonts w:ascii="Arial" w:eastAsia="Times New Roman" w:hAnsi="Arial"/>
                  <w:i/>
                  <w:sz w:val="18"/>
                  <w:lang w:eastAsia="en-GB"/>
                </w:rPr>
                <w:t>ms50</w:t>
              </w:r>
              <w:r w:rsidRPr="000F2532">
                <w:rPr>
                  <w:rFonts w:ascii="Arial" w:eastAsia="Times New Roman" w:hAnsi="Arial"/>
                  <w:sz w:val="18"/>
                  <w:lang w:eastAsia="en-GB"/>
                </w:rPr>
                <w:t xml:space="preserve"> corresponds to 50 ms, value </w:t>
              </w:r>
              <w:r w:rsidRPr="000F2532">
                <w:rPr>
                  <w:rFonts w:ascii="Arial" w:eastAsia="Times New Roman" w:hAnsi="Arial"/>
                  <w:i/>
                  <w:sz w:val="18"/>
                  <w:lang w:eastAsia="en-GB"/>
                </w:rPr>
                <w:t>ms100</w:t>
              </w:r>
              <w:r w:rsidRPr="000F2532">
                <w:rPr>
                  <w:rFonts w:ascii="Arial" w:eastAsia="Times New Roman" w:hAnsi="Arial"/>
                  <w:sz w:val="18"/>
                  <w:lang w:eastAsia="en-GB"/>
                </w:rPr>
                <w:t xml:space="preserve"> corresponds to 100 ms and so on.</w:t>
              </w:r>
            </w:ins>
          </w:p>
        </w:tc>
      </w:tr>
      <w:tr w:rsidR="000F2532" w:rsidRPr="000F2532" w:rsidTr="000F2532">
        <w:trPr>
          <w:cantSplit/>
          <w:trHeight w:val="70"/>
          <w:tblHeader/>
          <w:ins w:id="1383" w:author="Huawei (RAN2 #107b)" w:date="2019-10-11T14:15:00Z"/>
        </w:trPr>
        <w:tc>
          <w:tcPr>
            <w:tcW w:w="14317" w:type="dxa"/>
          </w:tcPr>
          <w:p w:rsidR="000F2532" w:rsidRPr="000F2532" w:rsidRDefault="000F2532" w:rsidP="000F2532">
            <w:pPr>
              <w:keepNext/>
              <w:keepLines/>
              <w:overflowPunct w:val="0"/>
              <w:autoSpaceDE w:val="0"/>
              <w:autoSpaceDN w:val="0"/>
              <w:adjustRightInd w:val="0"/>
              <w:spacing w:after="0"/>
              <w:textAlignment w:val="baseline"/>
              <w:rPr>
                <w:ins w:id="1384" w:author="Huawei (RAN2 #107b)" w:date="2019-10-11T14:15:00Z"/>
                <w:rFonts w:ascii="Arial" w:eastAsia="Times New Roman" w:hAnsi="Arial"/>
                <w:b/>
                <w:bCs/>
                <w:i/>
                <w:sz w:val="18"/>
                <w:lang w:eastAsia="en-GB"/>
              </w:rPr>
            </w:pPr>
            <w:ins w:id="1385" w:author="Huawei (RAN2 #107b)" w:date="2019-10-11T14:15:00Z">
              <w:r w:rsidRPr="000F2532">
                <w:rPr>
                  <w:rFonts w:ascii="Arial" w:eastAsia="Times New Roman" w:hAnsi="Arial"/>
                  <w:b/>
                  <w:bCs/>
                  <w:i/>
                  <w:sz w:val="18"/>
                  <w:lang w:eastAsia="en-GB"/>
                </w:rPr>
                <w:t>sl-PDCP-SN-Size</w:t>
              </w:r>
            </w:ins>
          </w:p>
          <w:p w:rsidR="000F2532" w:rsidRPr="000F2532" w:rsidRDefault="000F2532" w:rsidP="000F2532">
            <w:pPr>
              <w:keepNext/>
              <w:keepLines/>
              <w:overflowPunct w:val="0"/>
              <w:autoSpaceDE w:val="0"/>
              <w:autoSpaceDN w:val="0"/>
              <w:adjustRightInd w:val="0"/>
              <w:spacing w:after="0"/>
              <w:textAlignment w:val="baseline"/>
              <w:rPr>
                <w:ins w:id="1386" w:author="Huawei (RAN2 #107b)" w:date="2019-10-11T14:15:00Z"/>
                <w:rFonts w:ascii="Arial" w:eastAsia="Times New Roman" w:hAnsi="Arial"/>
                <w:b/>
                <w:bCs/>
                <w:sz w:val="18"/>
                <w:lang w:eastAsia="en-GB"/>
              </w:rPr>
            </w:pPr>
            <w:ins w:id="1387" w:author="Huawei (RAN2 #107b)" w:date="2019-10-11T14:15:00Z">
              <w:r w:rsidRPr="000F2532">
                <w:rPr>
                  <w:rFonts w:ascii="Arial" w:eastAsia="Times New Roman" w:hAnsi="Arial"/>
                  <w:iCs/>
                  <w:kern w:val="2"/>
                  <w:sz w:val="18"/>
                </w:rPr>
                <w:t>PDCP sequence number size for unicast NR sidelink communication, 12 or 18 bits, as specified in TS 38.323 [5]. For groupcast and broadcast NR sidelink communication, only 18bits is applicable.</w:t>
              </w:r>
            </w:ins>
          </w:p>
        </w:tc>
      </w:tr>
    </w:tbl>
    <w:p w:rsidR="000F2532" w:rsidRPr="000F2532" w:rsidRDefault="000F2532" w:rsidP="000F2532">
      <w:pPr>
        <w:overflowPunct w:val="0"/>
        <w:autoSpaceDE w:val="0"/>
        <w:autoSpaceDN w:val="0"/>
        <w:adjustRightInd w:val="0"/>
        <w:textAlignment w:val="baseline"/>
        <w:rPr>
          <w:ins w:id="1388" w:author="Huawei (RAN2 #107b)" w:date="2019-10-11T14:15:00Z"/>
          <w:rFonts w:eastAsia="游明朝"/>
          <w:lang w:eastAsia="ja-JP"/>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32"/>
        <w:gridCol w:w="10285"/>
      </w:tblGrid>
      <w:tr w:rsidR="000F2532" w:rsidRPr="000F2532" w:rsidTr="000F2532">
        <w:trPr>
          <w:ins w:id="1389" w:author="Huawei (RAN2 #107b)" w:date="2019-10-11T14:15:00Z"/>
        </w:trPr>
        <w:tc>
          <w:tcPr>
            <w:tcW w:w="4032" w:type="dxa"/>
            <w:tcBorders>
              <w:top w:val="single" w:sz="4" w:space="0" w:color="auto"/>
              <w:left w:val="single" w:sz="4" w:space="0" w:color="auto"/>
              <w:bottom w:val="single" w:sz="4" w:space="0" w:color="auto"/>
              <w:right w:val="single" w:sz="4" w:space="0" w:color="auto"/>
            </w:tcBorders>
            <w:hideMark/>
          </w:tcPr>
          <w:p w:rsidR="000F2532" w:rsidRPr="000F2532" w:rsidRDefault="000F2532" w:rsidP="000F2532">
            <w:pPr>
              <w:keepNext/>
              <w:keepLines/>
              <w:overflowPunct w:val="0"/>
              <w:autoSpaceDE w:val="0"/>
              <w:autoSpaceDN w:val="0"/>
              <w:adjustRightInd w:val="0"/>
              <w:spacing w:after="0"/>
              <w:jc w:val="center"/>
              <w:textAlignment w:val="baseline"/>
              <w:rPr>
                <w:ins w:id="1390" w:author="Huawei (RAN2 #107b)" w:date="2019-10-11T14:15:00Z"/>
                <w:rFonts w:ascii="Arial" w:eastAsia="Times New Roman" w:hAnsi="Arial"/>
                <w:b/>
                <w:sz w:val="18"/>
                <w:lang w:eastAsia="ja-JP"/>
              </w:rPr>
            </w:pPr>
            <w:ins w:id="1391" w:author="Huawei (RAN2 #107b)" w:date="2019-10-11T14:15:00Z">
              <w:r w:rsidRPr="000F2532">
                <w:rPr>
                  <w:rFonts w:ascii="Arial" w:eastAsia="Times New Roman" w:hAnsi="Arial"/>
                  <w:b/>
                  <w:sz w:val="18"/>
                  <w:lang w:eastAsia="ja-JP"/>
                </w:rPr>
                <w:t>Conditional Presence</w:t>
              </w:r>
            </w:ins>
          </w:p>
        </w:tc>
        <w:tc>
          <w:tcPr>
            <w:tcW w:w="10285" w:type="dxa"/>
            <w:tcBorders>
              <w:top w:val="single" w:sz="4" w:space="0" w:color="auto"/>
              <w:left w:val="single" w:sz="4" w:space="0" w:color="auto"/>
              <w:bottom w:val="single" w:sz="4" w:space="0" w:color="auto"/>
              <w:right w:val="single" w:sz="4" w:space="0" w:color="auto"/>
            </w:tcBorders>
            <w:hideMark/>
          </w:tcPr>
          <w:p w:rsidR="000F2532" w:rsidRPr="000F2532" w:rsidRDefault="000F2532" w:rsidP="000F2532">
            <w:pPr>
              <w:keepNext/>
              <w:keepLines/>
              <w:overflowPunct w:val="0"/>
              <w:autoSpaceDE w:val="0"/>
              <w:autoSpaceDN w:val="0"/>
              <w:adjustRightInd w:val="0"/>
              <w:spacing w:after="0"/>
              <w:jc w:val="center"/>
              <w:textAlignment w:val="baseline"/>
              <w:rPr>
                <w:ins w:id="1392" w:author="Huawei (RAN2 #107b)" w:date="2019-10-11T14:15:00Z"/>
                <w:rFonts w:ascii="Arial" w:eastAsia="Times New Roman" w:hAnsi="Arial"/>
                <w:b/>
                <w:sz w:val="18"/>
                <w:lang w:eastAsia="ja-JP"/>
              </w:rPr>
            </w:pPr>
            <w:ins w:id="1393" w:author="Huawei (RAN2 #107b)" w:date="2019-10-11T14:15:00Z">
              <w:r w:rsidRPr="000F2532">
                <w:rPr>
                  <w:rFonts w:ascii="Arial" w:eastAsia="Times New Roman" w:hAnsi="Arial"/>
                  <w:b/>
                  <w:sz w:val="18"/>
                  <w:lang w:eastAsia="ja-JP"/>
                </w:rPr>
                <w:t>Explanation</w:t>
              </w:r>
            </w:ins>
          </w:p>
        </w:tc>
      </w:tr>
      <w:tr w:rsidR="000F2532" w:rsidRPr="000F2532" w:rsidTr="000F2532">
        <w:trPr>
          <w:ins w:id="1394" w:author="Huawei (RAN2 #107b)" w:date="2019-10-11T14:15:00Z"/>
        </w:trPr>
        <w:tc>
          <w:tcPr>
            <w:tcW w:w="4032" w:type="dxa"/>
            <w:tcBorders>
              <w:top w:val="single" w:sz="4" w:space="0" w:color="auto"/>
              <w:left w:val="single" w:sz="4" w:space="0" w:color="auto"/>
              <w:bottom w:val="single" w:sz="4" w:space="0" w:color="auto"/>
              <w:right w:val="single" w:sz="4" w:space="0" w:color="auto"/>
            </w:tcBorders>
            <w:hideMark/>
          </w:tcPr>
          <w:p w:rsidR="000F2532" w:rsidRPr="000F2532" w:rsidRDefault="000F2532" w:rsidP="000F2532">
            <w:pPr>
              <w:keepNext/>
              <w:keepLines/>
              <w:overflowPunct w:val="0"/>
              <w:autoSpaceDE w:val="0"/>
              <w:autoSpaceDN w:val="0"/>
              <w:adjustRightInd w:val="0"/>
              <w:spacing w:after="0"/>
              <w:textAlignment w:val="baseline"/>
              <w:rPr>
                <w:ins w:id="1395" w:author="Huawei (RAN2 #107b)" w:date="2019-10-11T14:15:00Z"/>
                <w:rFonts w:ascii="Arial" w:eastAsia="Times New Roman" w:hAnsi="Arial"/>
                <w:i/>
                <w:sz w:val="18"/>
                <w:lang w:eastAsia="ja-JP"/>
              </w:rPr>
            </w:pPr>
            <w:ins w:id="1396" w:author="Huawei (RAN2 #107b)" w:date="2019-10-11T14:15:00Z">
              <w:r w:rsidRPr="000F2532">
                <w:rPr>
                  <w:rFonts w:ascii="Arial" w:eastAsia="Times New Roman" w:hAnsi="Arial"/>
                  <w:i/>
                  <w:sz w:val="18"/>
                  <w:lang w:eastAsia="ja-JP"/>
                </w:rPr>
                <w:t>Setup</w:t>
              </w:r>
            </w:ins>
          </w:p>
        </w:tc>
        <w:tc>
          <w:tcPr>
            <w:tcW w:w="10285" w:type="dxa"/>
            <w:tcBorders>
              <w:top w:val="single" w:sz="4" w:space="0" w:color="auto"/>
              <w:left w:val="single" w:sz="4" w:space="0" w:color="auto"/>
              <w:bottom w:val="single" w:sz="4" w:space="0" w:color="auto"/>
              <w:right w:val="single" w:sz="4" w:space="0" w:color="auto"/>
            </w:tcBorders>
            <w:hideMark/>
          </w:tcPr>
          <w:p w:rsidR="000F2532" w:rsidRPr="000F2532" w:rsidRDefault="000F2532" w:rsidP="000F2532">
            <w:pPr>
              <w:keepNext/>
              <w:keepLines/>
              <w:overflowPunct w:val="0"/>
              <w:autoSpaceDE w:val="0"/>
              <w:autoSpaceDN w:val="0"/>
              <w:adjustRightInd w:val="0"/>
              <w:spacing w:after="0"/>
              <w:textAlignment w:val="baseline"/>
              <w:rPr>
                <w:ins w:id="1397" w:author="Huawei (RAN2 #107b)" w:date="2019-10-11T14:15:00Z"/>
                <w:rFonts w:ascii="Arial" w:eastAsia="Times New Roman" w:hAnsi="Arial"/>
                <w:sz w:val="18"/>
                <w:lang w:eastAsia="ja-JP"/>
              </w:rPr>
            </w:pPr>
            <w:ins w:id="1398" w:author="Huawei (RAN2 #107b)" w:date="2019-10-11T14:15:00Z">
              <w:r w:rsidRPr="000F2532">
                <w:rPr>
                  <w:rFonts w:ascii="Arial" w:eastAsia="Times New Roman" w:hAnsi="Arial"/>
                  <w:sz w:val="18"/>
                  <w:lang w:eastAsia="ja-JP"/>
                </w:rPr>
                <w:t>The field is mandatory present in case of SLRB setup via dedicated signanling and in case of SLRB configuration via system information and pre-configuration; otherwise the field is optionally present, need M.</w:t>
              </w:r>
            </w:ins>
          </w:p>
        </w:tc>
      </w:tr>
      <w:tr w:rsidR="000F2532" w:rsidRPr="000F2532" w:rsidTr="000F2532">
        <w:trPr>
          <w:ins w:id="1399" w:author="Huawei (RAN2 #107b)" w:date="2019-10-11T14:15:00Z"/>
        </w:trPr>
        <w:tc>
          <w:tcPr>
            <w:tcW w:w="4032" w:type="dxa"/>
            <w:tcBorders>
              <w:top w:val="single" w:sz="4" w:space="0" w:color="auto"/>
              <w:left w:val="single" w:sz="4" w:space="0" w:color="auto"/>
              <w:bottom w:val="single" w:sz="4" w:space="0" w:color="auto"/>
              <w:right w:val="single" w:sz="4" w:space="0" w:color="auto"/>
            </w:tcBorders>
          </w:tcPr>
          <w:p w:rsidR="000F2532" w:rsidRPr="000F2532" w:rsidRDefault="000F2532" w:rsidP="000F2532">
            <w:pPr>
              <w:keepNext/>
              <w:keepLines/>
              <w:overflowPunct w:val="0"/>
              <w:autoSpaceDE w:val="0"/>
              <w:autoSpaceDN w:val="0"/>
              <w:adjustRightInd w:val="0"/>
              <w:spacing w:after="0"/>
              <w:textAlignment w:val="baseline"/>
              <w:rPr>
                <w:ins w:id="1400" w:author="Huawei (RAN2 #107b)" w:date="2019-10-11T14:15:00Z"/>
                <w:rFonts w:ascii="Arial" w:eastAsia="等线" w:hAnsi="Arial"/>
                <w:i/>
                <w:sz w:val="18"/>
                <w:lang w:eastAsia="zh-CN"/>
              </w:rPr>
            </w:pPr>
            <w:ins w:id="1401" w:author="Huawei (RAN2 #107b)" w:date="2019-10-11T14:15:00Z">
              <w:r w:rsidRPr="000F2532">
                <w:rPr>
                  <w:rFonts w:ascii="Arial" w:eastAsia="等线" w:hAnsi="Arial" w:hint="eastAsia"/>
                  <w:i/>
                  <w:sz w:val="18"/>
                  <w:lang w:eastAsia="zh-CN"/>
                </w:rPr>
                <w:t>Setup2</w:t>
              </w:r>
            </w:ins>
          </w:p>
        </w:tc>
        <w:tc>
          <w:tcPr>
            <w:tcW w:w="10285" w:type="dxa"/>
            <w:tcBorders>
              <w:top w:val="single" w:sz="4" w:space="0" w:color="auto"/>
              <w:left w:val="single" w:sz="4" w:space="0" w:color="auto"/>
              <w:bottom w:val="single" w:sz="4" w:space="0" w:color="auto"/>
              <w:right w:val="single" w:sz="4" w:space="0" w:color="auto"/>
            </w:tcBorders>
          </w:tcPr>
          <w:p w:rsidR="000F2532" w:rsidRPr="000F2532" w:rsidRDefault="000F2532" w:rsidP="000F2532">
            <w:pPr>
              <w:keepNext/>
              <w:keepLines/>
              <w:overflowPunct w:val="0"/>
              <w:autoSpaceDE w:val="0"/>
              <w:autoSpaceDN w:val="0"/>
              <w:adjustRightInd w:val="0"/>
              <w:spacing w:after="0"/>
              <w:textAlignment w:val="baseline"/>
              <w:rPr>
                <w:ins w:id="1402" w:author="Huawei (RAN2 #107b)" w:date="2019-10-11T14:15:00Z"/>
                <w:rFonts w:ascii="Arial" w:eastAsia="Times New Roman" w:hAnsi="Arial"/>
                <w:sz w:val="18"/>
                <w:lang w:eastAsia="ja-JP"/>
              </w:rPr>
            </w:pPr>
            <w:ins w:id="1403" w:author="Huawei (RAN2 #107b)" w:date="2019-10-11T14:15:00Z">
              <w:r w:rsidRPr="000F2532">
                <w:rPr>
                  <w:rFonts w:ascii="Arial" w:eastAsia="Times New Roman" w:hAnsi="Arial"/>
                  <w:sz w:val="18"/>
                  <w:lang w:eastAsia="ja-JP"/>
                </w:rPr>
                <w:t>The field is mandatory present in case of SLRB setup via dedicated signanling and in case of SLRB configuration via system information and pre-configuraiton for RLC-AM and RLC-UM for unicast NR sidelink communication; otherwise the field is not present.</w:t>
              </w:r>
            </w:ins>
          </w:p>
        </w:tc>
      </w:tr>
    </w:tbl>
    <w:p w:rsidR="000F2532" w:rsidRPr="000F2532" w:rsidRDefault="000F2532" w:rsidP="000F2532">
      <w:pPr>
        <w:overflowPunct w:val="0"/>
        <w:autoSpaceDE w:val="0"/>
        <w:autoSpaceDN w:val="0"/>
        <w:adjustRightInd w:val="0"/>
        <w:textAlignment w:val="baseline"/>
        <w:rPr>
          <w:ins w:id="1404" w:author="Huawei (RAN2 #107b)" w:date="2019-10-11T14:15:00Z"/>
          <w:rFonts w:eastAsia="游明朝"/>
          <w:lang w:eastAsia="ja-JP"/>
        </w:rPr>
      </w:pPr>
    </w:p>
    <w:p w:rsidR="000F2532" w:rsidRPr="000F2532" w:rsidRDefault="000F2532" w:rsidP="000F2532">
      <w:pPr>
        <w:keepNext/>
        <w:keepLines/>
        <w:overflowPunct w:val="0"/>
        <w:autoSpaceDE w:val="0"/>
        <w:autoSpaceDN w:val="0"/>
        <w:adjustRightInd w:val="0"/>
        <w:spacing w:before="120"/>
        <w:ind w:left="1418" w:hanging="1418"/>
        <w:textAlignment w:val="baseline"/>
        <w:outlineLvl w:val="3"/>
        <w:rPr>
          <w:ins w:id="1405" w:author="Huawei (RAN2 #107b)" w:date="2019-10-11T14:15:00Z"/>
          <w:rFonts w:ascii="Arial" w:eastAsia="Times New Roman" w:hAnsi="Arial"/>
          <w:sz w:val="24"/>
        </w:rPr>
      </w:pPr>
      <w:ins w:id="1406" w:author="Huawei (RAN2 #107b)" w:date="2019-10-11T14:15:00Z">
        <w:r w:rsidRPr="000F2532">
          <w:rPr>
            <w:rFonts w:ascii="Arial" w:eastAsia="Times New Roman" w:hAnsi="Arial"/>
            <w:sz w:val="24"/>
          </w:rPr>
          <w:t>–</w:t>
        </w:r>
        <w:r w:rsidRPr="000F2532">
          <w:rPr>
            <w:rFonts w:ascii="Arial" w:eastAsia="Times New Roman" w:hAnsi="Arial"/>
            <w:sz w:val="24"/>
          </w:rPr>
          <w:tab/>
        </w:r>
        <w:r w:rsidRPr="000F2532">
          <w:rPr>
            <w:rFonts w:ascii="Arial" w:eastAsia="Times New Roman" w:hAnsi="Arial"/>
            <w:i/>
            <w:sz w:val="24"/>
          </w:rPr>
          <w:t>SL-RadioBearerConfig</w:t>
        </w:r>
      </w:ins>
    </w:p>
    <w:p w:rsidR="000F2532" w:rsidRPr="000F2532" w:rsidRDefault="000F2532" w:rsidP="000F2532">
      <w:pPr>
        <w:keepNext/>
        <w:keepLines/>
        <w:overflowPunct w:val="0"/>
        <w:autoSpaceDE w:val="0"/>
        <w:autoSpaceDN w:val="0"/>
        <w:adjustRightInd w:val="0"/>
        <w:textAlignment w:val="baseline"/>
        <w:rPr>
          <w:ins w:id="1407" w:author="Huawei (RAN2 #107b)" w:date="2019-10-11T14:15:00Z"/>
          <w:rFonts w:eastAsia="Times New Roman"/>
          <w:iCs/>
          <w:lang w:eastAsia="ja-JP"/>
        </w:rPr>
      </w:pPr>
      <w:ins w:id="1408" w:author="Huawei (RAN2 #107b)" w:date="2019-10-11T14:15:00Z">
        <w:r w:rsidRPr="000F2532">
          <w:rPr>
            <w:rFonts w:eastAsia="Times New Roman"/>
            <w:iCs/>
            <w:lang w:eastAsia="ja-JP"/>
          </w:rPr>
          <w:t xml:space="preserve">The IE </w:t>
        </w:r>
        <w:r w:rsidRPr="000F2532">
          <w:rPr>
            <w:rFonts w:eastAsia="Times New Roman"/>
            <w:i/>
            <w:lang w:eastAsia="ja-JP"/>
          </w:rPr>
          <w:t>SL-RadioBearerConfig</w:t>
        </w:r>
        <w:r w:rsidRPr="000F2532">
          <w:rPr>
            <w:rFonts w:eastAsia="Times New Roman"/>
            <w:iCs/>
            <w:lang w:eastAsia="ja-JP"/>
          </w:rPr>
          <w:t xml:space="preserve"> specifies the SLRB configuration information for NR sidelink communication.</w:t>
        </w:r>
      </w:ins>
    </w:p>
    <w:p w:rsidR="000F2532" w:rsidRPr="000F2532" w:rsidRDefault="000F2532" w:rsidP="000F2532">
      <w:pPr>
        <w:keepNext/>
        <w:keepLines/>
        <w:overflowPunct w:val="0"/>
        <w:autoSpaceDE w:val="0"/>
        <w:autoSpaceDN w:val="0"/>
        <w:adjustRightInd w:val="0"/>
        <w:spacing w:before="60"/>
        <w:ind w:firstLine="284"/>
        <w:jc w:val="center"/>
        <w:textAlignment w:val="baseline"/>
        <w:rPr>
          <w:ins w:id="1409" w:author="Huawei (RAN2 #107b)" w:date="2019-10-11T14:15:00Z"/>
          <w:rFonts w:ascii="Arial" w:eastAsia="Times New Roman" w:hAnsi="Arial"/>
          <w:b/>
        </w:rPr>
      </w:pPr>
      <w:ins w:id="1410" w:author="Huawei (RAN2 #107b)" w:date="2019-10-11T14:15:00Z">
        <w:r w:rsidRPr="000F2532">
          <w:rPr>
            <w:rFonts w:ascii="Arial" w:eastAsia="Times New Roman" w:hAnsi="Arial"/>
            <w:b/>
            <w:i/>
          </w:rPr>
          <w:t>SL-RadioBearerConfig</w:t>
        </w:r>
        <w:r w:rsidRPr="000F2532">
          <w:rPr>
            <w:rFonts w:ascii="Arial" w:eastAsia="Times New Roman" w:hAnsi="Arial"/>
            <w:b/>
          </w:rPr>
          <w:t xml:space="preserve"> information element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1" w:author="Huawei (RAN2 #107b)" w:date="2019-10-11T14:15:00Z"/>
          <w:rFonts w:ascii="Courier New" w:eastAsia="Times New Roman" w:hAnsi="Courier New"/>
          <w:noProof/>
          <w:sz w:val="16"/>
          <w:lang w:eastAsia="en-GB"/>
        </w:rPr>
      </w:pPr>
      <w:ins w:id="1412" w:author="Huawei (RAN2 #107b)" w:date="2019-10-11T14:15:00Z">
        <w:r w:rsidRPr="000F2532">
          <w:rPr>
            <w:rFonts w:ascii="Courier New" w:eastAsia="Times New Roman" w:hAnsi="Courier New"/>
            <w:noProof/>
            <w:sz w:val="16"/>
            <w:lang w:eastAsia="en-GB"/>
          </w:rPr>
          <w:t>-- ASN1START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3" w:author="Huawei (RAN2 #107b)" w:date="2019-10-11T14:15:00Z"/>
          <w:rFonts w:ascii="Courier New" w:eastAsia="Times New Roman" w:hAnsi="Courier New"/>
          <w:noProof/>
          <w:sz w:val="16"/>
          <w:lang w:eastAsia="en-GB"/>
        </w:rPr>
      </w:pPr>
      <w:ins w:id="1414" w:author="Huawei (RAN2 #107b)" w:date="2019-10-11T14:15:00Z">
        <w:r w:rsidRPr="000F2532">
          <w:rPr>
            <w:rFonts w:ascii="Courier New" w:eastAsia="Times New Roman" w:hAnsi="Courier New"/>
            <w:noProof/>
            <w:sz w:val="16"/>
            <w:lang w:eastAsia="en-GB"/>
          </w:rPr>
          <w:lastRenderedPageBreak/>
          <w:t>-- TAG-SL-RADIOBEARERCONFIG-START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5" w:author="Huawei (RAN2 #107b)" w:date="2019-10-11T14:15:00Z"/>
          <w:rFonts w:ascii="Courier New" w:eastAsia="Times New Roman" w:hAnsi="Courier New"/>
          <w:noProof/>
          <w:sz w:val="16"/>
          <w:lang w:eastAsia="en-GB"/>
        </w:rPr>
      </w:pPr>
      <w:ins w:id="1416" w:author="Huawei (RAN2 #107b)" w:date="2019-10-11T14:15:00Z">
        <w:r w:rsidRPr="000F2532">
          <w:rPr>
            <w:rFonts w:ascii="Courier New" w:eastAsia="Times New Roman" w:hAnsi="Courier New"/>
            <w:noProof/>
            <w:sz w:val="16"/>
            <w:lang w:eastAsia="en-GB"/>
          </w:rPr>
          <w:t>SL-RadioBearerConfig-r16 ::=                          SEQUENCE {</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7" w:author="Huawei (RAN2 #107b)" w:date="2019-10-11T14:15:00Z"/>
          <w:rFonts w:ascii="Courier New" w:eastAsia="Times New Roman" w:hAnsi="Courier New"/>
          <w:noProof/>
          <w:sz w:val="16"/>
          <w:lang w:eastAsia="en-GB"/>
        </w:rPr>
      </w:pPr>
      <w:ins w:id="1418" w:author="Huawei (RAN2 #107b)" w:date="2019-10-11T14:15:00Z">
        <w:r w:rsidRPr="000F2532">
          <w:rPr>
            <w:rFonts w:ascii="Courier New" w:eastAsia="等线" w:hAnsi="Courier New"/>
            <w:noProof/>
            <w:sz w:val="16"/>
            <w:lang w:eastAsia="zh-CN"/>
          </w:rPr>
          <w:t xml:space="preserve">    sl-RadioBearerConfigIndex-r16</w:t>
        </w:r>
        <w:r w:rsidRPr="000F2532">
          <w:rPr>
            <w:rFonts w:ascii="Courier New" w:eastAsia="Times New Roman" w:hAnsi="Courier New"/>
            <w:noProof/>
            <w:sz w:val="16"/>
            <w:lang w:eastAsia="en-GB"/>
          </w:rPr>
          <w:t xml:space="preserve">                          </w:t>
        </w:r>
        <w:r w:rsidRPr="000F2532">
          <w:rPr>
            <w:rFonts w:ascii="Courier New" w:eastAsia="等线" w:hAnsi="Courier New"/>
            <w:noProof/>
            <w:sz w:val="16"/>
            <w:lang w:eastAsia="zh-CN"/>
          </w:rPr>
          <w:t>SL-RadioBearerConfigIndex</w:t>
        </w:r>
        <w:r w:rsidRPr="000F2532">
          <w:rPr>
            <w:rFonts w:ascii="Courier New" w:eastAsia="Times New Roman" w:hAnsi="Courier New"/>
            <w:noProof/>
            <w:sz w:val="16"/>
            <w:lang w:eastAsia="en-GB"/>
          </w:rPr>
          <w:t>-r16,</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9" w:author="Huawei (RAN2 #107b)" w:date="2019-10-11T14:15:00Z"/>
          <w:rFonts w:ascii="Courier New" w:eastAsia="Times New Roman" w:hAnsi="Courier New"/>
          <w:noProof/>
          <w:sz w:val="16"/>
          <w:lang w:eastAsia="en-GB"/>
        </w:rPr>
      </w:pPr>
      <w:ins w:id="1420" w:author="Huawei (RAN2 #107b)" w:date="2019-10-11T14:15:00Z">
        <w:r w:rsidRPr="000F2532">
          <w:rPr>
            <w:rFonts w:ascii="Courier New" w:eastAsia="等线" w:hAnsi="Courier New"/>
            <w:noProof/>
            <w:sz w:val="16"/>
            <w:lang w:eastAsia="zh-CN"/>
          </w:rPr>
          <w:t xml:space="preserve">    </w:t>
        </w:r>
        <w:r w:rsidRPr="000F2532">
          <w:rPr>
            <w:rFonts w:ascii="Courier New" w:eastAsia="Times New Roman" w:hAnsi="Courier New"/>
            <w:noProof/>
            <w:sz w:val="16"/>
            <w:lang w:eastAsia="en-GB"/>
          </w:rPr>
          <w:t>sl-SDAP-Config-r16                                     SL-SDAP-Config-r16                                    OPTIONAL,    -- Cond SLRBSetup</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1" w:author="Huawei (RAN2 #107b)" w:date="2019-10-11T14:15:00Z"/>
          <w:rFonts w:ascii="Courier New" w:eastAsia="等线" w:hAnsi="Courier New"/>
          <w:noProof/>
          <w:sz w:val="16"/>
          <w:lang w:eastAsia="zh-CN"/>
        </w:rPr>
      </w:pPr>
      <w:ins w:id="1422" w:author="Huawei (RAN2 #107b)" w:date="2019-10-11T14:15:00Z">
        <w:r w:rsidRPr="000F2532">
          <w:rPr>
            <w:rFonts w:ascii="Courier New" w:eastAsia="等线" w:hAnsi="Courier New"/>
            <w:noProof/>
            <w:sz w:val="16"/>
            <w:lang w:eastAsia="zh-CN"/>
          </w:rPr>
          <w:t xml:space="preserve">    </w:t>
        </w:r>
        <w:r w:rsidRPr="000F2532">
          <w:rPr>
            <w:rFonts w:ascii="Courier New" w:eastAsia="等线" w:hAnsi="Courier New" w:hint="eastAsia"/>
            <w:noProof/>
            <w:sz w:val="16"/>
            <w:lang w:eastAsia="zh-CN"/>
          </w:rPr>
          <w:t>sl-PDCP-Config</w:t>
        </w:r>
        <w:r w:rsidRPr="000F2532">
          <w:rPr>
            <w:rFonts w:ascii="Courier New" w:eastAsia="Times New Roman" w:hAnsi="Courier New"/>
            <w:noProof/>
            <w:sz w:val="16"/>
            <w:lang w:eastAsia="en-GB"/>
          </w:rPr>
          <w:t>-r16                                     SL-PDCP-Config-r16                                    OPTIONAL,    -- Cond SLRBSetup</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3" w:author="Huawei (RAN2 #107b)" w:date="2019-10-11T14:15:00Z"/>
          <w:rFonts w:ascii="Courier New" w:eastAsia="Times New Roman" w:hAnsi="Courier New"/>
          <w:noProof/>
          <w:color w:val="808080"/>
          <w:sz w:val="16"/>
          <w:lang w:eastAsia="en-GB"/>
        </w:rPr>
      </w:pPr>
      <w:ins w:id="1424" w:author="Huawei (RAN2 #107b)" w:date="2019-10-11T14:15:00Z">
        <w:r w:rsidRPr="000F2532">
          <w:rPr>
            <w:rFonts w:ascii="Courier New" w:eastAsia="Times New Roman" w:hAnsi="Courier New"/>
            <w:noProof/>
            <w:color w:val="808080"/>
            <w:sz w:val="16"/>
            <w:lang w:eastAsia="en-GB"/>
          </w:rPr>
          <w:t>-- FFS on where the transmission range should be captured.</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5" w:author="Huawei (RAN2 #107b)" w:date="2019-10-11T14:15:00Z"/>
          <w:rFonts w:ascii="Courier New" w:eastAsia="Times New Roman" w:hAnsi="Courier New"/>
          <w:noProof/>
          <w:sz w:val="16"/>
          <w:lang w:eastAsia="en-GB"/>
        </w:rPr>
      </w:pPr>
      <w:ins w:id="1426" w:author="Huawei (RAN2 #107b)" w:date="2019-10-11T14:15:00Z">
        <w:r w:rsidRPr="000F2532">
          <w:rPr>
            <w:rFonts w:ascii="Courier New" w:eastAsia="Times New Roman" w:hAnsi="Courier New"/>
            <w:noProof/>
            <w:sz w:val="16"/>
            <w:lang w:eastAsia="en-GB"/>
          </w:rPr>
          <w:t xml:space="preserve">    ...</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7" w:author="Huawei (RAN2 #107b)" w:date="2019-10-11T14:15:00Z"/>
          <w:rFonts w:ascii="Courier New" w:eastAsia="等线" w:hAnsi="Courier New"/>
          <w:noProof/>
          <w:sz w:val="16"/>
          <w:lang w:eastAsia="zh-CN"/>
        </w:rPr>
      </w:pPr>
      <w:ins w:id="1428" w:author="Huawei (RAN2 #107b)" w:date="2019-10-11T14:15:00Z">
        <w:r w:rsidRPr="000F2532">
          <w:rPr>
            <w:rFonts w:ascii="Courier New" w:eastAsia="等线" w:hAnsi="Courier New" w:hint="eastAsia"/>
            <w:noProof/>
            <w:sz w:val="16"/>
            <w:lang w:eastAsia="zh-CN"/>
          </w:rPr>
          <w: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9" w:author="Huawei (RAN2 #107b)" w:date="2019-10-11T14:15:00Z"/>
          <w:rFonts w:ascii="Courier New" w:eastAsia="Times New Roman" w:hAnsi="Courier New"/>
          <w:noProof/>
          <w:sz w:val="16"/>
          <w:lang w:eastAsia="en-GB"/>
        </w:rPr>
      </w:pPr>
      <w:ins w:id="1430" w:author="Huawei (RAN2 #107b)" w:date="2019-10-11T14:15:00Z">
        <w:r w:rsidRPr="000F2532">
          <w:rPr>
            <w:rFonts w:ascii="Courier New" w:eastAsia="Times New Roman" w:hAnsi="Courier New"/>
            <w:noProof/>
            <w:sz w:val="16"/>
            <w:lang w:eastAsia="en-GB"/>
          </w:rPr>
          <w:t>-- TAG-SL-RADIOBEARERCONFIG-STOP</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1" w:author="Huawei (RAN2 #107b)" w:date="2019-10-11T14:15:00Z"/>
          <w:rFonts w:ascii="Courier New" w:eastAsia="Times New Roman" w:hAnsi="Courier New"/>
          <w:noProof/>
          <w:sz w:val="16"/>
          <w:lang w:eastAsia="en-GB"/>
        </w:rPr>
      </w:pPr>
      <w:ins w:id="1432" w:author="Huawei (RAN2 #107b)" w:date="2019-10-11T14:15:00Z">
        <w:r w:rsidRPr="000F2532">
          <w:rPr>
            <w:rFonts w:ascii="Courier New" w:eastAsia="Times New Roman" w:hAnsi="Courier New"/>
            <w:noProof/>
            <w:sz w:val="16"/>
            <w:lang w:eastAsia="en-GB"/>
          </w:rPr>
          <w:t>-- ASN1STOP</w:t>
        </w:r>
      </w:ins>
    </w:p>
    <w:p w:rsidR="000F2532" w:rsidRPr="000F2532" w:rsidRDefault="000F2532" w:rsidP="000F2532">
      <w:pPr>
        <w:overflowPunct w:val="0"/>
        <w:autoSpaceDE w:val="0"/>
        <w:autoSpaceDN w:val="0"/>
        <w:adjustRightInd w:val="0"/>
        <w:textAlignment w:val="baseline"/>
        <w:rPr>
          <w:ins w:id="1433" w:author="Huawei (RAN2 #107b)" w:date="2019-10-11T14:15:00Z"/>
          <w:rFonts w:eastAsia="游明朝"/>
          <w:lang w:eastAsia="ja-JP"/>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14317"/>
      </w:tblGrid>
      <w:tr w:rsidR="000F2532" w:rsidRPr="000F2532" w:rsidTr="000F2532">
        <w:trPr>
          <w:cantSplit/>
          <w:tblHeader/>
          <w:ins w:id="1434" w:author="Huawei (RAN2 #107b)" w:date="2019-10-11T14:15:00Z"/>
        </w:trPr>
        <w:tc>
          <w:tcPr>
            <w:tcW w:w="14317" w:type="dxa"/>
          </w:tcPr>
          <w:p w:rsidR="000F2532" w:rsidRPr="000F2532" w:rsidRDefault="000F2532" w:rsidP="000F2532">
            <w:pPr>
              <w:keepNext/>
              <w:keepLines/>
              <w:overflowPunct w:val="0"/>
              <w:autoSpaceDE w:val="0"/>
              <w:autoSpaceDN w:val="0"/>
              <w:adjustRightInd w:val="0"/>
              <w:spacing w:after="0"/>
              <w:jc w:val="center"/>
              <w:textAlignment w:val="baseline"/>
              <w:rPr>
                <w:ins w:id="1435" w:author="Huawei (RAN2 #107b)" w:date="2019-10-11T14:15:00Z"/>
                <w:rFonts w:ascii="Arial" w:eastAsia="Times New Roman" w:hAnsi="Arial"/>
                <w:b/>
                <w:sz w:val="18"/>
                <w:lang w:eastAsia="en-GB"/>
              </w:rPr>
            </w:pPr>
            <w:ins w:id="1436" w:author="Huawei (RAN2 #107b)" w:date="2019-10-11T14:15:00Z">
              <w:r w:rsidRPr="000F2532">
                <w:rPr>
                  <w:rFonts w:ascii="Arial" w:eastAsia="Times New Roman" w:hAnsi="Arial"/>
                  <w:b/>
                  <w:i/>
                  <w:noProof/>
                  <w:sz w:val="18"/>
                  <w:lang w:eastAsia="en-GB"/>
                </w:rPr>
                <w:t>SL</w:t>
              </w:r>
              <w:r w:rsidRPr="000F2532">
                <w:rPr>
                  <w:rFonts w:ascii="Arial" w:eastAsia="Times New Roman" w:hAnsi="Arial"/>
                  <w:b/>
                  <w:i/>
                  <w:sz w:val="18"/>
                </w:rPr>
                <w:t>-RadioBearerCoonfig</w:t>
              </w:r>
              <w:r w:rsidRPr="000F2532">
                <w:rPr>
                  <w:rFonts w:ascii="Arial" w:eastAsia="Times New Roman" w:hAnsi="Arial"/>
                  <w:b/>
                  <w:iCs/>
                  <w:noProof/>
                  <w:sz w:val="18"/>
                  <w:lang w:eastAsia="en-GB"/>
                </w:rPr>
                <w:t xml:space="preserve"> field descriptions</w:t>
              </w:r>
            </w:ins>
          </w:p>
        </w:tc>
      </w:tr>
      <w:tr w:rsidR="000F2532" w:rsidRPr="000F2532" w:rsidTr="000F2532">
        <w:trPr>
          <w:cantSplit/>
          <w:trHeight w:val="70"/>
          <w:tblHeader/>
          <w:ins w:id="1437" w:author="Huawei (RAN2 #107b)" w:date="2019-10-11T14:15:00Z"/>
        </w:trPr>
        <w:tc>
          <w:tcPr>
            <w:tcW w:w="14317" w:type="dxa"/>
          </w:tcPr>
          <w:p w:rsidR="000F2532" w:rsidRPr="000F2532" w:rsidRDefault="000F2532" w:rsidP="000F2532">
            <w:pPr>
              <w:keepNext/>
              <w:keepLines/>
              <w:overflowPunct w:val="0"/>
              <w:autoSpaceDE w:val="0"/>
              <w:autoSpaceDN w:val="0"/>
              <w:adjustRightInd w:val="0"/>
              <w:spacing w:after="0"/>
              <w:textAlignment w:val="baseline"/>
              <w:rPr>
                <w:ins w:id="1438" w:author="Huawei (RAN2 #107b)" w:date="2019-10-11T14:15:00Z"/>
                <w:rFonts w:ascii="Arial" w:eastAsia="等线" w:hAnsi="Arial"/>
                <w:b/>
                <w:i/>
                <w:sz w:val="18"/>
                <w:lang w:eastAsia="zh-CN"/>
              </w:rPr>
            </w:pPr>
            <w:ins w:id="1439" w:author="Huawei (RAN2 #107b)" w:date="2019-10-11T14:15:00Z">
              <w:r w:rsidRPr="000F2532">
                <w:rPr>
                  <w:rFonts w:ascii="Arial" w:eastAsia="等线" w:hAnsi="Arial"/>
                  <w:b/>
                  <w:i/>
                  <w:sz w:val="18"/>
                  <w:lang w:eastAsia="zh-CN"/>
                </w:rPr>
                <w:t>sl-PDCP-Config</w:t>
              </w:r>
            </w:ins>
          </w:p>
          <w:p w:rsidR="000F2532" w:rsidRPr="000F2532" w:rsidRDefault="000F2532" w:rsidP="000F2532">
            <w:pPr>
              <w:keepNext/>
              <w:keepLines/>
              <w:overflowPunct w:val="0"/>
              <w:autoSpaceDE w:val="0"/>
              <w:autoSpaceDN w:val="0"/>
              <w:adjustRightInd w:val="0"/>
              <w:spacing w:after="0"/>
              <w:textAlignment w:val="baseline"/>
              <w:rPr>
                <w:ins w:id="1440" w:author="Huawei (RAN2 #107b)" w:date="2019-10-11T14:15:00Z"/>
                <w:rFonts w:ascii="Arial" w:eastAsia="Times New Roman" w:hAnsi="Arial" w:cs="Arial"/>
                <w:b/>
                <w:i/>
                <w:sz w:val="18"/>
                <w:lang w:eastAsia="en-GB"/>
              </w:rPr>
            </w:pPr>
            <w:ins w:id="1441" w:author="Huawei (RAN2 #107b)" w:date="2019-10-11T14:15:00Z">
              <w:r w:rsidRPr="000F2532">
                <w:rPr>
                  <w:rFonts w:ascii="Arial" w:eastAsia="等线" w:hAnsi="Arial"/>
                  <w:sz w:val="18"/>
                  <w:lang w:eastAsia="zh-CN"/>
                </w:rPr>
                <w:t>This filed indicates the PDCP parameters for the SLRB.</w:t>
              </w:r>
            </w:ins>
          </w:p>
        </w:tc>
      </w:tr>
      <w:tr w:rsidR="000F2532" w:rsidRPr="000F2532" w:rsidTr="000F2532">
        <w:trPr>
          <w:cantSplit/>
          <w:trHeight w:val="70"/>
          <w:tblHeader/>
          <w:ins w:id="1442" w:author="Huawei (RAN2 #107b)" w:date="2019-10-11T14:15:00Z"/>
        </w:trPr>
        <w:tc>
          <w:tcPr>
            <w:tcW w:w="14317" w:type="dxa"/>
          </w:tcPr>
          <w:p w:rsidR="000F2532" w:rsidRPr="000F2532" w:rsidRDefault="000F2532" w:rsidP="000F2532">
            <w:pPr>
              <w:keepNext/>
              <w:keepLines/>
              <w:overflowPunct w:val="0"/>
              <w:autoSpaceDE w:val="0"/>
              <w:autoSpaceDN w:val="0"/>
              <w:adjustRightInd w:val="0"/>
              <w:spacing w:after="0"/>
              <w:textAlignment w:val="baseline"/>
              <w:rPr>
                <w:ins w:id="1443" w:author="Huawei (RAN2 #107b)" w:date="2019-10-11T14:15:00Z"/>
                <w:rFonts w:ascii="Arial" w:eastAsia="等线" w:hAnsi="Arial"/>
                <w:b/>
                <w:i/>
                <w:sz w:val="18"/>
                <w:lang w:eastAsia="zh-CN"/>
              </w:rPr>
            </w:pPr>
            <w:ins w:id="1444" w:author="Huawei (RAN2 #107b)" w:date="2019-10-11T14:15:00Z">
              <w:r w:rsidRPr="000F2532">
                <w:rPr>
                  <w:rFonts w:ascii="Arial" w:eastAsia="等线" w:hAnsi="Arial"/>
                  <w:b/>
                  <w:i/>
                  <w:sz w:val="18"/>
                  <w:lang w:eastAsia="zh-CN"/>
                </w:rPr>
                <w:t xml:space="preserve">sl-RadioBearerConfigIndex </w:t>
              </w:r>
            </w:ins>
          </w:p>
          <w:p w:rsidR="000F2532" w:rsidRPr="000F2532" w:rsidRDefault="000F2532" w:rsidP="000F2532">
            <w:pPr>
              <w:keepNext/>
              <w:keepLines/>
              <w:overflowPunct w:val="0"/>
              <w:autoSpaceDE w:val="0"/>
              <w:autoSpaceDN w:val="0"/>
              <w:adjustRightInd w:val="0"/>
              <w:spacing w:after="0"/>
              <w:textAlignment w:val="baseline"/>
              <w:rPr>
                <w:ins w:id="1445" w:author="Huawei (RAN2 #107b)" w:date="2019-10-11T14:15:00Z"/>
                <w:rFonts w:ascii="Arial" w:eastAsia="等线" w:hAnsi="Arial"/>
                <w:b/>
                <w:i/>
                <w:sz w:val="18"/>
                <w:lang w:eastAsia="zh-CN"/>
              </w:rPr>
            </w:pPr>
            <w:ins w:id="1446" w:author="Huawei (RAN2 #107b)" w:date="2019-10-11T14:15:00Z">
              <w:r w:rsidRPr="000F2532">
                <w:rPr>
                  <w:rFonts w:ascii="Arial" w:eastAsia="等线" w:hAnsi="Arial"/>
                  <w:sz w:val="18"/>
                  <w:lang w:eastAsia="zh-CN"/>
                </w:rPr>
                <w:t xml:space="preserve">This filed indicates the index of </w:t>
              </w:r>
              <w:r w:rsidRPr="000F2532">
                <w:rPr>
                  <w:rFonts w:ascii="Arial" w:eastAsia="Times New Roman" w:hAnsi="Arial"/>
                  <w:iCs/>
                  <w:sz w:val="18"/>
                </w:rPr>
                <w:t>SLRB configuration information.</w:t>
              </w:r>
            </w:ins>
          </w:p>
        </w:tc>
      </w:tr>
      <w:tr w:rsidR="000F2532" w:rsidRPr="000F2532" w:rsidTr="000F2532">
        <w:trPr>
          <w:cantSplit/>
          <w:trHeight w:val="70"/>
          <w:tblHeader/>
          <w:ins w:id="1447" w:author="Huawei (RAN2 #107b)" w:date="2019-10-11T14:15:00Z"/>
        </w:trPr>
        <w:tc>
          <w:tcPr>
            <w:tcW w:w="14317" w:type="dxa"/>
          </w:tcPr>
          <w:p w:rsidR="000F2532" w:rsidRPr="000F2532" w:rsidRDefault="000F2532" w:rsidP="000F2532">
            <w:pPr>
              <w:keepNext/>
              <w:keepLines/>
              <w:overflowPunct w:val="0"/>
              <w:autoSpaceDE w:val="0"/>
              <w:autoSpaceDN w:val="0"/>
              <w:adjustRightInd w:val="0"/>
              <w:spacing w:after="0"/>
              <w:textAlignment w:val="baseline"/>
              <w:rPr>
                <w:ins w:id="1448" w:author="Huawei (RAN2 #107b)" w:date="2019-10-11T14:15:00Z"/>
                <w:rFonts w:ascii="Arial" w:eastAsia="Times New Roman" w:hAnsi="Arial" w:cs="Arial"/>
                <w:b/>
                <w:i/>
                <w:sz w:val="18"/>
                <w:lang w:eastAsia="en-GB"/>
              </w:rPr>
            </w:pPr>
            <w:ins w:id="1449" w:author="Huawei (RAN2 #107b)" w:date="2019-10-11T14:15:00Z">
              <w:r w:rsidRPr="000F2532">
                <w:rPr>
                  <w:rFonts w:ascii="Arial" w:eastAsia="Times New Roman" w:hAnsi="Arial" w:cs="Arial"/>
                  <w:b/>
                  <w:i/>
                  <w:sz w:val="18"/>
                  <w:lang w:eastAsia="en-GB"/>
                </w:rPr>
                <w:t>sl</w:t>
              </w:r>
              <w:r w:rsidRPr="000F2532">
                <w:rPr>
                  <w:rFonts w:ascii="Arial" w:eastAsia="等线" w:hAnsi="Arial" w:cs="Arial"/>
                  <w:b/>
                  <w:i/>
                  <w:sz w:val="18"/>
                  <w:lang w:eastAsia="zh-CN"/>
                </w:rPr>
                <w:t>-SDAP-Config</w:t>
              </w:r>
            </w:ins>
          </w:p>
          <w:p w:rsidR="000F2532" w:rsidRPr="000F2532" w:rsidRDefault="000F2532" w:rsidP="000F2532">
            <w:pPr>
              <w:keepNext/>
              <w:keepLines/>
              <w:overflowPunct w:val="0"/>
              <w:autoSpaceDE w:val="0"/>
              <w:autoSpaceDN w:val="0"/>
              <w:adjustRightInd w:val="0"/>
              <w:spacing w:after="0"/>
              <w:textAlignment w:val="baseline"/>
              <w:rPr>
                <w:ins w:id="1450" w:author="Huawei (RAN2 #107b)" w:date="2019-10-11T14:15:00Z"/>
                <w:rFonts w:ascii="Arial" w:eastAsia="Times New Roman" w:hAnsi="Arial" w:cs="Arial"/>
                <w:b/>
                <w:i/>
                <w:sz w:val="18"/>
                <w:lang w:eastAsia="en-GB"/>
              </w:rPr>
            </w:pPr>
            <w:ins w:id="1451" w:author="Huawei (RAN2 #107b)" w:date="2019-10-11T14:15:00Z">
              <w:r w:rsidRPr="000F2532">
                <w:rPr>
                  <w:rFonts w:ascii="Arial" w:eastAsia="等线" w:hAnsi="Arial" w:cs="Arial"/>
                  <w:sz w:val="18"/>
                  <w:lang w:eastAsia="zh-CN"/>
                </w:rPr>
                <w:t>This field indicates how to map sidelink QoS flows to SLRB</w:t>
              </w:r>
              <w:r w:rsidRPr="000F2532">
                <w:rPr>
                  <w:rFonts w:ascii="Arial" w:eastAsia="等线" w:hAnsi="Arial" w:cs="Arial"/>
                  <w:b/>
                  <w:i/>
                  <w:sz w:val="18"/>
                  <w:lang w:eastAsia="zh-CN"/>
                </w:rPr>
                <w:t>.</w:t>
              </w:r>
            </w:ins>
          </w:p>
        </w:tc>
      </w:tr>
    </w:tbl>
    <w:p w:rsidR="000F2532" w:rsidRPr="000F2532" w:rsidRDefault="000F2532" w:rsidP="000F2532">
      <w:pPr>
        <w:overflowPunct w:val="0"/>
        <w:autoSpaceDE w:val="0"/>
        <w:autoSpaceDN w:val="0"/>
        <w:adjustRightInd w:val="0"/>
        <w:textAlignment w:val="baseline"/>
        <w:rPr>
          <w:ins w:id="1452" w:author="Huawei (RAN2 #107b)" w:date="2019-10-11T14:15:00Z"/>
          <w:rFonts w:eastAsia="游明朝"/>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32"/>
        <w:gridCol w:w="10146"/>
      </w:tblGrid>
      <w:tr w:rsidR="000F2532" w:rsidRPr="000F2532" w:rsidTr="000F2532">
        <w:trPr>
          <w:ins w:id="1453" w:author="Huawei (RAN2 #107b)" w:date="2019-10-11T14:15:00Z"/>
        </w:trPr>
        <w:tc>
          <w:tcPr>
            <w:tcW w:w="4032" w:type="dxa"/>
            <w:tcBorders>
              <w:top w:val="single" w:sz="4" w:space="0" w:color="auto"/>
              <w:left w:val="single" w:sz="4" w:space="0" w:color="auto"/>
              <w:bottom w:val="single" w:sz="4" w:space="0" w:color="auto"/>
              <w:right w:val="single" w:sz="4" w:space="0" w:color="auto"/>
            </w:tcBorders>
            <w:hideMark/>
          </w:tcPr>
          <w:p w:rsidR="000F2532" w:rsidRPr="000F2532" w:rsidRDefault="000F2532" w:rsidP="000F2532">
            <w:pPr>
              <w:keepNext/>
              <w:keepLines/>
              <w:overflowPunct w:val="0"/>
              <w:autoSpaceDE w:val="0"/>
              <w:autoSpaceDN w:val="0"/>
              <w:adjustRightInd w:val="0"/>
              <w:spacing w:after="0"/>
              <w:jc w:val="center"/>
              <w:textAlignment w:val="baseline"/>
              <w:rPr>
                <w:ins w:id="1454" w:author="Huawei (RAN2 #107b)" w:date="2019-10-11T14:15:00Z"/>
                <w:rFonts w:ascii="Arial" w:eastAsia="Times New Roman" w:hAnsi="Arial"/>
                <w:b/>
                <w:sz w:val="18"/>
                <w:lang w:eastAsia="ja-JP"/>
              </w:rPr>
            </w:pPr>
            <w:ins w:id="1455" w:author="Huawei (RAN2 #107b)" w:date="2019-10-11T14:15:00Z">
              <w:r w:rsidRPr="000F2532">
                <w:rPr>
                  <w:rFonts w:ascii="Arial" w:eastAsia="Times New Roman" w:hAnsi="Arial"/>
                  <w:b/>
                  <w:sz w:val="18"/>
                  <w:lang w:eastAsia="ja-JP"/>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rsidR="000F2532" w:rsidRPr="000F2532" w:rsidRDefault="000F2532" w:rsidP="000F2532">
            <w:pPr>
              <w:keepNext/>
              <w:keepLines/>
              <w:overflowPunct w:val="0"/>
              <w:autoSpaceDE w:val="0"/>
              <w:autoSpaceDN w:val="0"/>
              <w:adjustRightInd w:val="0"/>
              <w:spacing w:after="0"/>
              <w:jc w:val="center"/>
              <w:textAlignment w:val="baseline"/>
              <w:rPr>
                <w:ins w:id="1456" w:author="Huawei (RAN2 #107b)" w:date="2019-10-11T14:15:00Z"/>
                <w:rFonts w:ascii="Arial" w:eastAsia="Times New Roman" w:hAnsi="Arial"/>
                <w:b/>
                <w:sz w:val="18"/>
                <w:lang w:eastAsia="ja-JP"/>
              </w:rPr>
            </w:pPr>
            <w:ins w:id="1457" w:author="Huawei (RAN2 #107b)" w:date="2019-10-11T14:15:00Z">
              <w:r w:rsidRPr="000F2532">
                <w:rPr>
                  <w:rFonts w:ascii="Arial" w:eastAsia="Times New Roman" w:hAnsi="Arial"/>
                  <w:b/>
                  <w:sz w:val="18"/>
                  <w:lang w:eastAsia="ja-JP"/>
                </w:rPr>
                <w:t>Explanation</w:t>
              </w:r>
            </w:ins>
          </w:p>
        </w:tc>
      </w:tr>
      <w:tr w:rsidR="000F2532" w:rsidRPr="000F2532" w:rsidTr="000F2532">
        <w:trPr>
          <w:ins w:id="1458" w:author="Huawei (RAN2 #107b)" w:date="2019-10-11T14:15:00Z"/>
        </w:trPr>
        <w:tc>
          <w:tcPr>
            <w:tcW w:w="4032" w:type="dxa"/>
            <w:tcBorders>
              <w:top w:val="single" w:sz="4" w:space="0" w:color="auto"/>
              <w:left w:val="single" w:sz="4" w:space="0" w:color="auto"/>
              <w:bottom w:val="single" w:sz="4" w:space="0" w:color="auto"/>
              <w:right w:val="single" w:sz="4" w:space="0" w:color="auto"/>
            </w:tcBorders>
            <w:hideMark/>
          </w:tcPr>
          <w:p w:rsidR="000F2532" w:rsidRPr="000F2532" w:rsidRDefault="000F2532" w:rsidP="000F2532">
            <w:pPr>
              <w:keepNext/>
              <w:keepLines/>
              <w:overflowPunct w:val="0"/>
              <w:autoSpaceDE w:val="0"/>
              <w:autoSpaceDN w:val="0"/>
              <w:adjustRightInd w:val="0"/>
              <w:spacing w:after="0"/>
              <w:textAlignment w:val="baseline"/>
              <w:rPr>
                <w:ins w:id="1459" w:author="Huawei (RAN2 #107b)" w:date="2019-10-11T14:15:00Z"/>
                <w:rFonts w:ascii="Arial" w:eastAsia="Times New Roman" w:hAnsi="Arial"/>
                <w:i/>
                <w:sz w:val="18"/>
                <w:lang w:eastAsia="ja-JP"/>
              </w:rPr>
            </w:pPr>
            <w:ins w:id="1460" w:author="Huawei (RAN2 #107b)" w:date="2019-10-11T14:15:00Z">
              <w:r w:rsidRPr="000F2532">
                <w:rPr>
                  <w:rFonts w:ascii="Arial" w:eastAsia="Times New Roman" w:hAnsi="Arial"/>
                  <w:i/>
                  <w:sz w:val="18"/>
                  <w:lang w:eastAsia="ja-JP"/>
                </w:rPr>
                <w:t>SLRBSetup</w:t>
              </w:r>
            </w:ins>
          </w:p>
        </w:tc>
        <w:tc>
          <w:tcPr>
            <w:tcW w:w="10146" w:type="dxa"/>
            <w:tcBorders>
              <w:top w:val="single" w:sz="4" w:space="0" w:color="auto"/>
              <w:left w:val="single" w:sz="4" w:space="0" w:color="auto"/>
              <w:bottom w:val="single" w:sz="4" w:space="0" w:color="auto"/>
              <w:right w:val="single" w:sz="4" w:space="0" w:color="auto"/>
            </w:tcBorders>
            <w:hideMark/>
          </w:tcPr>
          <w:p w:rsidR="000F2532" w:rsidRPr="000F2532" w:rsidRDefault="000F2532" w:rsidP="000F2532">
            <w:pPr>
              <w:keepNext/>
              <w:keepLines/>
              <w:overflowPunct w:val="0"/>
              <w:autoSpaceDE w:val="0"/>
              <w:autoSpaceDN w:val="0"/>
              <w:adjustRightInd w:val="0"/>
              <w:spacing w:after="0"/>
              <w:textAlignment w:val="baseline"/>
              <w:rPr>
                <w:ins w:id="1461" w:author="Huawei (RAN2 #107b)" w:date="2019-10-11T14:15:00Z"/>
                <w:rFonts w:ascii="Arial" w:eastAsia="Times New Roman" w:hAnsi="Arial"/>
                <w:sz w:val="18"/>
                <w:lang w:eastAsia="ja-JP"/>
              </w:rPr>
            </w:pPr>
            <w:ins w:id="1462" w:author="Huawei (RAN2 #107b)" w:date="2019-10-11T14:15:00Z">
              <w:r w:rsidRPr="000F2532">
                <w:rPr>
                  <w:rFonts w:ascii="Arial" w:eastAsia="Times New Roman" w:hAnsi="Arial"/>
                  <w:sz w:val="18"/>
                  <w:lang w:eastAsia="ja-JP"/>
                </w:rPr>
                <w:t>The field is mandatory present in case of SLRB setup via the dedicated signalling and in case of SLRB configuration via system information and pre-configuration; otherwise the field is optionally present, need M.</w:t>
              </w:r>
            </w:ins>
          </w:p>
        </w:tc>
      </w:tr>
    </w:tbl>
    <w:p w:rsidR="000F2532" w:rsidRPr="000F2532" w:rsidRDefault="000F2532" w:rsidP="000F2532">
      <w:pPr>
        <w:overflowPunct w:val="0"/>
        <w:autoSpaceDE w:val="0"/>
        <w:autoSpaceDN w:val="0"/>
        <w:adjustRightInd w:val="0"/>
        <w:textAlignment w:val="baseline"/>
        <w:rPr>
          <w:ins w:id="1463" w:author="Huawei (RAN2 #107b)" w:date="2019-10-11T14:15:00Z"/>
          <w:rFonts w:eastAsia="游明朝"/>
          <w:lang w:eastAsia="ja-JP"/>
        </w:rPr>
      </w:pPr>
    </w:p>
    <w:p w:rsidR="000F2532" w:rsidRPr="000F2532" w:rsidRDefault="000F2532" w:rsidP="000F2532">
      <w:pPr>
        <w:keepNext/>
        <w:keepLines/>
        <w:overflowPunct w:val="0"/>
        <w:autoSpaceDE w:val="0"/>
        <w:autoSpaceDN w:val="0"/>
        <w:adjustRightInd w:val="0"/>
        <w:spacing w:before="120"/>
        <w:ind w:left="1418" w:hanging="1418"/>
        <w:textAlignment w:val="baseline"/>
        <w:outlineLvl w:val="3"/>
        <w:rPr>
          <w:ins w:id="1464" w:author="Huawei (RAN2 #107b)" w:date="2019-10-11T14:15:00Z"/>
          <w:rFonts w:ascii="Arial" w:eastAsia="Times New Roman" w:hAnsi="Arial"/>
          <w:sz w:val="24"/>
        </w:rPr>
      </w:pPr>
      <w:ins w:id="1465" w:author="Huawei (RAN2 #107b)" w:date="2019-10-11T14:15:00Z">
        <w:r w:rsidRPr="000F2532">
          <w:rPr>
            <w:rFonts w:ascii="Arial" w:eastAsia="Times New Roman" w:hAnsi="Arial"/>
            <w:sz w:val="24"/>
          </w:rPr>
          <w:t>–</w:t>
        </w:r>
        <w:r w:rsidRPr="000F2532">
          <w:rPr>
            <w:rFonts w:ascii="Arial" w:eastAsia="Times New Roman" w:hAnsi="Arial"/>
            <w:sz w:val="24"/>
          </w:rPr>
          <w:tab/>
        </w:r>
        <w:r w:rsidRPr="000F2532">
          <w:rPr>
            <w:rFonts w:ascii="Arial" w:eastAsia="Times New Roman" w:hAnsi="Arial"/>
            <w:i/>
            <w:sz w:val="24"/>
          </w:rPr>
          <w:t>SL-RadioBearerConfigIndex</w:t>
        </w:r>
      </w:ins>
    </w:p>
    <w:p w:rsidR="000F2532" w:rsidRPr="000F2532" w:rsidRDefault="000F2532" w:rsidP="000F2532">
      <w:pPr>
        <w:overflowPunct w:val="0"/>
        <w:autoSpaceDE w:val="0"/>
        <w:autoSpaceDN w:val="0"/>
        <w:adjustRightInd w:val="0"/>
        <w:textAlignment w:val="baseline"/>
        <w:rPr>
          <w:ins w:id="1466" w:author="Huawei (RAN2 #107b)" w:date="2019-10-11T14:15:00Z"/>
          <w:rFonts w:eastAsia="Times New Roman"/>
          <w:lang w:eastAsia="ja-JP"/>
        </w:rPr>
      </w:pPr>
      <w:ins w:id="1467" w:author="Huawei (RAN2 #107b)" w:date="2019-10-11T14:15:00Z">
        <w:r w:rsidRPr="000F2532">
          <w:rPr>
            <w:rFonts w:eastAsia="Times New Roman"/>
            <w:lang w:eastAsia="ja-JP"/>
          </w:rPr>
          <w:t xml:space="preserve">The IE </w:t>
        </w:r>
        <w:r w:rsidRPr="000F2532">
          <w:rPr>
            <w:rFonts w:eastAsia="Times New Roman"/>
            <w:i/>
            <w:lang w:eastAsia="ja-JP"/>
          </w:rPr>
          <w:t>SL-RadioBearerConfigIndex</w:t>
        </w:r>
        <w:r w:rsidRPr="000F2532">
          <w:rPr>
            <w:rFonts w:eastAsia="Times New Roman"/>
            <w:lang w:eastAsia="ja-JP"/>
          </w:rPr>
          <w:t xml:space="preserve"> is used to identify a SL radion bearer configuaration.</w:t>
        </w:r>
      </w:ins>
    </w:p>
    <w:p w:rsidR="000F2532" w:rsidRPr="000F2532" w:rsidRDefault="000F2532" w:rsidP="000F2532">
      <w:pPr>
        <w:keepNext/>
        <w:keepLines/>
        <w:overflowPunct w:val="0"/>
        <w:autoSpaceDE w:val="0"/>
        <w:autoSpaceDN w:val="0"/>
        <w:adjustRightInd w:val="0"/>
        <w:spacing w:before="60"/>
        <w:jc w:val="center"/>
        <w:textAlignment w:val="baseline"/>
        <w:rPr>
          <w:ins w:id="1468" w:author="Huawei (RAN2 #107b)" w:date="2019-10-11T14:15:00Z"/>
          <w:rFonts w:ascii="Arial" w:eastAsia="Times New Roman" w:hAnsi="Arial"/>
          <w:b/>
        </w:rPr>
      </w:pPr>
      <w:ins w:id="1469" w:author="Huawei (RAN2 #107b)" w:date="2019-10-11T14:15:00Z">
        <w:r w:rsidRPr="000F2532">
          <w:rPr>
            <w:rFonts w:ascii="Arial" w:eastAsia="Times New Roman" w:hAnsi="Arial"/>
            <w:b/>
            <w:i/>
          </w:rPr>
          <w:t>SL-RadioBearerConfigIndex</w:t>
        </w:r>
        <w:r w:rsidRPr="000F2532">
          <w:rPr>
            <w:rFonts w:ascii="Arial" w:eastAsia="Times New Roman" w:hAnsi="Arial"/>
            <w:b/>
          </w:rPr>
          <w:t xml:space="preserve"> information element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0" w:author="Huawei (RAN2 #107b)" w:date="2019-10-11T14:15:00Z"/>
          <w:rFonts w:ascii="Courier New" w:eastAsia="Times New Roman" w:hAnsi="Courier New"/>
          <w:noProof/>
          <w:color w:val="808080"/>
          <w:sz w:val="16"/>
          <w:lang w:eastAsia="en-GB"/>
        </w:rPr>
      </w:pPr>
      <w:ins w:id="1471" w:author="Huawei (RAN2 #107b)" w:date="2019-10-11T14:15:00Z">
        <w:r w:rsidRPr="000F2532">
          <w:rPr>
            <w:rFonts w:ascii="Courier New" w:eastAsia="Times New Roman" w:hAnsi="Courier New"/>
            <w:noProof/>
            <w:color w:val="808080"/>
            <w:sz w:val="16"/>
            <w:lang w:eastAsia="en-GB"/>
          </w:rPr>
          <w:t>-- ASN1START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2" w:author="Huawei (RAN2 #107b)" w:date="2019-10-11T14:15:00Z"/>
          <w:rFonts w:ascii="Courier New" w:eastAsia="Times New Roman" w:hAnsi="Courier New"/>
          <w:noProof/>
          <w:color w:val="808080"/>
          <w:sz w:val="16"/>
          <w:lang w:eastAsia="en-GB"/>
        </w:rPr>
      </w:pPr>
      <w:ins w:id="1473" w:author="Huawei (RAN2 #107b)" w:date="2019-10-11T14:15:00Z">
        <w:r w:rsidRPr="000F2532">
          <w:rPr>
            <w:rFonts w:ascii="Courier New" w:eastAsia="Times New Roman" w:hAnsi="Courier New"/>
            <w:noProof/>
            <w:color w:val="808080"/>
            <w:sz w:val="16"/>
            <w:lang w:eastAsia="en-GB"/>
          </w:rPr>
          <w:t>-- TAG-SL-RADIOBEARERCONFIGINDEX-START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4" w:author="Huawei (RAN2 #107b)" w:date="2019-10-11T14:15:00Z"/>
          <w:rFonts w:ascii="Courier New" w:eastAsia="Times New Roman" w:hAnsi="Courier New"/>
          <w:noProof/>
          <w:sz w:val="16"/>
          <w:lang w:eastAsia="en-GB"/>
        </w:rPr>
      </w:pP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5" w:author="Huawei (RAN2 #107b)" w:date="2019-10-11T14:15:00Z"/>
          <w:rFonts w:ascii="Courier New" w:eastAsia="Times New Roman" w:hAnsi="Courier New"/>
          <w:noProof/>
          <w:sz w:val="16"/>
          <w:lang w:eastAsia="en-GB"/>
        </w:rPr>
      </w:pPr>
      <w:ins w:id="1476" w:author="Huawei (RAN2 #107b)" w:date="2019-10-11T14:15:00Z">
        <w:r w:rsidRPr="000F2532">
          <w:rPr>
            <w:rFonts w:ascii="Courier New" w:eastAsia="Times New Roman" w:hAnsi="Courier New"/>
            <w:noProof/>
            <w:sz w:val="16"/>
            <w:lang w:eastAsia="en-GB"/>
          </w:rPr>
          <w:t xml:space="preserve">SL-RadioBearerConfigIndex-r16 ::=                    </w:t>
        </w:r>
        <w:r w:rsidRPr="000F2532">
          <w:rPr>
            <w:rFonts w:ascii="Courier New" w:eastAsia="Times New Roman" w:hAnsi="Courier New"/>
            <w:noProof/>
            <w:color w:val="993366"/>
            <w:sz w:val="16"/>
            <w:lang w:eastAsia="en-GB"/>
          </w:rPr>
          <w:t>INTEGER</w:t>
        </w:r>
        <w:r w:rsidRPr="000F2532">
          <w:rPr>
            <w:rFonts w:ascii="Courier New" w:eastAsia="Times New Roman" w:hAnsi="Courier New"/>
            <w:noProof/>
            <w:sz w:val="16"/>
            <w:lang w:eastAsia="en-GB"/>
          </w:rPr>
          <w:t xml:space="preserve"> (1..maxNrofSLRB-r16)</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7" w:author="Huawei (RAN2 #107b)" w:date="2019-10-11T14:15:00Z"/>
          <w:rFonts w:ascii="Courier New" w:eastAsia="Times New Roman" w:hAnsi="Courier New"/>
          <w:noProof/>
          <w:color w:val="808080"/>
          <w:sz w:val="16"/>
          <w:lang w:eastAsia="en-GB"/>
        </w:rPr>
      </w:pP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8" w:author="Huawei (RAN2 #107b)" w:date="2019-10-11T14:15:00Z"/>
          <w:rFonts w:ascii="Courier New" w:eastAsia="Times New Roman" w:hAnsi="Courier New"/>
          <w:noProof/>
          <w:color w:val="808080"/>
          <w:sz w:val="16"/>
          <w:lang w:eastAsia="en-GB"/>
        </w:rPr>
      </w:pPr>
      <w:ins w:id="1479" w:author="Huawei (RAN2 #107b)" w:date="2019-10-11T14:15:00Z">
        <w:r w:rsidRPr="000F2532">
          <w:rPr>
            <w:rFonts w:ascii="Courier New" w:eastAsia="Times New Roman" w:hAnsi="Courier New"/>
            <w:noProof/>
            <w:color w:val="808080"/>
            <w:sz w:val="16"/>
            <w:lang w:eastAsia="en-GB"/>
          </w:rPr>
          <w:t>-- TAG-SL-RADIOBEARERCONFIGINDEX-STOP</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0" w:author="Huawei (RAN2 #107b)" w:date="2019-10-11T14:15:00Z"/>
          <w:rFonts w:ascii="Courier New" w:eastAsia="Times New Roman" w:hAnsi="Courier New"/>
          <w:noProof/>
          <w:color w:val="808080"/>
          <w:sz w:val="16"/>
          <w:lang w:eastAsia="en-GB"/>
        </w:rPr>
      </w:pPr>
      <w:ins w:id="1481" w:author="Huawei (RAN2 #107b)" w:date="2019-10-11T14:15:00Z">
        <w:r w:rsidRPr="000F2532">
          <w:rPr>
            <w:rFonts w:ascii="Courier New" w:eastAsia="Times New Roman" w:hAnsi="Courier New"/>
            <w:noProof/>
            <w:color w:val="808080"/>
            <w:sz w:val="16"/>
            <w:lang w:eastAsia="en-GB"/>
          </w:rPr>
          <w:t>-- ASN1STOP</w:t>
        </w:r>
      </w:ins>
    </w:p>
    <w:p w:rsidR="000F2532" w:rsidRPr="000F2532" w:rsidRDefault="000F2532" w:rsidP="000F2532">
      <w:pPr>
        <w:overflowPunct w:val="0"/>
        <w:autoSpaceDE w:val="0"/>
        <w:autoSpaceDN w:val="0"/>
        <w:adjustRightInd w:val="0"/>
        <w:textAlignment w:val="baseline"/>
        <w:rPr>
          <w:ins w:id="1482" w:author="Huawei (RAN2 #107b)" w:date="2019-10-11T14:15:00Z"/>
          <w:rFonts w:eastAsia="游明朝"/>
          <w:lang w:eastAsia="ja-JP"/>
        </w:rPr>
      </w:pPr>
    </w:p>
    <w:p w:rsidR="000F2532" w:rsidRPr="000F2532" w:rsidRDefault="000F2532" w:rsidP="000F2532">
      <w:pPr>
        <w:keepNext/>
        <w:keepLines/>
        <w:overflowPunct w:val="0"/>
        <w:autoSpaceDE w:val="0"/>
        <w:autoSpaceDN w:val="0"/>
        <w:adjustRightInd w:val="0"/>
        <w:spacing w:before="120"/>
        <w:ind w:left="1418" w:hanging="1418"/>
        <w:textAlignment w:val="baseline"/>
        <w:outlineLvl w:val="3"/>
        <w:rPr>
          <w:ins w:id="1483" w:author="Huawei (RAN2 #107b)" w:date="2019-10-11T14:15:00Z"/>
          <w:rFonts w:ascii="Arial" w:eastAsia="Times New Roman" w:hAnsi="Arial"/>
          <w:sz w:val="24"/>
        </w:rPr>
      </w:pPr>
      <w:ins w:id="1484" w:author="Huawei (RAN2 #107b)" w:date="2019-10-11T14:15:00Z">
        <w:r w:rsidRPr="000F2532">
          <w:rPr>
            <w:rFonts w:ascii="Arial" w:eastAsia="Times New Roman" w:hAnsi="Arial"/>
            <w:sz w:val="24"/>
          </w:rPr>
          <w:t>–</w:t>
        </w:r>
        <w:r w:rsidRPr="000F2532">
          <w:rPr>
            <w:rFonts w:ascii="Arial" w:eastAsia="Times New Roman" w:hAnsi="Arial"/>
            <w:sz w:val="24"/>
          </w:rPr>
          <w:tab/>
        </w:r>
        <w:r w:rsidRPr="000F2532">
          <w:rPr>
            <w:rFonts w:ascii="Arial" w:eastAsia="Times New Roman" w:hAnsi="Arial"/>
            <w:i/>
            <w:sz w:val="24"/>
          </w:rPr>
          <w:t>SL</w:t>
        </w:r>
        <w:r w:rsidRPr="000F2532">
          <w:rPr>
            <w:rFonts w:ascii="Arial" w:eastAsia="Times New Roman" w:hAnsi="Arial"/>
            <w:sz w:val="24"/>
          </w:rPr>
          <w:t>-</w:t>
        </w:r>
        <w:bookmarkStart w:id="1485" w:name="_Toc5285298"/>
        <w:r w:rsidRPr="000F2532">
          <w:rPr>
            <w:rFonts w:ascii="Arial" w:eastAsia="Times New Roman" w:hAnsi="Arial"/>
            <w:i/>
            <w:noProof/>
            <w:sz w:val="24"/>
          </w:rPr>
          <w:t>RB-Identity</w:t>
        </w:r>
        <w:bookmarkEnd w:id="1485"/>
      </w:ins>
    </w:p>
    <w:p w:rsidR="000F2532" w:rsidRPr="000F2532" w:rsidRDefault="000F2532" w:rsidP="000F2532">
      <w:pPr>
        <w:overflowPunct w:val="0"/>
        <w:autoSpaceDE w:val="0"/>
        <w:autoSpaceDN w:val="0"/>
        <w:adjustRightInd w:val="0"/>
        <w:textAlignment w:val="baseline"/>
        <w:rPr>
          <w:ins w:id="1486" w:author="Huawei (RAN2 #107b)" w:date="2019-10-11T14:15:00Z"/>
          <w:rFonts w:eastAsia="Times New Roman"/>
          <w:lang w:eastAsia="ja-JP"/>
        </w:rPr>
      </w:pPr>
      <w:ins w:id="1487" w:author="Huawei (RAN2 #107b)" w:date="2019-10-11T14:15:00Z">
        <w:r w:rsidRPr="000F2532">
          <w:rPr>
            <w:rFonts w:eastAsia="Times New Roman"/>
            <w:lang w:eastAsia="ja-JP"/>
          </w:rPr>
          <w:t xml:space="preserve">The IE </w:t>
        </w:r>
        <w:r w:rsidRPr="000F2532">
          <w:rPr>
            <w:rFonts w:eastAsia="Times New Roman"/>
            <w:i/>
            <w:lang w:eastAsia="ja-JP"/>
          </w:rPr>
          <w:t>SL</w:t>
        </w:r>
        <w:r w:rsidRPr="000F2532">
          <w:rPr>
            <w:rFonts w:eastAsia="Times New Roman"/>
            <w:lang w:eastAsia="ja-JP"/>
          </w:rPr>
          <w:t>-</w:t>
        </w:r>
        <w:r w:rsidRPr="000F2532">
          <w:rPr>
            <w:rFonts w:eastAsia="Times New Roman"/>
            <w:i/>
            <w:lang w:eastAsia="ja-JP"/>
          </w:rPr>
          <w:t>RB-Identity</w:t>
        </w:r>
        <w:r w:rsidRPr="000F2532">
          <w:rPr>
            <w:rFonts w:eastAsia="Times New Roman"/>
            <w:lang w:eastAsia="ja-JP"/>
          </w:rPr>
          <w:t xml:space="preserve"> is used to identify a</w:t>
        </w:r>
      </w:ins>
      <w:ins w:id="1488" w:author="Huawei (RAN2 #107b)" w:date="2019-10-11T17:38:00Z">
        <w:r w:rsidR="00F95564">
          <w:rPr>
            <w:rFonts w:hint="eastAsia"/>
            <w:lang w:eastAsia="zh-CN"/>
          </w:rPr>
          <w:t>n</w:t>
        </w:r>
      </w:ins>
      <w:ins w:id="1489" w:author="Huawei (RAN2 #107b)" w:date="2019-10-11T14:15:00Z">
        <w:r w:rsidRPr="000F2532">
          <w:rPr>
            <w:rFonts w:eastAsia="Times New Roman"/>
            <w:lang w:eastAsia="ja-JP"/>
          </w:rPr>
          <w:t xml:space="preserve"> SLRB used by a UE.</w:t>
        </w:r>
      </w:ins>
    </w:p>
    <w:p w:rsidR="000F2532" w:rsidRPr="00D57F12" w:rsidRDefault="000F2532" w:rsidP="00D57F12">
      <w:pPr>
        <w:keepLines/>
        <w:overflowPunct w:val="0"/>
        <w:autoSpaceDE w:val="0"/>
        <w:autoSpaceDN w:val="0"/>
        <w:adjustRightInd w:val="0"/>
        <w:ind w:left="1475" w:hanging="1191"/>
        <w:textAlignment w:val="baseline"/>
        <w:rPr>
          <w:ins w:id="1490" w:author="Huawei (RAN2 #107b)" w:date="2019-10-11T14:15:00Z"/>
          <w:rFonts w:eastAsia="Times New Roman"/>
          <w:color w:val="FF0000"/>
        </w:rPr>
      </w:pPr>
      <w:ins w:id="1491" w:author="Huawei (RAN2 #107b)" w:date="2019-10-11T14:15:00Z">
        <w:r w:rsidRPr="00D57F12">
          <w:rPr>
            <w:rFonts w:eastAsia="Times New Roman"/>
            <w:color w:val="FF0000"/>
          </w:rPr>
          <w:t>Editor’s Notes: FFS on whether the DRB identity can be reused for SLRB and details on the values.</w:t>
        </w:r>
      </w:ins>
    </w:p>
    <w:p w:rsidR="000F2532" w:rsidRPr="000F2532" w:rsidRDefault="000F2532" w:rsidP="000F2532">
      <w:pPr>
        <w:keepNext/>
        <w:keepLines/>
        <w:overflowPunct w:val="0"/>
        <w:autoSpaceDE w:val="0"/>
        <w:autoSpaceDN w:val="0"/>
        <w:adjustRightInd w:val="0"/>
        <w:spacing w:before="60"/>
        <w:jc w:val="center"/>
        <w:textAlignment w:val="baseline"/>
        <w:rPr>
          <w:ins w:id="1492" w:author="Huawei (RAN2 #107b)" w:date="2019-10-11T14:15:00Z"/>
          <w:rFonts w:ascii="Arial" w:eastAsia="Times New Roman" w:hAnsi="Arial"/>
          <w:b/>
        </w:rPr>
      </w:pPr>
      <w:ins w:id="1493" w:author="Huawei (RAN2 #107b)" w:date="2019-10-11T14:15:00Z">
        <w:r w:rsidRPr="000F2532">
          <w:rPr>
            <w:rFonts w:ascii="Arial" w:eastAsia="Times New Roman" w:hAnsi="Arial"/>
            <w:b/>
            <w:i/>
          </w:rPr>
          <w:lastRenderedPageBreak/>
          <w:t>SL</w:t>
        </w:r>
        <w:r w:rsidRPr="000F2532">
          <w:rPr>
            <w:rFonts w:ascii="Arial" w:eastAsia="Times New Roman" w:hAnsi="Arial"/>
            <w:b/>
          </w:rPr>
          <w:t>-</w:t>
        </w:r>
        <w:r w:rsidRPr="000F2532">
          <w:rPr>
            <w:rFonts w:ascii="Arial" w:eastAsia="Times New Roman" w:hAnsi="Arial"/>
            <w:b/>
            <w:i/>
            <w:noProof/>
          </w:rPr>
          <w:t>RB-Identity</w:t>
        </w:r>
        <w:r w:rsidRPr="000F2532">
          <w:rPr>
            <w:rFonts w:ascii="Arial" w:eastAsia="Times New Roman" w:hAnsi="Arial"/>
            <w:b/>
          </w:rPr>
          <w:t xml:space="preserve"> information element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4" w:author="Huawei (RAN2 #107b)" w:date="2019-10-11T14:15:00Z"/>
          <w:rFonts w:ascii="Courier New" w:eastAsia="Times New Roman" w:hAnsi="Courier New"/>
          <w:noProof/>
          <w:color w:val="808080"/>
          <w:sz w:val="16"/>
          <w:lang w:eastAsia="en-GB"/>
        </w:rPr>
      </w:pPr>
      <w:ins w:id="1495" w:author="Huawei (RAN2 #107b)" w:date="2019-10-11T14:15:00Z">
        <w:r w:rsidRPr="000F2532">
          <w:rPr>
            <w:rFonts w:ascii="Courier New" w:eastAsia="Times New Roman" w:hAnsi="Courier New"/>
            <w:noProof/>
            <w:color w:val="808080"/>
            <w:sz w:val="16"/>
            <w:lang w:eastAsia="en-GB"/>
          </w:rPr>
          <w:t>-- ASN1START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6" w:author="Huawei (RAN2 #107b)" w:date="2019-10-11T14:15:00Z"/>
          <w:rFonts w:ascii="Courier New" w:eastAsia="Times New Roman" w:hAnsi="Courier New"/>
          <w:noProof/>
          <w:color w:val="808080"/>
          <w:sz w:val="16"/>
          <w:lang w:eastAsia="en-GB"/>
        </w:rPr>
      </w:pPr>
      <w:ins w:id="1497" w:author="Huawei (RAN2 #107b)" w:date="2019-10-11T14:15:00Z">
        <w:r w:rsidRPr="000F2532">
          <w:rPr>
            <w:rFonts w:ascii="Courier New" w:eastAsia="Times New Roman" w:hAnsi="Courier New"/>
            <w:noProof/>
            <w:color w:val="808080"/>
            <w:sz w:val="16"/>
            <w:lang w:eastAsia="en-GB"/>
          </w:rPr>
          <w:t>-- TAG-SL-RB-IDENTITY-START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8" w:author="Huawei (RAN2 #107b)" w:date="2019-10-11T14:15:00Z"/>
          <w:rFonts w:ascii="Courier New" w:eastAsia="Times New Roman" w:hAnsi="Courier New"/>
          <w:noProof/>
          <w:sz w:val="16"/>
          <w:lang w:eastAsia="en-GB"/>
        </w:rPr>
      </w:pP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9" w:author="Huawei (RAN2 #107b)" w:date="2019-10-11T14:15:00Z"/>
          <w:rFonts w:ascii="Courier New" w:eastAsia="Times New Roman" w:hAnsi="Courier New"/>
          <w:noProof/>
          <w:sz w:val="16"/>
          <w:lang w:eastAsia="en-GB"/>
        </w:rPr>
      </w:pPr>
      <w:ins w:id="1500" w:author="Huawei (RAN2 #107b)" w:date="2019-10-11T14:15:00Z">
        <w:r w:rsidRPr="000F2532">
          <w:rPr>
            <w:rFonts w:ascii="Courier New" w:eastAsia="Times New Roman" w:hAnsi="Courier New"/>
            <w:noProof/>
            <w:sz w:val="16"/>
            <w:lang w:eastAsia="en-GB"/>
          </w:rPr>
          <w:t xml:space="preserve">SL-RB-Identity-r16 ::=                    </w:t>
        </w:r>
        <w:r w:rsidRPr="000F2532">
          <w:rPr>
            <w:rFonts w:ascii="Courier New" w:eastAsia="Times New Roman" w:hAnsi="Courier New"/>
            <w:noProof/>
            <w:color w:val="993366"/>
            <w:sz w:val="16"/>
            <w:lang w:eastAsia="en-GB"/>
          </w:rPr>
          <w:t>INTEGER</w:t>
        </w:r>
        <w:r w:rsidRPr="000F2532">
          <w:rPr>
            <w:rFonts w:ascii="Courier New" w:eastAsia="Times New Roman" w:hAnsi="Courier New"/>
            <w:noProof/>
            <w:sz w:val="16"/>
            <w:lang w:eastAsia="en-GB"/>
          </w:rPr>
          <w:t xml:space="preserve"> (1..</w:t>
        </w:r>
        <w:r w:rsidRPr="000F2532">
          <w:rPr>
            <w:rFonts w:ascii="Courier New" w:eastAsia="Times New Roman" w:hAnsi="Courier New"/>
            <w:noProof/>
            <w:sz w:val="16"/>
            <w:highlight w:val="yellow"/>
            <w:lang w:eastAsia="en-GB"/>
          </w:rPr>
          <w:t>FFS</w:t>
        </w:r>
        <w:r w:rsidRPr="000F2532">
          <w:rPr>
            <w:rFonts w:ascii="Courier New" w:eastAsia="Times New Roman" w:hAnsi="Courier New"/>
            <w:noProof/>
            <w:sz w:val="16"/>
            <w:lang w:eastAsia="en-GB"/>
          </w:rPr>
          <w: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1" w:author="Huawei (RAN2 #107b)" w:date="2019-10-11T14:15:00Z"/>
          <w:rFonts w:ascii="Courier New" w:eastAsia="Times New Roman" w:hAnsi="Courier New"/>
          <w:noProof/>
          <w:color w:val="808080"/>
          <w:sz w:val="16"/>
          <w:lang w:eastAsia="en-GB"/>
        </w:rPr>
      </w:pP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2" w:author="Huawei (RAN2 #107b)" w:date="2019-10-11T14:15:00Z"/>
          <w:rFonts w:ascii="Courier New" w:eastAsia="Times New Roman" w:hAnsi="Courier New"/>
          <w:noProof/>
          <w:color w:val="808080"/>
          <w:sz w:val="16"/>
          <w:lang w:eastAsia="en-GB"/>
        </w:rPr>
      </w:pPr>
      <w:ins w:id="1503" w:author="Huawei (RAN2 #107b)" w:date="2019-10-11T14:15:00Z">
        <w:r w:rsidRPr="000F2532">
          <w:rPr>
            <w:rFonts w:ascii="Courier New" w:eastAsia="Times New Roman" w:hAnsi="Courier New"/>
            <w:noProof/>
            <w:color w:val="808080"/>
            <w:sz w:val="16"/>
            <w:lang w:eastAsia="en-GB"/>
          </w:rPr>
          <w:t>-- TAG-SL-RB-IDENTITY-STOP</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4" w:author="Huawei (RAN2 #107b)" w:date="2019-10-11T14:15:00Z"/>
          <w:rFonts w:ascii="Courier New" w:eastAsia="Times New Roman" w:hAnsi="Courier New"/>
          <w:noProof/>
          <w:color w:val="808080"/>
          <w:sz w:val="16"/>
          <w:lang w:eastAsia="en-GB"/>
        </w:rPr>
      </w:pPr>
      <w:ins w:id="1505" w:author="Huawei (RAN2 #107b)" w:date="2019-10-11T14:15:00Z">
        <w:r w:rsidRPr="000F2532">
          <w:rPr>
            <w:rFonts w:ascii="Courier New" w:eastAsia="Times New Roman" w:hAnsi="Courier New"/>
            <w:noProof/>
            <w:color w:val="808080"/>
            <w:sz w:val="16"/>
            <w:lang w:eastAsia="en-GB"/>
          </w:rPr>
          <w:t>-- ASN1STOP</w:t>
        </w:r>
      </w:ins>
    </w:p>
    <w:p w:rsidR="000F2532" w:rsidRPr="000F2532" w:rsidRDefault="000F2532" w:rsidP="000F2532">
      <w:pPr>
        <w:overflowPunct w:val="0"/>
        <w:autoSpaceDE w:val="0"/>
        <w:autoSpaceDN w:val="0"/>
        <w:adjustRightInd w:val="0"/>
        <w:textAlignment w:val="baseline"/>
        <w:rPr>
          <w:ins w:id="1506" w:author="Huawei (RAN2 #107b)" w:date="2019-10-11T14:15:00Z"/>
          <w:rFonts w:eastAsia="游明朝"/>
          <w:lang w:eastAsia="ja-JP"/>
        </w:rPr>
      </w:pPr>
    </w:p>
    <w:p w:rsidR="000F2532" w:rsidRPr="000F2532" w:rsidRDefault="000F2532" w:rsidP="000F2532">
      <w:pPr>
        <w:overflowPunct w:val="0"/>
        <w:autoSpaceDE w:val="0"/>
        <w:autoSpaceDN w:val="0"/>
        <w:adjustRightInd w:val="0"/>
        <w:textAlignment w:val="baseline"/>
        <w:rPr>
          <w:ins w:id="1507" w:author="Huawei (RAN2 #107b)" w:date="2019-10-11T14:15:00Z"/>
          <w:rFonts w:eastAsia="Times New Roman"/>
          <w:lang w:eastAsia="ja-JP"/>
        </w:rPr>
      </w:pPr>
    </w:p>
    <w:p w:rsidR="000F2532" w:rsidRPr="000F2532" w:rsidRDefault="000F2532" w:rsidP="000F2532">
      <w:pPr>
        <w:keepNext/>
        <w:keepLines/>
        <w:overflowPunct w:val="0"/>
        <w:autoSpaceDE w:val="0"/>
        <w:autoSpaceDN w:val="0"/>
        <w:adjustRightInd w:val="0"/>
        <w:spacing w:before="120"/>
        <w:ind w:left="1418" w:hanging="1418"/>
        <w:textAlignment w:val="baseline"/>
        <w:outlineLvl w:val="3"/>
        <w:rPr>
          <w:ins w:id="1508" w:author="Huawei (RAN2 #107b)" w:date="2019-10-11T14:15:00Z"/>
          <w:rFonts w:ascii="Arial" w:eastAsia="Times New Roman" w:hAnsi="Arial"/>
          <w:sz w:val="24"/>
        </w:rPr>
      </w:pPr>
      <w:ins w:id="1509" w:author="Huawei (RAN2 #107b)" w:date="2019-10-11T14:15:00Z">
        <w:r w:rsidRPr="000F2532">
          <w:rPr>
            <w:rFonts w:ascii="Arial" w:eastAsia="Times New Roman" w:hAnsi="Arial"/>
            <w:sz w:val="24"/>
          </w:rPr>
          <w:t>–</w:t>
        </w:r>
        <w:r w:rsidRPr="000F2532">
          <w:rPr>
            <w:rFonts w:ascii="Arial" w:eastAsia="Times New Roman" w:hAnsi="Arial"/>
            <w:sz w:val="24"/>
          </w:rPr>
          <w:tab/>
        </w:r>
        <w:r w:rsidRPr="000F2532">
          <w:rPr>
            <w:rFonts w:ascii="Arial" w:eastAsia="Times New Roman" w:hAnsi="Arial"/>
            <w:i/>
            <w:sz w:val="24"/>
          </w:rPr>
          <w:t>SL-ResourcePool</w:t>
        </w:r>
      </w:ins>
    </w:p>
    <w:p w:rsidR="000F2532" w:rsidRPr="000F2532" w:rsidRDefault="000F2532" w:rsidP="000F2532">
      <w:pPr>
        <w:overflowPunct w:val="0"/>
        <w:autoSpaceDE w:val="0"/>
        <w:autoSpaceDN w:val="0"/>
        <w:adjustRightInd w:val="0"/>
        <w:textAlignment w:val="baseline"/>
        <w:rPr>
          <w:ins w:id="1510" w:author="Huawei (RAN2 #107b)" w:date="2019-10-11T14:15:00Z"/>
          <w:rFonts w:eastAsia="Times New Roman"/>
          <w:lang w:eastAsia="ja-JP"/>
        </w:rPr>
      </w:pPr>
      <w:ins w:id="1511" w:author="Huawei (RAN2 #107b)" w:date="2019-10-11T14:15:00Z">
        <w:r w:rsidRPr="000F2532">
          <w:rPr>
            <w:rFonts w:eastAsia="Times New Roman"/>
            <w:lang w:eastAsia="ja-JP"/>
          </w:rPr>
          <w:t>The IE</w:t>
        </w:r>
        <w:r w:rsidRPr="000F2532">
          <w:rPr>
            <w:rFonts w:eastAsia="Times New Roman"/>
            <w:i/>
            <w:lang w:eastAsia="ja-JP"/>
          </w:rPr>
          <w:t xml:space="preserve"> SL-ResourcePool</w:t>
        </w:r>
        <w:r w:rsidRPr="000F2532">
          <w:rPr>
            <w:rFonts w:eastAsia="Times New Roman"/>
            <w:iCs/>
            <w:lang w:eastAsia="ja-JP"/>
          </w:rPr>
          <w:t xml:space="preserve"> specifies the configuration information for NR sidelink communication resource pool</w:t>
        </w:r>
        <w:r w:rsidRPr="000F2532">
          <w:rPr>
            <w:rFonts w:eastAsia="Times New Roman"/>
            <w:lang w:eastAsia="ja-JP"/>
          </w:rPr>
          <w:t>.</w:t>
        </w:r>
      </w:ins>
    </w:p>
    <w:p w:rsidR="000F2532" w:rsidRPr="000F2532" w:rsidRDefault="000F2532" w:rsidP="000F2532">
      <w:pPr>
        <w:keepNext/>
        <w:keepLines/>
        <w:overflowPunct w:val="0"/>
        <w:autoSpaceDE w:val="0"/>
        <w:autoSpaceDN w:val="0"/>
        <w:adjustRightInd w:val="0"/>
        <w:spacing w:before="60"/>
        <w:jc w:val="center"/>
        <w:textAlignment w:val="baseline"/>
        <w:rPr>
          <w:ins w:id="1512" w:author="Huawei (RAN2 #107b)" w:date="2019-10-11T14:15:00Z"/>
          <w:rFonts w:ascii="Arial" w:eastAsia="Times New Roman" w:hAnsi="Arial"/>
          <w:b/>
        </w:rPr>
      </w:pPr>
      <w:ins w:id="1513" w:author="Huawei (RAN2 #107b)" w:date="2019-10-11T14:15:00Z">
        <w:r w:rsidRPr="000F2532">
          <w:rPr>
            <w:rFonts w:ascii="Arial" w:eastAsia="Times New Roman" w:hAnsi="Arial"/>
            <w:b/>
            <w:i/>
          </w:rPr>
          <w:t xml:space="preserve">SL-ResourcePool </w:t>
        </w:r>
        <w:r w:rsidRPr="000F2532">
          <w:rPr>
            <w:rFonts w:ascii="Arial" w:eastAsia="Times New Roman" w:hAnsi="Arial"/>
            <w:b/>
          </w:rPr>
          <w:t>information element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4" w:author="Huawei (RAN2 #107b)" w:date="2019-10-11T14:15:00Z"/>
          <w:rFonts w:ascii="Courier New" w:eastAsia="Times New Roman" w:hAnsi="Courier New"/>
          <w:noProof/>
          <w:sz w:val="16"/>
          <w:lang w:eastAsia="en-GB"/>
        </w:rPr>
      </w:pPr>
      <w:ins w:id="1515" w:author="Huawei (RAN2 #107b)" w:date="2019-10-11T14:15:00Z">
        <w:r w:rsidRPr="000F2532">
          <w:rPr>
            <w:rFonts w:ascii="Courier New" w:eastAsia="Times New Roman" w:hAnsi="Courier New"/>
            <w:noProof/>
            <w:sz w:val="16"/>
            <w:lang w:eastAsia="en-GB"/>
          </w:rPr>
          <w:t>-- ASN1START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6" w:author="Huawei (RAN2 #107b)" w:date="2019-10-11T14:15:00Z"/>
          <w:rFonts w:ascii="Courier New" w:eastAsia="Times New Roman" w:hAnsi="Courier New"/>
          <w:noProof/>
          <w:sz w:val="16"/>
          <w:lang w:eastAsia="en-GB"/>
        </w:rPr>
      </w:pPr>
      <w:ins w:id="1517" w:author="Huawei (RAN2 #107b)" w:date="2019-10-11T14:15:00Z">
        <w:r w:rsidRPr="000F2532">
          <w:rPr>
            <w:rFonts w:ascii="Courier New" w:eastAsia="Times New Roman" w:hAnsi="Courier New"/>
            <w:noProof/>
            <w:sz w:val="16"/>
            <w:lang w:eastAsia="en-GB"/>
          </w:rPr>
          <w:t>-- TAG-SL-RESOURCEPOOL-START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8" w:author="Huawei (RAN2 #107b)" w:date="2019-10-11T14:15:00Z"/>
          <w:rFonts w:ascii="Courier New" w:eastAsia="Times New Roman" w:hAnsi="Courier New"/>
          <w:noProof/>
          <w:sz w:val="16"/>
          <w:lang w:eastAsia="en-GB"/>
        </w:rPr>
      </w:pPr>
      <w:ins w:id="1519" w:author="Huawei (RAN2 #107b)" w:date="2019-10-11T14:15:00Z">
        <w:r w:rsidRPr="000F2532">
          <w:rPr>
            <w:rFonts w:ascii="Courier New" w:eastAsia="Times New Roman" w:hAnsi="Courier New"/>
            <w:noProof/>
            <w:sz w:val="16"/>
            <w:lang w:eastAsia="en-GB"/>
          </w:rPr>
          <w:t>SL-ResourcePool-r16 ::=                           SEQUENCE {</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0" w:author="Huawei (RAN2 #107b)" w:date="2019-10-11T14:15:00Z"/>
          <w:rFonts w:ascii="Courier New" w:eastAsia="Times New Roman" w:hAnsi="Courier New"/>
          <w:noProof/>
          <w:sz w:val="16"/>
          <w:lang w:eastAsia="en-GB"/>
        </w:rPr>
      </w:pPr>
      <w:ins w:id="1521" w:author="Huawei (RAN2 #107b)" w:date="2019-10-11T14:15:00Z">
        <w:r w:rsidRPr="000F2532">
          <w:rPr>
            <w:rFonts w:ascii="Courier New" w:eastAsia="Times New Roman" w:hAnsi="Courier New"/>
            <w:noProof/>
            <w:sz w:val="16"/>
            <w:lang w:eastAsia="en-GB"/>
          </w:rPr>
          <w:t xml:space="preserve">    sl-PSCCH-Config-r16                               SetupRelease { SL-PSCCH-Config-r16 }                                  OPTIONAL,   -- Need M</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2" w:author="Huawei (RAN2 #107b)" w:date="2019-10-11T14:15:00Z"/>
          <w:rFonts w:ascii="Courier New" w:eastAsia="Times New Roman" w:hAnsi="Courier New"/>
          <w:noProof/>
          <w:sz w:val="16"/>
          <w:lang w:eastAsia="en-GB"/>
        </w:rPr>
      </w:pPr>
      <w:ins w:id="1523" w:author="Huawei (RAN2 #107b)" w:date="2019-10-11T14:15:00Z">
        <w:r w:rsidRPr="000F2532">
          <w:rPr>
            <w:rFonts w:ascii="Courier New" w:eastAsia="Times New Roman" w:hAnsi="Courier New"/>
            <w:noProof/>
            <w:sz w:val="16"/>
            <w:lang w:eastAsia="en-GB"/>
          </w:rPr>
          <w:t xml:space="preserve">    sl-PSSCH-Config-r16                               SetupRelease { SL-PSSCH-Config-r16 }                                  OPTIONAL,   -- Need M</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4" w:author="Huawei (RAN2 #107b)" w:date="2019-10-11T14:15:00Z"/>
          <w:rFonts w:ascii="Courier New" w:eastAsia="Times New Roman" w:hAnsi="Courier New"/>
          <w:noProof/>
          <w:sz w:val="16"/>
          <w:lang w:eastAsia="en-GB"/>
        </w:rPr>
      </w:pPr>
      <w:ins w:id="1525" w:author="Huawei (RAN2 #107b)" w:date="2019-10-11T14:15:00Z">
        <w:r w:rsidRPr="000F2532">
          <w:rPr>
            <w:rFonts w:ascii="Courier New" w:eastAsia="Times New Roman" w:hAnsi="Courier New"/>
            <w:noProof/>
            <w:sz w:val="16"/>
            <w:lang w:eastAsia="en-GB"/>
          </w:rPr>
          <w:t xml:space="preserve">    sl-PSFCH</w:t>
        </w:r>
        <w:r w:rsidRPr="000F2532">
          <w:rPr>
            <w:rFonts w:ascii="Courier New" w:eastAsia="等线" w:hAnsi="Courier New" w:hint="eastAsia"/>
            <w:noProof/>
            <w:sz w:val="16"/>
            <w:lang w:eastAsia="zh-CN"/>
          </w:rPr>
          <w:t>-Config</w:t>
        </w:r>
        <w:r w:rsidRPr="000F2532">
          <w:rPr>
            <w:rFonts w:ascii="Courier New" w:eastAsia="Times New Roman" w:hAnsi="Courier New"/>
            <w:noProof/>
            <w:sz w:val="16"/>
            <w:lang w:eastAsia="en-GB"/>
          </w:rPr>
          <w:t>-r16                               SetupRelease { SL-PSFCH-Config-r16 }                                  OPTIONAL,   -- Need M</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6" w:author="Huawei (RAN2 #107b)" w:date="2019-10-11T14:15:00Z"/>
          <w:rFonts w:ascii="Courier New" w:eastAsia="Times New Roman" w:hAnsi="Courier New"/>
          <w:noProof/>
          <w:sz w:val="16"/>
          <w:lang w:eastAsia="en-GB"/>
        </w:rPr>
      </w:pPr>
      <w:ins w:id="1527" w:author="Huawei (RAN2 #107b)" w:date="2019-10-11T14:15:00Z">
        <w:r w:rsidRPr="000F2532">
          <w:rPr>
            <w:rFonts w:ascii="Courier New" w:eastAsia="Times New Roman" w:hAnsi="Courier New"/>
            <w:noProof/>
            <w:sz w:val="16"/>
            <w:lang w:eastAsia="en-GB"/>
          </w:rPr>
          <w:t xml:space="preserve">    </w:t>
        </w:r>
        <w:r w:rsidRPr="000F2532">
          <w:rPr>
            <w:rFonts w:ascii="Courier New" w:eastAsia="Times New Roman" w:hAnsi="Courier New" w:hint="eastAsia"/>
            <w:noProof/>
            <w:sz w:val="16"/>
            <w:lang w:eastAsia="en-GB"/>
          </w:rPr>
          <w:t>sl</w:t>
        </w:r>
        <w:r w:rsidRPr="000F2532">
          <w:rPr>
            <w:rFonts w:ascii="Courier New" w:eastAsia="Times New Roman" w:hAnsi="Courier New"/>
            <w:noProof/>
            <w:sz w:val="16"/>
            <w:lang w:eastAsia="en-GB"/>
          </w:rPr>
          <w:t>-SyncAllowed-r16                                SL-SyncAllowed-r16                                                    OPTIONAL,   -- Need M</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8" w:author="Huawei (RAN2 #107b)" w:date="2019-10-11T14:15:00Z"/>
          <w:rFonts w:ascii="Courier New" w:eastAsia="等线" w:hAnsi="Courier New"/>
          <w:noProof/>
          <w:sz w:val="16"/>
          <w:lang w:eastAsia="zh-CN"/>
        </w:rPr>
      </w:pPr>
      <w:ins w:id="1529" w:author="Huawei (RAN2 #107b)" w:date="2019-10-11T14:15:00Z">
        <w:r w:rsidRPr="000F2532">
          <w:rPr>
            <w:rFonts w:ascii="Courier New" w:eastAsia="等线" w:hAnsi="Courier New"/>
            <w:noProof/>
            <w:sz w:val="16"/>
            <w:lang w:eastAsia="zh-CN"/>
          </w:rPr>
          <w:t>-- Editor’s Notes: The above parameters together form a resource pool within the sidelink BWP. pscch-Config, pssch-Config and psfch-Config respective correspond to pscch resources, pssch resources and psfch resources included within the pool. FFS on the details.</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0" w:author="Huawei (RAN2 #107b)" w:date="2019-10-11T14:15:00Z"/>
          <w:rFonts w:ascii="Courier New" w:eastAsia="Times New Roman" w:hAnsi="Courier New"/>
          <w:noProof/>
          <w:sz w:val="16"/>
          <w:lang w:eastAsia="en-GB"/>
        </w:rPr>
      </w:pPr>
      <w:ins w:id="1531" w:author="Huawei (RAN2 #107b)" w:date="2019-10-11T14:15:00Z">
        <w:r w:rsidRPr="000F2532">
          <w:rPr>
            <w:rFonts w:ascii="Courier New" w:eastAsia="Times New Roman" w:hAnsi="Courier New"/>
            <w:noProof/>
            <w:sz w:val="16"/>
            <w:lang w:eastAsia="en-GB"/>
          </w:rPr>
          <w:t xml:space="preserve">    ...</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2" w:author="Huawei (RAN2 #107b)" w:date="2019-10-11T14:15:00Z"/>
          <w:rFonts w:ascii="Courier New" w:eastAsia="Times New Roman" w:hAnsi="Courier New"/>
          <w:noProof/>
          <w:sz w:val="16"/>
          <w:lang w:eastAsia="en-GB"/>
        </w:rPr>
      </w:pPr>
      <w:ins w:id="1533" w:author="Huawei (RAN2 #107b)" w:date="2019-10-11T14:15:00Z">
        <w:r w:rsidRPr="000F2532">
          <w:rPr>
            <w:rFonts w:ascii="Courier New" w:eastAsia="Times New Roman" w:hAnsi="Courier New"/>
            <w:noProof/>
            <w:sz w:val="16"/>
            <w:lang w:eastAsia="en-GB"/>
          </w:rPr>
          <w: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4" w:author="Huawei (RAN2 #107b)" w:date="2019-10-11T14:15:00Z"/>
          <w:rFonts w:ascii="Courier New" w:eastAsia="Times New Roman" w:hAnsi="Courier New"/>
          <w:noProof/>
          <w:sz w:val="16"/>
          <w:lang w:eastAsia="en-GB"/>
        </w:rPr>
      </w:pP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5" w:author="Huawei (RAN2 #107b)" w:date="2019-10-11T14:15:00Z"/>
          <w:rFonts w:ascii="Courier New" w:eastAsia="Times New Roman" w:hAnsi="Courier New"/>
          <w:noProof/>
          <w:sz w:val="16"/>
          <w:lang w:eastAsia="en-GB"/>
        </w:rPr>
      </w:pPr>
      <w:ins w:id="1536" w:author="Huawei (RAN2 #107b)" w:date="2019-10-11T14:15:00Z">
        <w:r w:rsidRPr="000F2532">
          <w:rPr>
            <w:rFonts w:ascii="Courier New" w:eastAsia="Times New Roman" w:hAnsi="Courier New"/>
            <w:noProof/>
            <w:sz w:val="16"/>
            <w:lang w:eastAsia="en-GB"/>
          </w:rPr>
          <w:t>SL-SyncAllowed</w:t>
        </w:r>
        <w:r w:rsidRPr="000F2532">
          <w:rPr>
            <w:rFonts w:ascii="Courier New" w:eastAsia="Times New Roman" w:hAnsi="Courier New"/>
            <w:noProof/>
            <w:sz w:val="16"/>
            <w:lang w:eastAsia="zh-CN"/>
          </w:rPr>
          <w:t xml:space="preserve">-r16 </w:t>
        </w:r>
        <w:r w:rsidRPr="000F2532">
          <w:rPr>
            <w:rFonts w:ascii="Courier New" w:eastAsia="Times New Roman" w:hAnsi="Courier New"/>
            <w:noProof/>
            <w:sz w:val="16"/>
            <w:lang w:eastAsia="en-GB"/>
          </w:rPr>
          <w:t>::=                      SEQUENCE {</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7" w:author="Huawei (RAN2 #107b)" w:date="2019-10-11T14:15:00Z"/>
          <w:rFonts w:ascii="Courier New" w:eastAsia="等线" w:hAnsi="Courier New"/>
          <w:noProof/>
          <w:sz w:val="16"/>
          <w:lang w:eastAsia="zh-CN"/>
        </w:rPr>
      </w:pPr>
      <w:ins w:id="1538" w:author="Huawei (RAN2 #107b)" w:date="2019-10-11T14:15:00Z">
        <w:r w:rsidRPr="000F2532">
          <w:rPr>
            <w:rFonts w:ascii="Courier New" w:eastAsia="Times New Roman" w:hAnsi="Courier New"/>
            <w:noProof/>
            <w:sz w:val="16"/>
            <w:lang w:eastAsia="en-GB"/>
          </w:rPr>
          <w:t xml:space="preserve">    enb-Sync-r16                                ENUMRATED {TRUE}                              OPTIONAL,    -- Need R</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9" w:author="Huawei (RAN2 #107b)" w:date="2019-10-11T14:15:00Z"/>
          <w:rFonts w:ascii="Courier New" w:eastAsia="等线" w:hAnsi="Courier New"/>
          <w:noProof/>
          <w:sz w:val="16"/>
          <w:lang w:eastAsia="zh-CN"/>
        </w:rPr>
      </w:pPr>
      <w:ins w:id="1540" w:author="Huawei (RAN2 #107b)" w:date="2019-10-11T14:15:00Z">
        <w:r w:rsidRPr="000F2532">
          <w:rPr>
            <w:rFonts w:ascii="Courier New" w:eastAsia="Times New Roman" w:hAnsi="Courier New"/>
            <w:noProof/>
            <w:sz w:val="16"/>
            <w:lang w:eastAsia="en-GB"/>
          </w:rPr>
          <w:t xml:space="preserve">    gnss-Sync-r16                               ENUMRATED {TRUE}                              OPTIONAL,    -- Need R</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1" w:author="Huawei (RAN2 #107b)" w:date="2019-10-11T14:15:00Z"/>
          <w:rFonts w:ascii="Courier New" w:eastAsia="等线" w:hAnsi="Courier New"/>
          <w:noProof/>
          <w:sz w:val="16"/>
          <w:lang w:eastAsia="zh-CN"/>
        </w:rPr>
      </w:pPr>
      <w:ins w:id="1542" w:author="Huawei (RAN2 #107b)" w:date="2019-10-11T14:15:00Z">
        <w:r w:rsidRPr="000F2532">
          <w:rPr>
            <w:rFonts w:ascii="Courier New" w:eastAsia="Times New Roman" w:hAnsi="Courier New"/>
            <w:noProof/>
            <w:sz w:val="16"/>
            <w:lang w:eastAsia="en-GB"/>
          </w:rPr>
          <w:t xml:space="preserve">    gnb-Sync-r16                                ENUMRATED {TRUE}                              OPTIONAL,    -- Need R</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3" w:author="Huawei (RAN2 #107b)" w:date="2019-10-11T14:15:00Z"/>
          <w:rFonts w:ascii="Courier New" w:eastAsia="等线" w:hAnsi="Courier New"/>
          <w:noProof/>
          <w:sz w:val="16"/>
          <w:lang w:eastAsia="zh-CN"/>
        </w:rPr>
      </w:pPr>
      <w:ins w:id="1544" w:author="Huawei (RAN2 #107b)" w:date="2019-10-11T14:15:00Z">
        <w:r w:rsidRPr="000F2532">
          <w:rPr>
            <w:rFonts w:ascii="Courier New" w:eastAsia="Times New Roman" w:hAnsi="Courier New"/>
            <w:noProof/>
            <w:sz w:val="16"/>
            <w:lang w:eastAsia="en-GB"/>
          </w:rPr>
          <w:t xml:space="preserve">    ue-Sync-r16                                 ENUMRATED {TRUE}                              OPTIONAL     -- Need R</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5" w:author="Huawei (RAN2 #107b)" w:date="2019-10-11T14:15:00Z"/>
          <w:rFonts w:ascii="Courier New" w:eastAsia="Times New Roman" w:hAnsi="Courier New"/>
          <w:noProof/>
          <w:sz w:val="16"/>
          <w:lang w:eastAsia="zh-CN"/>
        </w:rPr>
      </w:pPr>
      <w:ins w:id="1546" w:author="Huawei (RAN2 #107b)" w:date="2019-10-11T14:15:00Z">
        <w:r w:rsidRPr="000F2532">
          <w:rPr>
            <w:rFonts w:ascii="Courier New" w:eastAsia="Times New Roman" w:hAnsi="Courier New"/>
            <w:noProof/>
            <w:sz w:val="16"/>
            <w:lang w:eastAsia="en-GB"/>
          </w:rPr>
          <w: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7" w:author="Huawei (RAN2 #107b)" w:date="2019-10-11T14:15:00Z"/>
          <w:rFonts w:ascii="Courier New" w:eastAsia="Times New Roman" w:hAnsi="Courier New"/>
          <w:noProof/>
          <w:sz w:val="16"/>
          <w:lang w:eastAsia="en-GB"/>
        </w:rPr>
      </w:pP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8" w:author="Huawei (RAN2 #107b)" w:date="2019-10-11T14:15:00Z"/>
          <w:rFonts w:ascii="Courier New" w:eastAsia="Times New Roman" w:hAnsi="Courier New"/>
          <w:noProof/>
          <w:sz w:val="16"/>
          <w:lang w:eastAsia="en-GB"/>
        </w:rPr>
      </w:pP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9" w:author="Huawei (RAN2 #107b)" w:date="2019-10-11T14:15:00Z"/>
          <w:rFonts w:ascii="Courier New" w:eastAsia="Times New Roman" w:hAnsi="Courier New"/>
          <w:noProof/>
          <w:sz w:val="16"/>
          <w:lang w:eastAsia="en-GB"/>
        </w:rPr>
      </w:pPr>
      <w:ins w:id="1550" w:author="Huawei (RAN2 #107b)" w:date="2019-10-11T14:15:00Z">
        <w:r w:rsidRPr="000F2532">
          <w:rPr>
            <w:rFonts w:ascii="Courier New" w:eastAsia="Times New Roman" w:hAnsi="Courier New"/>
            <w:noProof/>
            <w:sz w:val="16"/>
            <w:lang w:eastAsia="en-GB"/>
          </w:rPr>
          <w:t>-- TAG-SL-RESOURCEPOOL-STOP</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1" w:author="Huawei (RAN2 #107b)" w:date="2019-10-11T14:15:00Z"/>
          <w:rFonts w:ascii="Courier New" w:eastAsia="Times New Roman" w:hAnsi="Courier New"/>
          <w:noProof/>
          <w:sz w:val="16"/>
          <w:lang w:eastAsia="en-GB"/>
        </w:rPr>
      </w:pPr>
      <w:ins w:id="1552" w:author="Huawei (RAN2 #107b)" w:date="2019-10-11T14:15:00Z">
        <w:r w:rsidRPr="000F2532">
          <w:rPr>
            <w:rFonts w:ascii="Courier New" w:eastAsia="Times New Roman" w:hAnsi="Courier New"/>
            <w:noProof/>
            <w:sz w:val="16"/>
            <w:lang w:eastAsia="en-GB"/>
          </w:rPr>
          <w:t>-- ASN1STOP</w:t>
        </w:r>
      </w:ins>
    </w:p>
    <w:p w:rsidR="000F2532" w:rsidRPr="000F2532" w:rsidRDefault="000F2532" w:rsidP="000F2532">
      <w:pPr>
        <w:overflowPunct w:val="0"/>
        <w:autoSpaceDE w:val="0"/>
        <w:autoSpaceDN w:val="0"/>
        <w:adjustRightInd w:val="0"/>
        <w:textAlignment w:val="baseline"/>
        <w:rPr>
          <w:ins w:id="1553" w:author="Huawei (RAN2 #107b)" w:date="2019-10-11T14:15: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0F2532" w:rsidRPr="000F2532" w:rsidTr="000F2532">
        <w:trPr>
          <w:ins w:id="1554" w:author="Huawei (RAN2 #107b)" w:date="2019-10-11T14:15:00Z"/>
        </w:trPr>
        <w:tc>
          <w:tcPr>
            <w:tcW w:w="14173" w:type="dxa"/>
            <w:tcBorders>
              <w:top w:val="single" w:sz="4" w:space="0" w:color="auto"/>
              <w:left w:val="single" w:sz="4" w:space="0" w:color="auto"/>
              <w:bottom w:val="single" w:sz="4" w:space="0" w:color="auto"/>
              <w:right w:val="single" w:sz="4" w:space="0" w:color="auto"/>
            </w:tcBorders>
            <w:hideMark/>
          </w:tcPr>
          <w:p w:rsidR="000F2532" w:rsidRPr="000F2532" w:rsidRDefault="000F2532" w:rsidP="000F2532">
            <w:pPr>
              <w:keepNext/>
              <w:keepLines/>
              <w:overflowPunct w:val="0"/>
              <w:autoSpaceDE w:val="0"/>
              <w:autoSpaceDN w:val="0"/>
              <w:adjustRightInd w:val="0"/>
              <w:spacing w:after="0"/>
              <w:jc w:val="center"/>
              <w:textAlignment w:val="baseline"/>
              <w:rPr>
                <w:ins w:id="1555" w:author="Huawei (RAN2 #107b)" w:date="2019-10-11T14:15:00Z"/>
                <w:rFonts w:ascii="Arial" w:eastAsia="Times New Roman" w:hAnsi="Arial"/>
                <w:b/>
                <w:sz w:val="18"/>
                <w:szCs w:val="22"/>
                <w:lang w:eastAsia="ja-JP"/>
              </w:rPr>
            </w:pPr>
            <w:ins w:id="1556" w:author="Huawei (RAN2 #107b)" w:date="2019-10-11T14:15:00Z">
              <w:r w:rsidRPr="000F2532">
                <w:rPr>
                  <w:rFonts w:ascii="Arial" w:eastAsia="Times New Roman" w:hAnsi="Arial"/>
                  <w:b/>
                  <w:i/>
                  <w:sz w:val="18"/>
                </w:rPr>
                <w:t>SL-ResourcePool</w:t>
              </w:r>
              <w:r w:rsidRPr="000F2532">
                <w:rPr>
                  <w:rFonts w:ascii="Arial" w:eastAsia="Times New Roman" w:hAnsi="Arial"/>
                  <w:b/>
                  <w:i/>
                  <w:sz w:val="18"/>
                  <w:szCs w:val="22"/>
                  <w:lang w:eastAsia="ja-JP"/>
                </w:rPr>
                <w:t xml:space="preserve"> </w:t>
              </w:r>
              <w:r w:rsidRPr="000F2532">
                <w:rPr>
                  <w:rFonts w:ascii="Arial" w:eastAsia="Times New Roman" w:hAnsi="Arial"/>
                  <w:b/>
                  <w:sz w:val="18"/>
                  <w:szCs w:val="22"/>
                  <w:lang w:eastAsia="ja-JP"/>
                </w:rPr>
                <w:t>field descriptions</w:t>
              </w:r>
            </w:ins>
          </w:p>
        </w:tc>
      </w:tr>
      <w:tr w:rsidR="000F2532" w:rsidRPr="000F2532" w:rsidTr="000F2532">
        <w:trPr>
          <w:ins w:id="1557" w:author="Huawei (RAN2 #107b)" w:date="2019-10-11T14:15:00Z"/>
        </w:trPr>
        <w:tc>
          <w:tcPr>
            <w:tcW w:w="14173" w:type="dxa"/>
            <w:tcBorders>
              <w:top w:val="single" w:sz="4" w:space="0" w:color="auto"/>
              <w:left w:val="single" w:sz="4" w:space="0" w:color="auto"/>
              <w:bottom w:val="single" w:sz="4" w:space="0" w:color="auto"/>
              <w:right w:val="single" w:sz="4" w:space="0" w:color="auto"/>
            </w:tcBorders>
          </w:tcPr>
          <w:p w:rsidR="000F2532" w:rsidRPr="000F2532" w:rsidRDefault="000F2532" w:rsidP="000F2532">
            <w:pPr>
              <w:keepNext/>
              <w:keepLines/>
              <w:overflowPunct w:val="0"/>
              <w:autoSpaceDE w:val="0"/>
              <w:autoSpaceDN w:val="0"/>
              <w:adjustRightInd w:val="0"/>
              <w:spacing w:after="0"/>
              <w:textAlignment w:val="baseline"/>
              <w:rPr>
                <w:ins w:id="1558" w:author="Huawei (RAN2 #107b)" w:date="2019-10-11T14:15:00Z"/>
                <w:rFonts w:ascii="Arial" w:eastAsia="Times New Roman" w:hAnsi="Arial"/>
                <w:b/>
                <w:i/>
                <w:sz w:val="18"/>
                <w:lang w:eastAsia="en-GB"/>
              </w:rPr>
            </w:pPr>
            <w:ins w:id="1559" w:author="Huawei (RAN2 #107b)" w:date="2019-10-11T14:15:00Z">
              <w:r w:rsidRPr="000F2532">
                <w:rPr>
                  <w:rFonts w:ascii="Arial" w:eastAsia="Times New Roman" w:hAnsi="Arial"/>
                  <w:b/>
                  <w:i/>
                  <w:sz w:val="18"/>
                  <w:lang w:eastAsia="en-GB"/>
                </w:rPr>
                <w:t>syncAllowed</w:t>
              </w:r>
            </w:ins>
          </w:p>
          <w:p w:rsidR="000F2532" w:rsidRPr="000F2532" w:rsidRDefault="000F2532" w:rsidP="000F2532">
            <w:pPr>
              <w:keepNext/>
              <w:keepLines/>
              <w:overflowPunct w:val="0"/>
              <w:autoSpaceDE w:val="0"/>
              <w:autoSpaceDN w:val="0"/>
              <w:adjustRightInd w:val="0"/>
              <w:spacing w:after="0"/>
              <w:jc w:val="both"/>
              <w:textAlignment w:val="baseline"/>
              <w:rPr>
                <w:ins w:id="1560" w:author="Huawei (RAN2 #107b)" w:date="2019-10-11T14:15:00Z"/>
                <w:rFonts w:ascii="Arial" w:eastAsia="Times New Roman" w:hAnsi="Arial"/>
                <w:i/>
                <w:sz w:val="18"/>
              </w:rPr>
            </w:pPr>
            <w:ins w:id="1561" w:author="Huawei (RAN2 #107b)" w:date="2019-10-11T14:15:00Z">
              <w:r w:rsidRPr="000F2532">
                <w:rPr>
                  <w:rFonts w:ascii="Arial" w:eastAsia="Times New Roman" w:hAnsi="Arial"/>
                  <w:bCs/>
                  <w:kern w:val="2"/>
                  <w:sz w:val="18"/>
                  <w:lang w:eastAsia="en-GB"/>
                </w:rPr>
                <w:t>Indicates the allowed synchronization reference(s) which is (are) allowed to use the configured resource pool.</w:t>
              </w:r>
            </w:ins>
          </w:p>
        </w:tc>
      </w:tr>
      <w:tr w:rsidR="000F2532" w:rsidRPr="000F2532" w:rsidTr="000F2532">
        <w:trPr>
          <w:ins w:id="1562" w:author="Huawei (RAN2 #107b)" w:date="2019-10-11T14:15:00Z"/>
        </w:trPr>
        <w:tc>
          <w:tcPr>
            <w:tcW w:w="14173" w:type="dxa"/>
            <w:tcBorders>
              <w:top w:val="single" w:sz="4" w:space="0" w:color="auto"/>
              <w:left w:val="single" w:sz="4" w:space="0" w:color="auto"/>
              <w:bottom w:val="single" w:sz="4" w:space="0" w:color="auto"/>
              <w:right w:val="single" w:sz="4" w:space="0" w:color="auto"/>
            </w:tcBorders>
            <w:hideMark/>
          </w:tcPr>
          <w:p w:rsidR="000F2532" w:rsidRPr="000F2532" w:rsidRDefault="000F2532" w:rsidP="000F2532">
            <w:pPr>
              <w:keepNext/>
              <w:keepLines/>
              <w:overflowPunct w:val="0"/>
              <w:autoSpaceDE w:val="0"/>
              <w:autoSpaceDN w:val="0"/>
              <w:adjustRightInd w:val="0"/>
              <w:spacing w:after="0"/>
              <w:textAlignment w:val="baseline"/>
              <w:rPr>
                <w:ins w:id="1563" w:author="Huawei (RAN2 #107b)" w:date="2019-10-11T14:15:00Z"/>
                <w:rFonts w:ascii="Arial" w:eastAsia="Times New Roman" w:hAnsi="Arial"/>
                <w:sz w:val="18"/>
                <w:szCs w:val="22"/>
                <w:lang w:eastAsia="ja-JP"/>
              </w:rPr>
            </w:pPr>
          </w:p>
        </w:tc>
      </w:tr>
    </w:tbl>
    <w:p w:rsidR="000F2532" w:rsidRPr="000F2532" w:rsidRDefault="000F2532" w:rsidP="000F2532">
      <w:pPr>
        <w:overflowPunct w:val="0"/>
        <w:autoSpaceDE w:val="0"/>
        <w:autoSpaceDN w:val="0"/>
        <w:adjustRightInd w:val="0"/>
        <w:textAlignment w:val="baseline"/>
        <w:rPr>
          <w:ins w:id="1564" w:author="Huawei (RAN2 #107b)" w:date="2019-10-11T14:15:00Z"/>
          <w:rFonts w:eastAsia="游明朝"/>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14204"/>
      </w:tblGrid>
      <w:tr w:rsidR="000F2532" w:rsidRPr="000F2532" w:rsidTr="000F2532">
        <w:trPr>
          <w:cantSplit/>
          <w:tblHeader/>
          <w:ins w:id="1565" w:author="Huawei (RAN2 #107b)" w:date="2019-10-11T14:15:00Z"/>
        </w:trPr>
        <w:tc>
          <w:tcPr>
            <w:tcW w:w="14204" w:type="dxa"/>
          </w:tcPr>
          <w:p w:rsidR="000F2532" w:rsidRPr="000F2532" w:rsidRDefault="000F2532" w:rsidP="000F2532">
            <w:pPr>
              <w:keepNext/>
              <w:keepLines/>
              <w:overflowPunct w:val="0"/>
              <w:autoSpaceDE w:val="0"/>
              <w:autoSpaceDN w:val="0"/>
              <w:adjustRightInd w:val="0"/>
              <w:spacing w:after="0"/>
              <w:jc w:val="center"/>
              <w:textAlignment w:val="baseline"/>
              <w:rPr>
                <w:ins w:id="1566" w:author="Huawei (RAN2 #107b)" w:date="2019-10-11T14:15:00Z"/>
                <w:rFonts w:ascii="Arial" w:eastAsia="Times New Roman" w:hAnsi="Arial"/>
                <w:b/>
                <w:sz w:val="18"/>
                <w:lang w:eastAsia="en-GB"/>
              </w:rPr>
            </w:pPr>
            <w:ins w:id="1567" w:author="Huawei (RAN2 #107b)" w:date="2019-10-11T14:15:00Z">
              <w:r w:rsidRPr="000F2532">
                <w:rPr>
                  <w:rFonts w:ascii="Arial" w:eastAsia="Times New Roman" w:hAnsi="Arial"/>
                  <w:b/>
                  <w:i/>
                  <w:noProof/>
                  <w:sz w:val="18"/>
                  <w:lang w:eastAsia="en-GB"/>
                </w:rPr>
                <w:lastRenderedPageBreak/>
                <w:t xml:space="preserve">SL-SyncAllowed </w:t>
              </w:r>
              <w:r w:rsidRPr="000F2532">
                <w:rPr>
                  <w:rFonts w:ascii="Arial" w:eastAsia="Times New Roman" w:hAnsi="Arial"/>
                  <w:b/>
                  <w:iCs/>
                  <w:noProof/>
                  <w:sz w:val="18"/>
                  <w:lang w:eastAsia="en-GB"/>
                </w:rPr>
                <w:t>field descriptions</w:t>
              </w:r>
            </w:ins>
          </w:p>
        </w:tc>
      </w:tr>
      <w:tr w:rsidR="000F2532" w:rsidRPr="000F2532" w:rsidTr="000F2532">
        <w:trPr>
          <w:cantSplit/>
          <w:trHeight w:val="70"/>
          <w:tblHeader/>
          <w:ins w:id="1568" w:author="Huawei (RAN2 #107b)" w:date="2019-10-11T14:15:00Z"/>
        </w:trPr>
        <w:tc>
          <w:tcPr>
            <w:tcW w:w="14204" w:type="dxa"/>
          </w:tcPr>
          <w:p w:rsidR="000F2532" w:rsidRPr="000F2532" w:rsidRDefault="000F2532" w:rsidP="000F2532">
            <w:pPr>
              <w:keepNext/>
              <w:keepLines/>
              <w:overflowPunct w:val="0"/>
              <w:autoSpaceDE w:val="0"/>
              <w:autoSpaceDN w:val="0"/>
              <w:adjustRightInd w:val="0"/>
              <w:spacing w:after="0"/>
              <w:textAlignment w:val="baseline"/>
              <w:rPr>
                <w:ins w:id="1569" w:author="Huawei (RAN2 #107b)" w:date="2019-10-11T14:15:00Z"/>
                <w:rFonts w:ascii="Arial" w:eastAsia="Times New Roman" w:hAnsi="Arial"/>
                <w:b/>
                <w:i/>
                <w:sz w:val="18"/>
                <w:lang w:eastAsia="en-GB"/>
              </w:rPr>
            </w:pPr>
            <w:ins w:id="1570" w:author="Huawei (RAN2 #107b)" w:date="2019-10-11T14:15:00Z">
              <w:r w:rsidRPr="000F2532">
                <w:rPr>
                  <w:rFonts w:ascii="Arial" w:eastAsia="Times New Roman" w:hAnsi="Arial"/>
                  <w:b/>
                  <w:i/>
                  <w:sz w:val="18"/>
                  <w:lang w:eastAsia="en-GB"/>
                </w:rPr>
                <w:t>enb-Sync</w:t>
              </w:r>
            </w:ins>
          </w:p>
          <w:p w:rsidR="000F2532" w:rsidRPr="000F2532" w:rsidRDefault="000F2532" w:rsidP="000F2532">
            <w:pPr>
              <w:keepNext/>
              <w:keepLines/>
              <w:overflowPunct w:val="0"/>
              <w:autoSpaceDE w:val="0"/>
              <w:autoSpaceDN w:val="0"/>
              <w:adjustRightInd w:val="0"/>
              <w:spacing w:after="0"/>
              <w:textAlignment w:val="baseline"/>
              <w:rPr>
                <w:ins w:id="1571" w:author="Huawei (RAN2 #107b)" w:date="2019-10-11T14:15:00Z"/>
                <w:rFonts w:ascii="Arial" w:eastAsia="Times New Roman" w:hAnsi="Arial"/>
                <w:b/>
                <w:bCs/>
                <w:i/>
                <w:noProof/>
                <w:sz w:val="18"/>
                <w:lang w:eastAsia="en-GB"/>
              </w:rPr>
            </w:pPr>
            <w:ins w:id="1572" w:author="Huawei (RAN2 #107b)" w:date="2019-10-11T14:15:00Z">
              <w:r w:rsidRPr="000F2532">
                <w:rPr>
                  <w:rFonts w:ascii="Arial" w:eastAsia="Times New Roman" w:hAnsi="Arial"/>
                  <w:bCs/>
                  <w:kern w:val="2"/>
                  <w:sz w:val="18"/>
                  <w:lang w:eastAsia="en-GB"/>
                </w:rPr>
                <w:t>If configured, the (pre-) configured resources can be used if the UE is directly or indirectly synchronized to eNB (i.e., synchronized to a reference UE which is directly synchronized to eNB).</w:t>
              </w:r>
            </w:ins>
          </w:p>
        </w:tc>
      </w:tr>
      <w:tr w:rsidR="000F2532" w:rsidRPr="000F2532" w:rsidTr="000F2532">
        <w:trPr>
          <w:cantSplit/>
          <w:trHeight w:val="70"/>
          <w:tblHeader/>
          <w:ins w:id="1573" w:author="Huawei (RAN2 #107b)" w:date="2019-10-11T14:15:00Z"/>
        </w:trPr>
        <w:tc>
          <w:tcPr>
            <w:tcW w:w="14204" w:type="dxa"/>
          </w:tcPr>
          <w:p w:rsidR="000F2532" w:rsidRPr="000F2532" w:rsidRDefault="000F2532" w:rsidP="000F2532">
            <w:pPr>
              <w:keepNext/>
              <w:keepLines/>
              <w:overflowPunct w:val="0"/>
              <w:autoSpaceDE w:val="0"/>
              <w:autoSpaceDN w:val="0"/>
              <w:adjustRightInd w:val="0"/>
              <w:spacing w:after="0"/>
              <w:textAlignment w:val="baseline"/>
              <w:rPr>
                <w:ins w:id="1574" w:author="Huawei (RAN2 #107b)" w:date="2019-10-11T14:15:00Z"/>
                <w:rFonts w:ascii="Arial" w:eastAsia="Times New Roman" w:hAnsi="Arial"/>
                <w:b/>
                <w:i/>
                <w:sz w:val="18"/>
                <w:lang w:eastAsia="en-GB"/>
              </w:rPr>
            </w:pPr>
            <w:ins w:id="1575" w:author="Huawei (RAN2 #107b)" w:date="2019-10-11T14:15:00Z">
              <w:r w:rsidRPr="000F2532">
                <w:rPr>
                  <w:rFonts w:ascii="Arial" w:eastAsia="Times New Roman" w:hAnsi="Arial"/>
                  <w:b/>
                  <w:i/>
                  <w:sz w:val="18"/>
                  <w:lang w:eastAsia="en-GB"/>
                </w:rPr>
                <w:t>gnb-Sync</w:t>
              </w:r>
            </w:ins>
          </w:p>
          <w:p w:rsidR="000F2532" w:rsidRPr="000F2532" w:rsidRDefault="000F2532" w:rsidP="000F2532">
            <w:pPr>
              <w:keepNext/>
              <w:keepLines/>
              <w:overflowPunct w:val="0"/>
              <w:autoSpaceDE w:val="0"/>
              <w:autoSpaceDN w:val="0"/>
              <w:adjustRightInd w:val="0"/>
              <w:spacing w:after="0"/>
              <w:textAlignment w:val="baseline"/>
              <w:rPr>
                <w:ins w:id="1576" w:author="Huawei (RAN2 #107b)" w:date="2019-10-11T14:15:00Z"/>
                <w:rFonts w:ascii="Arial" w:eastAsia="Times New Roman" w:hAnsi="Arial"/>
                <w:b/>
                <w:i/>
                <w:sz w:val="18"/>
                <w:lang w:eastAsia="en-GB"/>
              </w:rPr>
            </w:pPr>
            <w:ins w:id="1577" w:author="Huawei (RAN2 #107b)" w:date="2019-10-11T14:15:00Z">
              <w:r w:rsidRPr="000F2532">
                <w:rPr>
                  <w:rFonts w:ascii="Arial" w:eastAsia="Times New Roman" w:hAnsi="Arial"/>
                  <w:bCs/>
                  <w:kern w:val="2"/>
                  <w:sz w:val="18"/>
                  <w:lang w:eastAsia="en-GB"/>
                </w:rPr>
                <w:t>If configured, the (pre-) configured resources can be used if the UE is directly or indirectly synchronized to gNB (i.e., synchronized to a reference UE which is directly synchronized to gNB).</w:t>
              </w:r>
            </w:ins>
          </w:p>
        </w:tc>
      </w:tr>
      <w:tr w:rsidR="000F2532" w:rsidRPr="000F2532" w:rsidTr="000F2532">
        <w:trPr>
          <w:cantSplit/>
          <w:trHeight w:val="70"/>
          <w:tblHeader/>
          <w:ins w:id="1578" w:author="Huawei (RAN2 #107b)" w:date="2019-10-11T14:15:00Z"/>
        </w:trPr>
        <w:tc>
          <w:tcPr>
            <w:tcW w:w="14204" w:type="dxa"/>
          </w:tcPr>
          <w:p w:rsidR="000F2532" w:rsidRPr="000F2532" w:rsidRDefault="000F2532" w:rsidP="000F2532">
            <w:pPr>
              <w:keepNext/>
              <w:keepLines/>
              <w:overflowPunct w:val="0"/>
              <w:autoSpaceDE w:val="0"/>
              <w:autoSpaceDN w:val="0"/>
              <w:adjustRightInd w:val="0"/>
              <w:spacing w:after="0"/>
              <w:textAlignment w:val="baseline"/>
              <w:rPr>
                <w:ins w:id="1579" w:author="Huawei (RAN2 #107b)" w:date="2019-10-11T14:15:00Z"/>
                <w:rFonts w:ascii="Arial" w:eastAsia="Times New Roman" w:hAnsi="Arial"/>
                <w:b/>
                <w:i/>
                <w:sz w:val="18"/>
                <w:lang w:eastAsia="en-GB"/>
              </w:rPr>
            </w:pPr>
            <w:ins w:id="1580" w:author="Huawei (RAN2 #107b)" w:date="2019-10-11T14:15:00Z">
              <w:r w:rsidRPr="000F2532">
                <w:rPr>
                  <w:rFonts w:ascii="Arial" w:eastAsia="Times New Roman" w:hAnsi="Arial"/>
                  <w:b/>
                  <w:i/>
                  <w:sz w:val="18"/>
                  <w:lang w:eastAsia="en-GB"/>
                </w:rPr>
                <w:t>gnss-Sync</w:t>
              </w:r>
            </w:ins>
          </w:p>
          <w:p w:rsidR="000F2532" w:rsidRPr="000F2532" w:rsidRDefault="000F2532" w:rsidP="000F2532">
            <w:pPr>
              <w:keepNext/>
              <w:keepLines/>
              <w:overflowPunct w:val="0"/>
              <w:autoSpaceDE w:val="0"/>
              <w:autoSpaceDN w:val="0"/>
              <w:adjustRightInd w:val="0"/>
              <w:spacing w:after="0"/>
              <w:textAlignment w:val="baseline"/>
              <w:rPr>
                <w:ins w:id="1581" w:author="Huawei (RAN2 #107b)" w:date="2019-10-11T14:15:00Z"/>
                <w:rFonts w:ascii="Arial" w:eastAsia="Times New Roman" w:hAnsi="Arial"/>
                <w:b/>
                <w:i/>
                <w:sz w:val="18"/>
                <w:lang w:eastAsia="en-GB"/>
              </w:rPr>
            </w:pPr>
            <w:ins w:id="1582" w:author="Huawei (RAN2 #107b)" w:date="2019-10-11T14:15:00Z">
              <w:r w:rsidRPr="000F2532">
                <w:rPr>
                  <w:rFonts w:ascii="Arial" w:eastAsia="Times New Roman" w:hAnsi="Arial"/>
                  <w:bCs/>
                  <w:kern w:val="2"/>
                  <w:sz w:val="18"/>
                  <w:lang w:eastAsia="en-GB"/>
                </w:rPr>
                <w:t>If configured, the (pre-) configured resources can be used if the UE is directly or indirectly synchronized to GNSS (i.e., synchronized to a reference UE which is directly synchronized to GNSS).</w:t>
              </w:r>
            </w:ins>
          </w:p>
        </w:tc>
      </w:tr>
      <w:tr w:rsidR="000F2532" w:rsidRPr="000F2532" w:rsidTr="000F2532">
        <w:trPr>
          <w:cantSplit/>
          <w:trHeight w:val="70"/>
          <w:tblHeader/>
          <w:ins w:id="1583" w:author="Huawei (RAN2 #107b)" w:date="2019-10-11T14:15:00Z"/>
        </w:trPr>
        <w:tc>
          <w:tcPr>
            <w:tcW w:w="14204" w:type="dxa"/>
          </w:tcPr>
          <w:p w:rsidR="000F2532" w:rsidRPr="000F2532" w:rsidRDefault="000F2532" w:rsidP="000F2532">
            <w:pPr>
              <w:keepNext/>
              <w:keepLines/>
              <w:overflowPunct w:val="0"/>
              <w:autoSpaceDE w:val="0"/>
              <w:autoSpaceDN w:val="0"/>
              <w:adjustRightInd w:val="0"/>
              <w:spacing w:after="0"/>
              <w:textAlignment w:val="baseline"/>
              <w:rPr>
                <w:ins w:id="1584" w:author="Huawei (RAN2 #107b)" w:date="2019-10-11T14:15:00Z"/>
                <w:rFonts w:ascii="Arial" w:eastAsia="Times New Roman" w:hAnsi="Arial"/>
                <w:b/>
                <w:i/>
                <w:sz w:val="18"/>
                <w:lang w:eastAsia="en-GB"/>
              </w:rPr>
            </w:pPr>
            <w:ins w:id="1585" w:author="Huawei (RAN2 #107b)" w:date="2019-10-11T14:15:00Z">
              <w:r w:rsidRPr="000F2532">
                <w:rPr>
                  <w:rFonts w:ascii="Arial" w:eastAsia="Times New Roman" w:hAnsi="Arial"/>
                  <w:b/>
                  <w:i/>
                  <w:sz w:val="18"/>
                  <w:lang w:eastAsia="en-GB"/>
                </w:rPr>
                <w:t>ue-Sync</w:t>
              </w:r>
            </w:ins>
          </w:p>
          <w:p w:rsidR="000F2532" w:rsidRPr="000F2532" w:rsidRDefault="000F2532" w:rsidP="000F2532">
            <w:pPr>
              <w:keepNext/>
              <w:keepLines/>
              <w:overflowPunct w:val="0"/>
              <w:autoSpaceDE w:val="0"/>
              <w:autoSpaceDN w:val="0"/>
              <w:adjustRightInd w:val="0"/>
              <w:spacing w:after="0"/>
              <w:textAlignment w:val="baseline"/>
              <w:rPr>
                <w:ins w:id="1586" w:author="Huawei (RAN2 #107b)" w:date="2019-10-11T14:15:00Z"/>
                <w:rFonts w:ascii="Arial" w:eastAsia="Times New Roman" w:hAnsi="Arial"/>
                <w:b/>
                <w:i/>
                <w:sz w:val="18"/>
                <w:lang w:eastAsia="en-GB"/>
              </w:rPr>
            </w:pPr>
            <w:ins w:id="1587" w:author="Huawei (RAN2 #107b)" w:date="2019-10-11T14:15:00Z">
              <w:r w:rsidRPr="000F2532">
                <w:rPr>
                  <w:rFonts w:ascii="Arial" w:eastAsia="Times New Roman" w:hAnsi="Arial"/>
                  <w:bCs/>
                  <w:kern w:val="2"/>
                  <w:sz w:val="18"/>
                  <w:lang w:eastAsia="en-GB"/>
                </w:rPr>
                <w:t>If configured, the (pre-) configured resources can be used if the UE is synchronized to a reference UE which is not synchronized to eNB, gNB and GNSS directly or indirectly.</w:t>
              </w:r>
            </w:ins>
          </w:p>
        </w:tc>
      </w:tr>
    </w:tbl>
    <w:p w:rsidR="000F2532" w:rsidRPr="000F2532" w:rsidRDefault="000F2532" w:rsidP="000F2532">
      <w:pPr>
        <w:overflowPunct w:val="0"/>
        <w:autoSpaceDE w:val="0"/>
        <w:autoSpaceDN w:val="0"/>
        <w:adjustRightInd w:val="0"/>
        <w:textAlignment w:val="baseline"/>
        <w:rPr>
          <w:ins w:id="1588" w:author="Huawei (RAN2 #107b)" w:date="2019-10-11T14:15:00Z"/>
          <w:rFonts w:eastAsia="游明朝"/>
          <w:lang w:eastAsia="ja-JP"/>
        </w:rPr>
      </w:pPr>
    </w:p>
    <w:p w:rsidR="000F2532" w:rsidRPr="000F2532" w:rsidRDefault="000F2532" w:rsidP="000F2532">
      <w:pPr>
        <w:keepNext/>
        <w:keepLines/>
        <w:overflowPunct w:val="0"/>
        <w:autoSpaceDE w:val="0"/>
        <w:autoSpaceDN w:val="0"/>
        <w:adjustRightInd w:val="0"/>
        <w:spacing w:before="120"/>
        <w:ind w:left="1418" w:hanging="1418"/>
        <w:textAlignment w:val="baseline"/>
        <w:outlineLvl w:val="3"/>
        <w:rPr>
          <w:ins w:id="1589" w:author="Huawei (RAN2 #107b)" w:date="2019-10-11T14:15:00Z"/>
          <w:rFonts w:ascii="Arial" w:eastAsia="Times New Roman" w:hAnsi="Arial"/>
          <w:sz w:val="24"/>
        </w:rPr>
      </w:pPr>
      <w:ins w:id="1590" w:author="Huawei (RAN2 #107b)" w:date="2019-10-11T14:15:00Z">
        <w:r w:rsidRPr="000F2532">
          <w:rPr>
            <w:rFonts w:ascii="Arial" w:eastAsia="Times New Roman" w:hAnsi="Arial"/>
            <w:sz w:val="24"/>
          </w:rPr>
          <w:t>–</w:t>
        </w:r>
        <w:r w:rsidRPr="000F2532">
          <w:rPr>
            <w:rFonts w:ascii="Arial" w:eastAsia="Times New Roman" w:hAnsi="Arial"/>
            <w:sz w:val="24"/>
          </w:rPr>
          <w:tab/>
        </w:r>
        <w:r w:rsidRPr="000F2532">
          <w:rPr>
            <w:rFonts w:ascii="Arial" w:eastAsia="Times New Roman" w:hAnsi="Arial"/>
            <w:i/>
            <w:sz w:val="24"/>
          </w:rPr>
          <w:t>SL-RLC-BearerConfig</w:t>
        </w:r>
      </w:ins>
    </w:p>
    <w:p w:rsidR="000F2532" w:rsidRPr="000F2532" w:rsidRDefault="000F2532" w:rsidP="000F2532">
      <w:pPr>
        <w:keepNext/>
        <w:keepLines/>
        <w:overflowPunct w:val="0"/>
        <w:autoSpaceDE w:val="0"/>
        <w:autoSpaceDN w:val="0"/>
        <w:adjustRightInd w:val="0"/>
        <w:textAlignment w:val="baseline"/>
        <w:rPr>
          <w:ins w:id="1591" w:author="Huawei (RAN2 #107b)" w:date="2019-10-11T14:15:00Z"/>
          <w:rFonts w:eastAsia="Times New Roman"/>
          <w:iCs/>
          <w:lang w:eastAsia="ja-JP"/>
        </w:rPr>
      </w:pPr>
      <w:ins w:id="1592" w:author="Huawei (RAN2 #107b)" w:date="2019-10-11T14:15:00Z">
        <w:r w:rsidRPr="000F2532">
          <w:rPr>
            <w:rFonts w:eastAsia="Times New Roman"/>
            <w:iCs/>
            <w:lang w:eastAsia="ja-JP"/>
          </w:rPr>
          <w:t xml:space="preserve">The IE </w:t>
        </w:r>
        <w:r w:rsidRPr="000F2532">
          <w:rPr>
            <w:rFonts w:eastAsia="Times New Roman"/>
            <w:i/>
            <w:lang w:eastAsia="ja-JP"/>
          </w:rPr>
          <w:t>SL-RLC-BearerConfig</w:t>
        </w:r>
        <w:r w:rsidRPr="000F2532">
          <w:rPr>
            <w:rFonts w:eastAsia="Times New Roman"/>
            <w:iCs/>
            <w:lang w:eastAsia="ja-JP"/>
          </w:rPr>
          <w:t xml:space="preserve"> specifies the SL RLC bearer configuration information for NR sidelink communication.</w:t>
        </w:r>
      </w:ins>
    </w:p>
    <w:p w:rsidR="000F2532" w:rsidRPr="000F2532" w:rsidRDefault="000F2532" w:rsidP="000F2532">
      <w:pPr>
        <w:keepNext/>
        <w:keepLines/>
        <w:overflowPunct w:val="0"/>
        <w:autoSpaceDE w:val="0"/>
        <w:autoSpaceDN w:val="0"/>
        <w:adjustRightInd w:val="0"/>
        <w:spacing w:before="60"/>
        <w:ind w:firstLine="284"/>
        <w:jc w:val="center"/>
        <w:textAlignment w:val="baseline"/>
        <w:rPr>
          <w:ins w:id="1593" w:author="Huawei (RAN2 #107b)" w:date="2019-10-11T14:15:00Z"/>
          <w:rFonts w:ascii="Arial" w:eastAsia="Times New Roman" w:hAnsi="Arial"/>
          <w:b/>
        </w:rPr>
      </w:pPr>
      <w:ins w:id="1594" w:author="Huawei (RAN2 #107b)" w:date="2019-10-11T14:15:00Z">
        <w:r w:rsidRPr="000F2532">
          <w:rPr>
            <w:rFonts w:ascii="Arial" w:eastAsia="Times New Roman" w:hAnsi="Arial"/>
            <w:b/>
            <w:i/>
          </w:rPr>
          <w:t>SL-RLC-BearerConfig</w:t>
        </w:r>
        <w:r w:rsidRPr="000F2532">
          <w:rPr>
            <w:rFonts w:ascii="Arial" w:eastAsia="Times New Roman" w:hAnsi="Arial"/>
            <w:b/>
          </w:rPr>
          <w:t xml:space="preserve"> information element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5" w:author="Huawei (RAN2 #107b)" w:date="2019-10-11T14:15:00Z"/>
          <w:rFonts w:ascii="Courier New" w:eastAsia="Times New Roman" w:hAnsi="Courier New"/>
          <w:noProof/>
          <w:sz w:val="16"/>
          <w:lang w:eastAsia="en-GB"/>
        </w:rPr>
      </w:pPr>
      <w:ins w:id="1596" w:author="Huawei (RAN2 #107b)" w:date="2019-10-11T14:15:00Z">
        <w:r w:rsidRPr="000F2532">
          <w:rPr>
            <w:rFonts w:ascii="Courier New" w:eastAsia="Times New Roman" w:hAnsi="Courier New"/>
            <w:noProof/>
            <w:sz w:val="16"/>
            <w:lang w:eastAsia="en-GB"/>
          </w:rPr>
          <w:t>-- ASN1START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7" w:author="Huawei (RAN2 #107b)" w:date="2019-10-11T14:15:00Z"/>
          <w:rFonts w:ascii="Courier New" w:eastAsia="Times New Roman" w:hAnsi="Courier New"/>
          <w:noProof/>
          <w:sz w:val="16"/>
          <w:lang w:eastAsia="en-GB"/>
        </w:rPr>
      </w:pPr>
      <w:ins w:id="1598" w:author="Huawei (RAN2 #107b)" w:date="2019-10-11T14:15:00Z">
        <w:r w:rsidRPr="000F2532">
          <w:rPr>
            <w:rFonts w:ascii="Courier New" w:eastAsia="Times New Roman" w:hAnsi="Courier New"/>
            <w:noProof/>
            <w:sz w:val="16"/>
            <w:lang w:eastAsia="en-GB"/>
          </w:rPr>
          <w:t>-- TAG-SL-RLC-BEARERCONFIG-START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9" w:author="Huawei (RAN2 #107b)" w:date="2019-10-11T14:15:00Z"/>
          <w:rFonts w:ascii="Courier New" w:eastAsia="Times New Roman" w:hAnsi="Courier New"/>
          <w:noProof/>
          <w:sz w:val="16"/>
          <w:lang w:eastAsia="en-GB"/>
        </w:rPr>
      </w:pPr>
      <w:ins w:id="1600" w:author="Huawei (RAN2 #107b)" w:date="2019-10-11T14:15:00Z">
        <w:r w:rsidRPr="000F2532">
          <w:rPr>
            <w:rFonts w:ascii="Courier New" w:eastAsia="Times New Roman" w:hAnsi="Courier New"/>
            <w:noProof/>
            <w:sz w:val="16"/>
            <w:lang w:eastAsia="en-GB"/>
          </w:rPr>
          <w:t xml:space="preserve">SL-RLC-BearerConfig-r16 ::=                     </w:t>
        </w:r>
        <w:r w:rsidRPr="000F2532">
          <w:rPr>
            <w:rFonts w:ascii="Courier New" w:eastAsia="Times New Roman" w:hAnsi="Courier New"/>
            <w:noProof/>
            <w:color w:val="993366"/>
            <w:sz w:val="16"/>
            <w:lang w:eastAsia="en-GB"/>
          </w:rPr>
          <w:t>SEQUENCE</w:t>
        </w:r>
        <w:r w:rsidRPr="000F2532">
          <w:rPr>
            <w:rFonts w:ascii="Courier New" w:eastAsia="Times New Roman" w:hAnsi="Courier New"/>
            <w:noProof/>
            <w:sz w:val="16"/>
            <w:lang w:eastAsia="en-GB"/>
          </w:rPr>
          <w:t xml:space="preserve"> {</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1" w:author="Huawei (RAN2 #107b)" w:date="2019-10-11T14:15:00Z"/>
          <w:rFonts w:ascii="Courier New" w:eastAsia="Times New Roman" w:hAnsi="Courier New"/>
          <w:noProof/>
          <w:sz w:val="16"/>
          <w:lang w:eastAsia="en-GB"/>
        </w:rPr>
      </w:pPr>
      <w:ins w:id="1602" w:author="Huawei (RAN2 #107b)" w:date="2019-10-11T14:15:00Z">
        <w:r w:rsidRPr="000F2532">
          <w:rPr>
            <w:rFonts w:ascii="Courier New" w:eastAsia="Times New Roman" w:hAnsi="Courier New"/>
            <w:noProof/>
            <w:sz w:val="16"/>
            <w:lang w:eastAsia="en-GB"/>
          </w:rPr>
          <w:t xml:space="preserve">    sl-RLC-BearerConfigIndex-r16                  SL-RLC-BearerConfigIndex-r16,</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3" w:author="Huawei (RAN2 #107b)" w:date="2019-10-11T14:15:00Z"/>
          <w:rFonts w:ascii="Courier New" w:eastAsia="Times New Roman" w:hAnsi="Courier New"/>
          <w:noProof/>
          <w:sz w:val="16"/>
          <w:lang w:eastAsia="en-GB"/>
        </w:rPr>
      </w:pPr>
      <w:ins w:id="1604" w:author="Huawei (RAN2 #107b)" w:date="2019-10-11T14:15:00Z">
        <w:r w:rsidRPr="000F2532">
          <w:rPr>
            <w:rFonts w:ascii="Courier New" w:eastAsia="Times New Roman" w:hAnsi="Courier New"/>
            <w:noProof/>
            <w:sz w:val="16"/>
            <w:lang w:eastAsia="en-GB"/>
          </w:rPr>
          <w:t xml:space="preserve">    sl-ServedRadioBearer-r16                      SL-RadioBearerConfigIndex-r16,</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5" w:author="Huawei (RAN2 #107b)" w:date="2019-10-11T14:15:00Z"/>
          <w:rFonts w:ascii="Courier New" w:eastAsia="Times New Roman" w:hAnsi="Courier New"/>
          <w:noProof/>
          <w:color w:val="808080"/>
          <w:sz w:val="16"/>
          <w:lang w:eastAsia="en-GB"/>
        </w:rPr>
      </w:pPr>
      <w:ins w:id="1606" w:author="Huawei (RAN2 #107b)" w:date="2019-10-11T14:15:00Z">
        <w:r w:rsidRPr="000F2532">
          <w:rPr>
            <w:rFonts w:ascii="Courier New" w:eastAsia="Times New Roman" w:hAnsi="Courier New"/>
            <w:noProof/>
            <w:sz w:val="16"/>
            <w:lang w:eastAsia="en-GB"/>
          </w:rPr>
          <w:t xml:space="preserve">    sl-RLC-Config-r16                             SL-RLC-Config-r16                                </w:t>
        </w:r>
        <w:r w:rsidRPr="000F2532">
          <w:rPr>
            <w:rFonts w:ascii="Courier New" w:eastAsia="Times New Roman" w:hAnsi="Courier New"/>
            <w:noProof/>
            <w:color w:val="993366"/>
            <w:sz w:val="16"/>
            <w:lang w:eastAsia="en-GB"/>
          </w:rPr>
          <w:t>OPTIONAL</w:t>
        </w:r>
        <w:r w:rsidRPr="000F2532">
          <w:rPr>
            <w:rFonts w:ascii="Courier New" w:eastAsia="Times New Roman" w:hAnsi="Courier New"/>
            <w:noProof/>
            <w:sz w:val="16"/>
            <w:lang w:eastAsia="en-GB"/>
          </w:rPr>
          <w:t xml:space="preserve">,   </w:t>
        </w:r>
        <w:r w:rsidRPr="000F2532">
          <w:rPr>
            <w:rFonts w:ascii="Courier New" w:eastAsia="Times New Roman" w:hAnsi="Courier New"/>
            <w:noProof/>
            <w:color w:val="808080"/>
            <w:sz w:val="16"/>
            <w:lang w:eastAsia="en-GB"/>
          </w:rPr>
          <w:t>-- Cond LCH-Setup</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7" w:author="Huawei (RAN2 #107b)" w:date="2019-10-11T14:15:00Z"/>
          <w:rFonts w:ascii="Courier New" w:eastAsia="Times New Roman" w:hAnsi="Courier New"/>
          <w:noProof/>
          <w:color w:val="808080"/>
          <w:sz w:val="16"/>
          <w:lang w:eastAsia="en-GB"/>
        </w:rPr>
      </w:pPr>
      <w:ins w:id="1608" w:author="Huawei (RAN2 #107b)" w:date="2019-10-11T14:15:00Z">
        <w:r w:rsidRPr="000F2532">
          <w:rPr>
            <w:rFonts w:ascii="Courier New" w:eastAsia="Times New Roman" w:hAnsi="Courier New"/>
            <w:noProof/>
            <w:sz w:val="16"/>
            <w:lang w:eastAsia="en-GB"/>
          </w:rPr>
          <w:t xml:space="preserve">    sl-MAC-LogicalChannelConfig-r16               SL-LogicalChannelConfig-r16                      </w:t>
        </w:r>
        <w:r w:rsidRPr="000F2532">
          <w:rPr>
            <w:rFonts w:ascii="Courier New" w:eastAsia="Times New Roman" w:hAnsi="Courier New"/>
            <w:noProof/>
            <w:color w:val="993366"/>
            <w:sz w:val="16"/>
            <w:lang w:eastAsia="en-GB"/>
          </w:rPr>
          <w:t>OPTIONAL</w:t>
        </w:r>
        <w:r w:rsidRPr="000F2532">
          <w:rPr>
            <w:rFonts w:ascii="Courier New" w:eastAsia="Times New Roman" w:hAnsi="Courier New"/>
            <w:noProof/>
            <w:sz w:val="16"/>
            <w:lang w:eastAsia="en-GB"/>
          </w:rPr>
          <w:t xml:space="preserve">,   </w:t>
        </w:r>
        <w:r w:rsidRPr="000F2532">
          <w:rPr>
            <w:rFonts w:ascii="Courier New" w:eastAsia="Times New Roman" w:hAnsi="Courier New"/>
            <w:noProof/>
            <w:color w:val="808080"/>
            <w:sz w:val="16"/>
            <w:lang w:eastAsia="en-GB"/>
          </w:rPr>
          <w:t>-- Cond LCH-Setup</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9" w:author="Huawei (RAN2 #107b)" w:date="2019-10-11T14:15:00Z"/>
          <w:rFonts w:ascii="Courier New" w:eastAsia="Times New Roman" w:hAnsi="Courier New"/>
          <w:noProof/>
          <w:sz w:val="16"/>
          <w:lang w:eastAsia="en-GB"/>
        </w:rPr>
      </w:pPr>
      <w:ins w:id="1610" w:author="Huawei (RAN2 #107b)" w:date="2019-10-11T14:15:00Z">
        <w:r w:rsidRPr="000F2532">
          <w:rPr>
            <w:rFonts w:ascii="Courier New" w:eastAsia="Times New Roman" w:hAnsi="Courier New"/>
            <w:noProof/>
            <w:sz w:val="16"/>
            <w:lang w:eastAsia="en-GB"/>
          </w:rPr>
          <w:t xml:space="preserve">    ...</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1" w:author="Huawei (RAN2 #107b)" w:date="2019-10-11T14:15:00Z"/>
          <w:rFonts w:ascii="Courier New" w:eastAsia="等线" w:hAnsi="Courier New"/>
          <w:noProof/>
          <w:sz w:val="16"/>
          <w:lang w:eastAsia="zh-CN"/>
        </w:rPr>
      </w:pPr>
      <w:ins w:id="1612" w:author="Huawei (RAN2 #107b)" w:date="2019-10-11T14:15:00Z">
        <w:r w:rsidRPr="000F2532">
          <w:rPr>
            <w:rFonts w:ascii="Courier New" w:eastAsia="Times New Roman" w:hAnsi="Courier New"/>
            <w:noProof/>
            <w:sz w:val="16"/>
            <w:lang w:eastAsia="en-GB"/>
          </w:rPr>
          <w: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3" w:author="Huawei (RAN2 #107b)" w:date="2019-10-11T14:15:00Z"/>
          <w:rFonts w:ascii="Courier New" w:eastAsia="Times New Roman" w:hAnsi="Courier New"/>
          <w:noProof/>
          <w:sz w:val="16"/>
          <w:lang w:eastAsia="en-GB"/>
        </w:rPr>
      </w:pPr>
      <w:ins w:id="1614" w:author="Huawei (RAN2 #107b)" w:date="2019-10-11T14:15:00Z">
        <w:r w:rsidRPr="000F2532">
          <w:rPr>
            <w:rFonts w:ascii="Courier New" w:eastAsia="Times New Roman" w:hAnsi="Courier New"/>
            <w:noProof/>
            <w:sz w:val="16"/>
            <w:lang w:eastAsia="en-GB"/>
          </w:rPr>
          <w:t>-- TAG-SL-RLC-BEARERCONFIG-STOP</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5" w:author="Huawei (RAN2 #107b)" w:date="2019-10-11T14:15:00Z"/>
          <w:rFonts w:ascii="Courier New" w:eastAsia="Times New Roman" w:hAnsi="Courier New"/>
          <w:noProof/>
          <w:sz w:val="16"/>
          <w:lang w:eastAsia="en-GB"/>
        </w:rPr>
      </w:pPr>
      <w:ins w:id="1616" w:author="Huawei (RAN2 #107b)" w:date="2019-10-11T14:15:00Z">
        <w:r w:rsidRPr="000F2532">
          <w:rPr>
            <w:rFonts w:ascii="Courier New" w:eastAsia="Times New Roman" w:hAnsi="Courier New"/>
            <w:noProof/>
            <w:sz w:val="16"/>
            <w:lang w:eastAsia="en-GB"/>
          </w:rPr>
          <w:t>-- ASN1STOP</w:t>
        </w:r>
      </w:ins>
    </w:p>
    <w:p w:rsidR="000F2532" w:rsidRPr="000F2532" w:rsidRDefault="000F2532" w:rsidP="000F2532">
      <w:pPr>
        <w:overflowPunct w:val="0"/>
        <w:autoSpaceDE w:val="0"/>
        <w:autoSpaceDN w:val="0"/>
        <w:adjustRightInd w:val="0"/>
        <w:textAlignment w:val="baseline"/>
        <w:rPr>
          <w:ins w:id="1617" w:author="Huawei (RAN2 #107b)" w:date="2019-10-11T14:15:00Z"/>
          <w:rFonts w:eastAsia="游明朝"/>
          <w:lang w:eastAsia="ja-JP"/>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14317"/>
      </w:tblGrid>
      <w:tr w:rsidR="000F2532" w:rsidRPr="000F2532" w:rsidTr="000F2532">
        <w:trPr>
          <w:cantSplit/>
          <w:tblHeader/>
          <w:ins w:id="1618" w:author="Huawei (RAN2 #107b)" w:date="2019-10-11T14:15:00Z"/>
        </w:trPr>
        <w:tc>
          <w:tcPr>
            <w:tcW w:w="14317" w:type="dxa"/>
          </w:tcPr>
          <w:p w:rsidR="000F2532" w:rsidRPr="000F2532" w:rsidRDefault="000F2532" w:rsidP="000F2532">
            <w:pPr>
              <w:keepNext/>
              <w:keepLines/>
              <w:overflowPunct w:val="0"/>
              <w:autoSpaceDE w:val="0"/>
              <w:autoSpaceDN w:val="0"/>
              <w:adjustRightInd w:val="0"/>
              <w:spacing w:after="0"/>
              <w:jc w:val="center"/>
              <w:textAlignment w:val="baseline"/>
              <w:rPr>
                <w:ins w:id="1619" w:author="Huawei (RAN2 #107b)" w:date="2019-10-11T14:15:00Z"/>
                <w:rFonts w:ascii="Arial" w:eastAsia="Times New Roman" w:hAnsi="Arial"/>
                <w:b/>
                <w:sz w:val="18"/>
                <w:lang w:eastAsia="en-GB"/>
              </w:rPr>
            </w:pPr>
            <w:ins w:id="1620" w:author="Huawei (RAN2 #107b)" w:date="2019-10-11T14:15:00Z">
              <w:r w:rsidRPr="000F2532">
                <w:rPr>
                  <w:rFonts w:ascii="Arial" w:eastAsia="Times New Roman" w:hAnsi="Arial"/>
                  <w:b/>
                  <w:i/>
                  <w:noProof/>
                  <w:sz w:val="18"/>
                  <w:lang w:eastAsia="en-GB"/>
                </w:rPr>
                <w:t>SL</w:t>
              </w:r>
              <w:r w:rsidRPr="000F2532">
                <w:rPr>
                  <w:rFonts w:ascii="Arial" w:eastAsia="Times New Roman" w:hAnsi="Arial"/>
                  <w:b/>
                  <w:i/>
                  <w:sz w:val="18"/>
                </w:rPr>
                <w:t>-RLC-BearerCoonfig</w:t>
              </w:r>
              <w:r w:rsidRPr="000F2532">
                <w:rPr>
                  <w:rFonts w:ascii="Arial" w:eastAsia="Times New Roman" w:hAnsi="Arial"/>
                  <w:b/>
                  <w:iCs/>
                  <w:noProof/>
                  <w:sz w:val="18"/>
                  <w:lang w:eastAsia="en-GB"/>
                </w:rPr>
                <w:t xml:space="preserve"> field descriptions</w:t>
              </w:r>
            </w:ins>
          </w:p>
        </w:tc>
      </w:tr>
      <w:tr w:rsidR="000F2532" w:rsidRPr="000F2532" w:rsidTr="000F2532">
        <w:trPr>
          <w:cantSplit/>
          <w:trHeight w:val="70"/>
          <w:tblHeader/>
          <w:ins w:id="1621" w:author="Huawei (RAN2 #107b)" w:date="2019-10-11T14:15:00Z"/>
        </w:trPr>
        <w:tc>
          <w:tcPr>
            <w:tcW w:w="14317" w:type="dxa"/>
          </w:tcPr>
          <w:p w:rsidR="000F2532" w:rsidRPr="000F2532" w:rsidRDefault="000F2532" w:rsidP="000F2532">
            <w:pPr>
              <w:keepNext/>
              <w:keepLines/>
              <w:overflowPunct w:val="0"/>
              <w:autoSpaceDE w:val="0"/>
              <w:autoSpaceDN w:val="0"/>
              <w:adjustRightInd w:val="0"/>
              <w:spacing w:after="0"/>
              <w:textAlignment w:val="baseline"/>
              <w:rPr>
                <w:ins w:id="1622" w:author="Huawei (RAN2 #107b)" w:date="2019-10-11T14:15:00Z"/>
                <w:rFonts w:ascii="Arial" w:eastAsia="等线" w:hAnsi="Arial" w:cs="Arial"/>
                <w:b/>
                <w:i/>
                <w:sz w:val="18"/>
                <w:lang w:eastAsia="zh-CN"/>
              </w:rPr>
            </w:pPr>
            <w:ins w:id="1623" w:author="Huawei (RAN2 #107b)" w:date="2019-10-11T14:15:00Z">
              <w:r w:rsidRPr="000F2532">
                <w:rPr>
                  <w:rFonts w:ascii="Arial" w:eastAsia="等线" w:hAnsi="Arial" w:cs="Arial"/>
                  <w:b/>
                  <w:i/>
                  <w:sz w:val="18"/>
                  <w:lang w:eastAsia="zh-CN"/>
                </w:rPr>
                <w:t>sl-RLC-BearerConfigIndex</w:t>
              </w:r>
            </w:ins>
          </w:p>
          <w:p w:rsidR="000F2532" w:rsidRPr="000F2532" w:rsidRDefault="000F2532" w:rsidP="000F2532">
            <w:pPr>
              <w:keepNext/>
              <w:keepLines/>
              <w:overflowPunct w:val="0"/>
              <w:autoSpaceDE w:val="0"/>
              <w:autoSpaceDN w:val="0"/>
              <w:adjustRightInd w:val="0"/>
              <w:spacing w:after="0"/>
              <w:textAlignment w:val="baseline"/>
              <w:rPr>
                <w:ins w:id="1624" w:author="Huawei (RAN2 #107b)" w:date="2019-10-11T14:15:00Z"/>
                <w:rFonts w:ascii="Arial" w:eastAsia="Times New Roman" w:hAnsi="Arial" w:cs="Arial"/>
                <w:sz w:val="18"/>
                <w:lang w:eastAsia="en-GB"/>
              </w:rPr>
            </w:pPr>
            <w:ins w:id="1625" w:author="Huawei (RAN2 #107b)" w:date="2019-10-11T14:15:00Z">
              <w:r w:rsidRPr="000F2532">
                <w:rPr>
                  <w:rFonts w:ascii="Arial" w:eastAsia="Times New Roman" w:hAnsi="Arial" w:cs="Arial"/>
                  <w:sz w:val="18"/>
                  <w:lang w:eastAsia="en-GB"/>
                </w:rPr>
                <w:t xml:space="preserve">The Index of the </w:t>
              </w:r>
              <w:r w:rsidRPr="000F2532">
                <w:rPr>
                  <w:rFonts w:ascii="Arial" w:eastAsia="Times New Roman" w:hAnsi="Arial"/>
                  <w:iCs/>
                  <w:sz w:val="18"/>
                </w:rPr>
                <w:t>RLC bearer configuration.</w:t>
              </w:r>
            </w:ins>
          </w:p>
        </w:tc>
      </w:tr>
      <w:tr w:rsidR="000F2532" w:rsidRPr="000F2532" w:rsidTr="000F2532">
        <w:trPr>
          <w:cantSplit/>
          <w:trHeight w:val="70"/>
          <w:tblHeader/>
          <w:ins w:id="1626" w:author="Huawei (RAN2 #107b)" w:date="2019-10-11T14:15:00Z"/>
        </w:trPr>
        <w:tc>
          <w:tcPr>
            <w:tcW w:w="14317" w:type="dxa"/>
          </w:tcPr>
          <w:p w:rsidR="000F2532" w:rsidRPr="000F2532" w:rsidRDefault="000F2532" w:rsidP="000F2532">
            <w:pPr>
              <w:keepNext/>
              <w:keepLines/>
              <w:overflowPunct w:val="0"/>
              <w:autoSpaceDE w:val="0"/>
              <w:autoSpaceDN w:val="0"/>
              <w:adjustRightInd w:val="0"/>
              <w:spacing w:after="0"/>
              <w:textAlignment w:val="baseline"/>
              <w:rPr>
                <w:ins w:id="1627" w:author="Huawei (RAN2 #107b)" w:date="2019-10-11T14:15:00Z"/>
                <w:rFonts w:ascii="Arial" w:eastAsia="Times New Roman" w:hAnsi="Arial" w:cs="Arial"/>
                <w:b/>
                <w:i/>
                <w:sz w:val="18"/>
                <w:lang w:eastAsia="en-GB"/>
              </w:rPr>
            </w:pPr>
            <w:ins w:id="1628" w:author="Huawei (RAN2 #107b)" w:date="2019-10-11T14:15:00Z">
              <w:r w:rsidRPr="000F2532">
                <w:rPr>
                  <w:rFonts w:ascii="Arial" w:eastAsia="等线" w:hAnsi="Arial" w:cs="Arial"/>
                  <w:b/>
                  <w:i/>
                  <w:sz w:val="18"/>
                  <w:lang w:eastAsia="zh-CN"/>
                </w:rPr>
                <w:t>sl-RLC-Config</w:t>
              </w:r>
            </w:ins>
          </w:p>
          <w:p w:rsidR="000F2532" w:rsidRPr="000F2532" w:rsidRDefault="000F2532" w:rsidP="000F2532">
            <w:pPr>
              <w:keepNext/>
              <w:keepLines/>
              <w:overflowPunct w:val="0"/>
              <w:autoSpaceDE w:val="0"/>
              <w:autoSpaceDN w:val="0"/>
              <w:adjustRightInd w:val="0"/>
              <w:spacing w:after="0"/>
              <w:textAlignment w:val="baseline"/>
              <w:rPr>
                <w:ins w:id="1629" w:author="Huawei (RAN2 #107b)" w:date="2019-10-11T14:15:00Z"/>
                <w:rFonts w:ascii="Arial" w:eastAsia="等线" w:hAnsi="Arial" w:cs="Arial"/>
                <w:b/>
                <w:i/>
                <w:sz w:val="18"/>
                <w:lang w:eastAsia="zh-CN"/>
              </w:rPr>
            </w:pPr>
            <w:ins w:id="1630" w:author="Huawei (RAN2 #107b)" w:date="2019-10-11T14:15:00Z">
              <w:r w:rsidRPr="000F2532">
                <w:rPr>
                  <w:rFonts w:ascii="Arial" w:eastAsia="Times New Roman" w:hAnsi="Arial"/>
                  <w:sz w:val="18"/>
                  <w:szCs w:val="22"/>
                  <w:lang w:eastAsia="ja-JP"/>
                </w:rPr>
                <w:t>Determines the RLC mode (UM, AM) and provides corresponding parameters.</w:t>
              </w:r>
            </w:ins>
          </w:p>
        </w:tc>
      </w:tr>
      <w:tr w:rsidR="000F2532" w:rsidRPr="000F2532" w:rsidTr="000F2532">
        <w:trPr>
          <w:cantSplit/>
          <w:trHeight w:val="70"/>
          <w:tblHeader/>
          <w:ins w:id="1631" w:author="Huawei (RAN2 #107b)" w:date="2019-10-11T14:15:00Z"/>
        </w:trPr>
        <w:tc>
          <w:tcPr>
            <w:tcW w:w="14317" w:type="dxa"/>
          </w:tcPr>
          <w:p w:rsidR="000F2532" w:rsidRPr="000F2532" w:rsidRDefault="000F2532" w:rsidP="000F2532">
            <w:pPr>
              <w:keepNext/>
              <w:keepLines/>
              <w:overflowPunct w:val="0"/>
              <w:autoSpaceDE w:val="0"/>
              <w:autoSpaceDN w:val="0"/>
              <w:adjustRightInd w:val="0"/>
              <w:spacing w:after="0"/>
              <w:textAlignment w:val="baseline"/>
              <w:rPr>
                <w:ins w:id="1632" w:author="Huawei (RAN2 #107b)" w:date="2019-10-11T14:15:00Z"/>
                <w:rFonts w:ascii="Arial" w:eastAsia="等线" w:hAnsi="Arial" w:cs="Arial"/>
                <w:b/>
                <w:i/>
                <w:sz w:val="18"/>
                <w:lang w:eastAsia="zh-CN"/>
              </w:rPr>
            </w:pPr>
            <w:ins w:id="1633" w:author="Huawei (RAN2 #107b)" w:date="2019-10-11T14:15:00Z">
              <w:r w:rsidRPr="000F2532">
                <w:rPr>
                  <w:rFonts w:ascii="Arial" w:eastAsia="等线" w:hAnsi="Arial" w:cs="Arial"/>
                  <w:b/>
                  <w:i/>
                  <w:sz w:val="18"/>
                  <w:lang w:eastAsia="zh-CN"/>
                </w:rPr>
                <w:t>s</w:t>
              </w:r>
              <w:r w:rsidRPr="000F2532">
                <w:rPr>
                  <w:rFonts w:ascii="Arial" w:eastAsia="等线" w:hAnsi="Arial" w:cs="Arial" w:hint="eastAsia"/>
                  <w:b/>
                  <w:i/>
                  <w:sz w:val="18"/>
                  <w:lang w:eastAsia="zh-CN"/>
                </w:rPr>
                <w:t>l-</w:t>
              </w:r>
              <w:r w:rsidRPr="000F2532">
                <w:rPr>
                  <w:rFonts w:ascii="Arial" w:eastAsia="等线" w:hAnsi="Arial" w:cs="Arial"/>
                  <w:b/>
                  <w:i/>
                  <w:sz w:val="18"/>
                  <w:lang w:eastAsia="zh-CN"/>
                </w:rPr>
                <w:t>ServedRadioBearer</w:t>
              </w:r>
            </w:ins>
          </w:p>
          <w:p w:rsidR="000F2532" w:rsidRPr="000F2532" w:rsidRDefault="000F2532" w:rsidP="000F2532">
            <w:pPr>
              <w:keepNext/>
              <w:keepLines/>
              <w:overflowPunct w:val="0"/>
              <w:autoSpaceDE w:val="0"/>
              <w:autoSpaceDN w:val="0"/>
              <w:adjustRightInd w:val="0"/>
              <w:spacing w:after="0"/>
              <w:textAlignment w:val="baseline"/>
              <w:rPr>
                <w:ins w:id="1634" w:author="Huawei (RAN2 #107b)" w:date="2019-10-11T14:15:00Z"/>
                <w:rFonts w:ascii="Arial" w:eastAsia="等线" w:hAnsi="Arial" w:cs="Arial"/>
                <w:b/>
                <w:i/>
                <w:sz w:val="18"/>
                <w:lang w:eastAsia="zh-CN"/>
              </w:rPr>
            </w:pPr>
            <w:ins w:id="1635" w:author="Huawei (RAN2 #107b)" w:date="2019-10-11T14:15:00Z">
              <w:r w:rsidRPr="000F2532">
                <w:rPr>
                  <w:rFonts w:ascii="Arial" w:eastAsia="Times New Roman" w:hAnsi="Arial"/>
                  <w:sz w:val="18"/>
                  <w:szCs w:val="22"/>
                  <w:lang w:eastAsia="ja-JP"/>
                </w:rPr>
                <w:t xml:space="preserve">Associates the sidelink RLC Bearer with an SLRB. It </w:t>
              </w:r>
              <w:r w:rsidRPr="000F2532">
                <w:rPr>
                  <w:rFonts w:ascii="Arial" w:eastAsia="Times New Roman" w:hAnsi="Arial" w:cs="Arial"/>
                  <w:sz w:val="18"/>
                  <w:lang w:eastAsia="en-GB"/>
                </w:rPr>
                <w:t xml:space="preserve">Indicates the index of SL radio bearer configuration, which is corresponding to the </w:t>
              </w:r>
              <w:r w:rsidRPr="000F2532">
                <w:rPr>
                  <w:rFonts w:ascii="Arial" w:eastAsia="Times New Roman" w:hAnsi="Arial"/>
                  <w:iCs/>
                  <w:sz w:val="18"/>
                </w:rPr>
                <w:t>RLC bearer configuration.</w:t>
              </w:r>
            </w:ins>
          </w:p>
        </w:tc>
      </w:tr>
    </w:tbl>
    <w:p w:rsidR="000F2532" w:rsidRPr="000F2532" w:rsidRDefault="000F2532" w:rsidP="000F2532">
      <w:pPr>
        <w:overflowPunct w:val="0"/>
        <w:autoSpaceDE w:val="0"/>
        <w:autoSpaceDN w:val="0"/>
        <w:adjustRightInd w:val="0"/>
        <w:textAlignment w:val="baseline"/>
        <w:rPr>
          <w:ins w:id="1636" w:author="Huawei (RAN2 #107b)" w:date="2019-10-11T14:15:00Z"/>
          <w:rFonts w:eastAsia="游明朝"/>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32"/>
        <w:gridCol w:w="10146"/>
      </w:tblGrid>
      <w:tr w:rsidR="000F2532" w:rsidRPr="000F2532" w:rsidTr="000F2532">
        <w:trPr>
          <w:ins w:id="1637" w:author="Huawei (RAN2 #107b)" w:date="2019-10-11T14:15:00Z"/>
        </w:trPr>
        <w:tc>
          <w:tcPr>
            <w:tcW w:w="4032" w:type="dxa"/>
            <w:tcBorders>
              <w:top w:val="single" w:sz="4" w:space="0" w:color="auto"/>
              <w:left w:val="single" w:sz="4" w:space="0" w:color="auto"/>
              <w:bottom w:val="single" w:sz="4" w:space="0" w:color="auto"/>
              <w:right w:val="single" w:sz="4" w:space="0" w:color="auto"/>
            </w:tcBorders>
            <w:hideMark/>
          </w:tcPr>
          <w:p w:rsidR="000F2532" w:rsidRPr="000F2532" w:rsidRDefault="000F2532" w:rsidP="000F2532">
            <w:pPr>
              <w:keepNext/>
              <w:keepLines/>
              <w:overflowPunct w:val="0"/>
              <w:autoSpaceDE w:val="0"/>
              <w:autoSpaceDN w:val="0"/>
              <w:adjustRightInd w:val="0"/>
              <w:spacing w:after="0"/>
              <w:jc w:val="center"/>
              <w:textAlignment w:val="baseline"/>
              <w:rPr>
                <w:ins w:id="1638" w:author="Huawei (RAN2 #107b)" w:date="2019-10-11T14:15:00Z"/>
                <w:rFonts w:ascii="Arial" w:eastAsia="Times New Roman" w:hAnsi="Arial"/>
                <w:b/>
                <w:sz w:val="18"/>
                <w:lang w:eastAsia="ja-JP"/>
              </w:rPr>
            </w:pPr>
            <w:ins w:id="1639" w:author="Huawei (RAN2 #107b)" w:date="2019-10-11T14:15:00Z">
              <w:r w:rsidRPr="000F2532">
                <w:rPr>
                  <w:rFonts w:ascii="Arial" w:eastAsia="Times New Roman" w:hAnsi="Arial"/>
                  <w:b/>
                  <w:sz w:val="18"/>
                  <w:lang w:eastAsia="ja-JP"/>
                </w:rPr>
                <w:lastRenderedPageBreak/>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rsidR="000F2532" w:rsidRPr="000F2532" w:rsidRDefault="000F2532" w:rsidP="000F2532">
            <w:pPr>
              <w:keepNext/>
              <w:keepLines/>
              <w:overflowPunct w:val="0"/>
              <w:autoSpaceDE w:val="0"/>
              <w:autoSpaceDN w:val="0"/>
              <w:adjustRightInd w:val="0"/>
              <w:spacing w:after="0"/>
              <w:jc w:val="center"/>
              <w:textAlignment w:val="baseline"/>
              <w:rPr>
                <w:ins w:id="1640" w:author="Huawei (RAN2 #107b)" w:date="2019-10-11T14:15:00Z"/>
                <w:rFonts w:ascii="Arial" w:eastAsia="Times New Roman" w:hAnsi="Arial"/>
                <w:b/>
                <w:sz w:val="18"/>
                <w:lang w:eastAsia="ja-JP"/>
              </w:rPr>
            </w:pPr>
            <w:ins w:id="1641" w:author="Huawei (RAN2 #107b)" w:date="2019-10-11T14:15:00Z">
              <w:r w:rsidRPr="000F2532">
                <w:rPr>
                  <w:rFonts w:ascii="Arial" w:eastAsia="Times New Roman" w:hAnsi="Arial"/>
                  <w:b/>
                  <w:sz w:val="18"/>
                  <w:lang w:eastAsia="ja-JP"/>
                </w:rPr>
                <w:t>Explanation</w:t>
              </w:r>
            </w:ins>
          </w:p>
        </w:tc>
      </w:tr>
      <w:tr w:rsidR="000F2532" w:rsidRPr="000F2532" w:rsidTr="000F2532">
        <w:trPr>
          <w:ins w:id="1642" w:author="Huawei (RAN2 #107b)" w:date="2019-10-11T14:15:00Z"/>
        </w:trPr>
        <w:tc>
          <w:tcPr>
            <w:tcW w:w="4032" w:type="dxa"/>
            <w:tcBorders>
              <w:top w:val="single" w:sz="4" w:space="0" w:color="auto"/>
              <w:left w:val="single" w:sz="4" w:space="0" w:color="auto"/>
              <w:bottom w:val="single" w:sz="4" w:space="0" w:color="auto"/>
              <w:right w:val="single" w:sz="4" w:space="0" w:color="auto"/>
            </w:tcBorders>
            <w:hideMark/>
          </w:tcPr>
          <w:p w:rsidR="000F2532" w:rsidRPr="000F2532" w:rsidRDefault="000F2532" w:rsidP="000F2532">
            <w:pPr>
              <w:keepNext/>
              <w:keepLines/>
              <w:overflowPunct w:val="0"/>
              <w:autoSpaceDE w:val="0"/>
              <w:autoSpaceDN w:val="0"/>
              <w:adjustRightInd w:val="0"/>
              <w:spacing w:after="0"/>
              <w:textAlignment w:val="baseline"/>
              <w:rPr>
                <w:ins w:id="1643" w:author="Huawei (RAN2 #107b)" w:date="2019-10-11T14:15:00Z"/>
                <w:rFonts w:ascii="Arial" w:eastAsia="Times New Roman" w:hAnsi="Arial"/>
                <w:i/>
                <w:sz w:val="18"/>
                <w:lang w:eastAsia="ja-JP"/>
              </w:rPr>
            </w:pPr>
            <w:ins w:id="1644" w:author="Huawei (RAN2 #107b)" w:date="2019-10-11T14:15:00Z">
              <w:r w:rsidRPr="000F2532">
                <w:rPr>
                  <w:rFonts w:ascii="Arial" w:eastAsia="Times New Roman" w:hAnsi="Arial"/>
                  <w:i/>
                  <w:sz w:val="18"/>
                  <w:lang w:eastAsia="ja-JP"/>
                </w:rPr>
                <w:t>LCH-Setup</w:t>
              </w:r>
            </w:ins>
          </w:p>
        </w:tc>
        <w:tc>
          <w:tcPr>
            <w:tcW w:w="10146" w:type="dxa"/>
            <w:tcBorders>
              <w:top w:val="single" w:sz="4" w:space="0" w:color="auto"/>
              <w:left w:val="single" w:sz="4" w:space="0" w:color="auto"/>
              <w:bottom w:val="single" w:sz="4" w:space="0" w:color="auto"/>
              <w:right w:val="single" w:sz="4" w:space="0" w:color="auto"/>
            </w:tcBorders>
            <w:hideMark/>
          </w:tcPr>
          <w:p w:rsidR="000F2532" w:rsidRPr="000F2532" w:rsidRDefault="000F2532" w:rsidP="000F2532">
            <w:pPr>
              <w:keepNext/>
              <w:keepLines/>
              <w:overflowPunct w:val="0"/>
              <w:autoSpaceDE w:val="0"/>
              <w:autoSpaceDN w:val="0"/>
              <w:adjustRightInd w:val="0"/>
              <w:spacing w:after="0"/>
              <w:textAlignment w:val="baseline"/>
              <w:rPr>
                <w:ins w:id="1645" w:author="Huawei (RAN2 #107b)" w:date="2019-10-11T14:15:00Z"/>
                <w:rFonts w:ascii="Arial" w:eastAsia="Times New Roman" w:hAnsi="Arial"/>
                <w:sz w:val="18"/>
                <w:lang w:eastAsia="ja-JP"/>
              </w:rPr>
            </w:pPr>
            <w:ins w:id="1646" w:author="Huawei (RAN2 #107b)" w:date="2019-10-11T14:15:00Z">
              <w:r w:rsidRPr="000F2532">
                <w:rPr>
                  <w:rFonts w:ascii="Arial" w:eastAsia="Times New Roman" w:hAnsi="Arial"/>
                  <w:sz w:val="18"/>
                  <w:lang w:eastAsia="ja-JP"/>
                </w:rPr>
                <w:t>The field is mandatory present upon creation of a new sidelink logical channel via the dedicated signalling and in case of SLRB configuration via system information; otherwise the field is optionally present, need M.</w:t>
              </w:r>
            </w:ins>
          </w:p>
        </w:tc>
      </w:tr>
      <w:tr w:rsidR="000F2532" w:rsidRPr="000F2532" w:rsidTr="000F2532">
        <w:trPr>
          <w:ins w:id="1647" w:author="Huawei (RAN2 #107b)" w:date="2019-10-11T14:15:00Z"/>
        </w:trPr>
        <w:tc>
          <w:tcPr>
            <w:tcW w:w="4032" w:type="dxa"/>
            <w:tcBorders>
              <w:top w:val="single" w:sz="4" w:space="0" w:color="auto"/>
              <w:left w:val="single" w:sz="4" w:space="0" w:color="auto"/>
              <w:bottom w:val="single" w:sz="4" w:space="0" w:color="auto"/>
              <w:right w:val="single" w:sz="4" w:space="0" w:color="auto"/>
            </w:tcBorders>
          </w:tcPr>
          <w:p w:rsidR="000F2532" w:rsidRPr="000F2532" w:rsidRDefault="000F2532" w:rsidP="000F2532">
            <w:pPr>
              <w:keepNext/>
              <w:keepLines/>
              <w:overflowPunct w:val="0"/>
              <w:autoSpaceDE w:val="0"/>
              <w:autoSpaceDN w:val="0"/>
              <w:adjustRightInd w:val="0"/>
              <w:spacing w:after="0"/>
              <w:textAlignment w:val="baseline"/>
              <w:rPr>
                <w:ins w:id="1648" w:author="Huawei (RAN2 #107b)" w:date="2019-10-11T14:15:00Z"/>
                <w:rFonts w:ascii="Arial" w:eastAsia="Times New Roman" w:hAnsi="Arial" w:cs="Arial"/>
                <w:i/>
                <w:sz w:val="18"/>
                <w:lang w:eastAsia="ja-JP"/>
              </w:rPr>
            </w:pPr>
            <w:ins w:id="1649" w:author="Huawei (RAN2 #107b)" w:date="2019-10-11T14:15:00Z">
              <w:r w:rsidRPr="000F2532">
                <w:rPr>
                  <w:rFonts w:ascii="Arial" w:eastAsia="等线" w:hAnsi="Arial" w:cs="Arial"/>
                  <w:i/>
                  <w:sz w:val="18"/>
                  <w:lang w:eastAsia="zh-CN"/>
                </w:rPr>
                <w:t>LCH-SetupOnly</w:t>
              </w:r>
            </w:ins>
          </w:p>
        </w:tc>
        <w:tc>
          <w:tcPr>
            <w:tcW w:w="10146" w:type="dxa"/>
            <w:tcBorders>
              <w:top w:val="single" w:sz="4" w:space="0" w:color="auto"/>
              <w:left w:val="single" w:sz="4" w:space="0" w:color="auto"/>
              <w:bottom w:val="single" w:sz="4" w:space="0" w:color="auto"/>
              <w:right w:val="single" w:sz="4" w:space="0" w:color="auto"/>
            </w:tcBorders>
          </w:tcPr>
          <w:p w:rsidR="000F2532" w:rsidRPr="000F2532" w:rsidRDefault="000F2532" w:rsidP="000F2532">
            <w:pPr>
              <w:keepNext/>
              <w:keepLines/>
              <w:overflowPunct w:val="0"/>
              <w:autoSpaceDE w:val="0"/>
              <w:autoSpaceDN w:val="0"/>
              <w:adjustRightInd w:val="0"/>
              <w:spacing w:after="0"/>
              <w:textAlignment w:val="baseline"/>
              <w:rPr>
                <w:ins w:id="1650" w:author="Huawei (RAN2 #107b)" w:date="2019-10-11T14:15:00Z"/>
                <w:rFonts w:ascii="Arial" w:eastAsia="Times New Roman" w:hAnsi="Arial"/>
                <w:sz w:val="18"/>
                <w:lang w:eastAsia="ja-JP"/>
              </w:rPr>
            </w:pPr>
            <w:ins w:id="1651" w:author="Huawei (RAN2 #107b)" w:date="2019-10-11T14:15:00Z">
              <w:r w:rsidRPr="000F2532">
                <w:rPr>
                  <w:rFonts w:ascii="Arial" w:eastAsia="宋体" w:hAnsi="Arial"/>
                  <w:sz w:val="18"/>
                  <w:szCs w:val="22"/>
                  <w:lang w:eastAsia="ja-JP"/>
                </w:rPr>
                <w:t>This field is mandatory present upon creation of a new</w:t>
              </w:r>
              <w:r w:rsidRPr="000F2532">
                <w:rPr>
                  <w:rFonts w:ascii="Arial" w:eastAsia="宋体" w:hAnsi="Arial" w:hint="eastAsia"/>
                  <w:sz w:val="18"/>
                  <w:szCs w:val="22"/>
                  <w:lang w:eastAsia="zh-CN"/>
                </w:rPr>
                <w:t xml:space="preserve"> </w:t>
              </w:r>
              <w:r w:rsidRPr="000F2532">
                <w:rPr>
                  <w:rFonts w:ascii="Arial" w:eastAsia="宋体" w:hAnsi="Arial"/>
                  <w:sz w:val="18"/>
                  <w:szCs w:val="22"/>
                  <w:lang w:eastAsia="ja-JP"/>
                </w:rPr>
                <w:t>sidelink logical channel and in case of SLRB configuration via system information and pre-configuration. Otherwise, it is optionally present, Need M.</w:t>
              </w:r>
            </w:ins>
          </w:p>
        </w:tc>
      </w:tr>
    </w:tbl>
    <w:p w:rsidR="000F2532" w:rsidRPr="000F2532" w:rsidRDefault="000F2532" w:rsidP="000F2532">
      <w:pPr>
        <w:overflowPunct w:val="0"/>
        <w:autoSpaceDE w:val="0"/>
        <w:autoSpaceDN w:val="0"/>
        <w:adjustRightInd w:val="0"/>
        <w:textAlignment w:val="baseline"/>
        <w:rPr>
          <w:ins w:id="1652" w:author="Huawei (RAN2 #107b)" w:date="2019-10-11T14:15:00Z"/>
          <w:rFonts w:eastAsia="游明朝"/>
          <w:lang w:eastAsia="ja-JP"/>
        </w:rPr>
      </w:pPr>
    </w:p>
    <w:p w:rsidR="000F2532" w:rsidRPr="000F2532" w:rsidRDefault="000F2532" w:rsidP="000F2532">
      <w:pPr>
        <w:keepNext/>
        <w:keepLines/>
        <w:overflowPunct w:val="0"/>
        <w:autoSpaceDE w:val="0"/>
        <w:autoSpaceDN w:val="0"/>
        <w:adjustRightInd w:val="0"/>
        <w:spacing w:before="120"/>
        <w:ind w:left="1418" w:hanging="1418"/>
        <w:textAlignment w:val="baseline"/>
        <w:outlineLvl w:val="3"/>
        <w:rPr>
          <w:ins w:id="1653" w:author="Huawei (RAN2 #107b)" w:date="2019-10-11T14:15:00Z"/>
          <w:rFonts w:ascii="Arial" w:eastAsia="Times New Roman" w:hAnsi="Arial"/>
          <w:sz w:val="24"/>
        </w:rPr>
      </w:pPr>
      <w:ins w:id="1654" w:author="Huawei (RAN2 #107b)" w:date="2019-10-11T14:15:00Z">
        <w:r w:rsidRPr="000F2532">
          <w:rPr>
            <w:rFonts w:ascii="Arial" w:eastAsia="Times New Roman" w:hAnsi="Arial"/>
            <w:sz w:val="24"/>
          </w:rPr>
          <w:t>–</w:t>
        </w:r>
        <w:r w:rsidRPr="000F2532">
          <w:rPr>
            <w:rFonts w:ascii="Arial" w:eastAsia="Times New Roman" w:hAnsi="Arial"/>
            <w:sz w:val="24"/>
          </w:rPr>
          <w:tab/>
        </w:r>
        <w:r w:rsidRPr="000F2532">
          <w:rPr>
            <w:rFonts w:ascii="Arial" w:eastAsia="Times New Roman" w:hAnsi="Arial"/>
            <w:i/>
            <w:sz w:val="24"/>
          </w:rPr>
          <w:t>SL-RLC-BearerConfigIndex</w:t>
        </w:r>
      </w:ins>
    </w:p>
    <w:p w:rsidR="000F2532" w:rsidRPr="000F2532" w:rsidRDefault="000F2532" w:rsidP="000F2532">
      <w:pPr>
        <w:overflowPunct w:val="0"/>
        <w:autoSpaceDE w:val="0"/>
        <w:autoSpaceDN w:val="0"/>
        <w:adjustRightInd w:val="0"/>
        <w:textAlignment w:val="baseline"/>
        <w:rPr>
          <w:ins w:id="1655" w:author="Huawei (RAN2 #107b)" w:date="2019-10-11T14:15:00Z"/>
          <w:rFonts w:eastAsia="Times New Roman"/>
          <w:lang w:eastAsia="ja-JP"/>
        </w:rPr>
      </w:pPr>
      <w:ins w:id="1656" w:author="Huawei (RAN2 #107b)" w:date="2019-10-11T14:15:00Z">
        <w:r w:rsidRPr="000F2532">
          <w:rPr>
            <w:rFonts w:eastAsia="Times New Roman"/>
            <w:lang w:eastAsia="ja-JP"/>
          </w:rPr>
          <w:t xml:space="preserve">The IE </w:t>
        </w:r>
        <w:r w:rsidRPr="000F2532">
          <w:rPr>
            <w:rFonts w:eastAsia="Times New Roman"/>
            <w:i/>
            <w:lang w:eastAsia="ja-JP"/>
          </w:rPr>
          <w:t>SL-RadioBearerConfigIndex</w:t>
        </w:r>
        <w:r w:rsidRPr="000F2532">
          <w:rPr>
            <w:rFonts w:eastAsia="Times New Roman"/>
            <w:lang w:eastAsia="ja-JP"/>
          </w:rPr>
          <w:t xml:space="preserve"> is used to identify a </w:t>
        </w:r>
        <w:r w:rsidRPr="000F2532">
          <w:rPr>
            <w:rFonts w:eastAsia="Times New Roman"/>
            <w:iCs/>
            <w:lang w:eastAsia="ja-JP"/>
          </w:rPr>
          <w:t>the SL RLC bearer configuration</w:t>
        </w:r>
        <w:r w:rsidRPr="000F2532">
          <w:rPr>
            <w:rFonts w:eastAsia="Times New Roman"/>
            <w:lang w:eastAsia="ja-JP"/>
          </w:rPr>
          <w:t>.</w:t>
        </w:r>
      </w:ins>
    </w:p>
    <w:p w:rsidR="000F2532" w:rsidRPr="000F2532" w:rsidRDefault="000F2532" w:rsidP="000F2532">
      <w:pPr>
        <w:keepNext/>
        <w:keepLines/>
        <w:overflowPunct w:val="0"/>
        <w:autoSpaceDE w:val="0"/>
        <w:autoSpaceDN w:val="0"/>
        <w:adjustRightInd w:val="0"/>
        <w:spacing w:before="60"/>
        <w:jc w:val="center"/>
        <w:textAlignment w:val="baseline"/>
        <w:rPr>
          <w:ins w:id="1657" w:author="Huawei (RAN2 #107b)" w:date="2019-10-11T14:15:00Z"/>
          <w:rFonts w:ascii="Arial" w:eastAsia="Times New Roman" w:hAnsi="Arial"/>
          <w:b/>
        </w:rPr>
      </w:pPr>
      <w:ins w:id="1658" w:author="Huawei (RAN2 #107b)" w:date="2019-10-11T14:15:00Z">
        <w:r w:rsidRPr="000F2532">
          <w:rPr>
            <w:rFonts w:ascii="Arial" w:eastAsia="Times New Roman" w:hAnsi="Arial"/>
            <w:b/>
            <w:i/>
          </w:rPr>
          <w:t>SL-RadioBearerConfigIndex</w:t>
        </w:r>
        <w:r w:rsidRPr="000F2532">
          <w:rPr>
            <w:rFonts w:ascii="Arial" w:eastAsia="Times New Roman" w:hAnsi="Arial"/>
            <w:b/>
          </w:rPr>
          <w:t xml:space="preserve"> information element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9" w:author="Huawei (RAN2 #107b)" w:date="2019-10-11T14:15:00Z"/>
          <w:rFonts w:ascii="Courier New" w:eastAsia="Times New Roman" w:hAnsi="Courier New"/>
          <w:noProof/>
          <w:color w:val="808080"/>
          <w:sz w:val="16"/>
          <w:lang w:eastAsia="en-GB"/>
        </w:rPr>
      </w:pPr>
      <w:ins w:id="1660" w:author="Huawei (RAN2 #107b)" w:date="2019-10-11T14:15:00Z">
        <w:r w:rsidRPr="000F2532">
          <w:rPr>
            <w:rFonts w:ascii="Courier New" w:eastAsia="Times New Roman" w:hAnsi="Courier New"/>
            <w:noProof/>
            <w:color w:val="808080"/>
            <w:sz w:val="16"/>
            <w:lang w:eastAsia="en-GB"/>
          </w:rPr>
          <w:t>-- ASN1START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1" w:author="Huawei (RAN2 #107b)" w:date="2019-10-11T14:15:00Z"/>
          <w:rFonts w:ascii="Courier New" w:eastAsia="Times New Roman" w:hAnsi="Courier New"/>
          <w:noProof/>
          <w:color w:val="808080"/>
          <w:sz w:val="16"/>
          <w:lang w:eastAsia="en-GB"/>
        </w:rPr>
      </w:pPr>
      <w:ins w:id="1662" w:author="Huawei (RAN2 #107b)" w:date="2019-10-11T14:15:00Z">
        <w:r w:rsidRPr="000F2532">
          <w:rPr>
            <w:rFonts w:ascii="Courier New" w:eastAsia="Times New Roman" w:hAnsi="Courier New"/>
            <w:noProof/>
            <w:color w:val="808080"/>
            <w:sz w:val="16"/>
            <w:lang w:eastAsia="en-GB"/>
          </w:rPr>
          <w:t>-- TAG-SL-RLC-BEARERCONFIGINDEX-START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3" w:author="Huawei (RAN2 #107b)" w:date="2019-10-11T14:15:00Z"/>
          <w:rFonts w:ascii="Courier New" w:eastAsia="Times New Roman" w:hAnsi="Courier New"/>
          <w:noProof/>
          <w:sz w:val="16"/>
          <w:lang w:eastAsia="en-GB"/>
        </w:rPr>
      </w:pP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4" w:author="Huawei (RAN2 #107b)" w:date="2019-10-11T14:15:00Z"/>
          <w:rFonts w:ascii="Courier New" w:eastAsia="Times New Roman" w:hAnsi="Courier New"/>
          <w:noProof/>
          <w:sz w:val="16"/>
          <w:lang w:eastAsia="en-GB"/>
        </w:rPr>
      </w:pPr>
      <w:ins w:id="1665" w:author="Huawei (RAN2 #107b)" w:date="2019-10-11T14:15:00Z">
        <w:r w:rsidRPr="000F2532">
          <w:rPr>
            <w:rFonts w:ascii="Courier New" w:eastAsia="Times New Roman" w:hAnsi="Courier New"/>
            <w:noProof/>
            <w:sz w:val="16"/>
            <w:lang w:eastAsia="en-GB"/>
          </w:rPr>
          <w:t xml:space="preserve">SL-RLC-BearerConfigIndex-r16 ::=                    </w:t>
        </w:r>
        <w:r w:rsidRPr="000F2532">
          <w:rPr>
            <w:rFonts w:ascii="Courier New" w:eastAsia="Times New Roman" w:hAnsi="Courier New"/>
            <w:noProof/>
            <w:color w:val="993366"/>
            <w:sz w:val="16"/>
            <w:lang w:eastAsia="en-GB"/>
          </w:rPr>
          <w:t>INTEGER</w:t>
        </w:r>
        <w:r w:rsidRPr="000F2532">
          <w:rPr>
            <w:rFonts w:ascii="Courier New" w:eastAsia="Times New Roman" w:hAnsi="Courier New"/>
            <w:noProof/>
            <w:sz w:val="16"/>
            <w:lang w:eastAsia="en-GB"/>
          </w:rPr>
          <w:t xml:space="preserve"> (1.. maxSL-LCID-r16)</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6" w:author="Huawei (RAN2 #107b)" w:date="2019-10-11T14:15:00Z"/>
          <w:rFonts w:ascii="Courier New" w:eastAsia="Times New Roman" w:hAnsi="Courier New"/>
          <w:noProof/>
          <w:color w:val="808080"/>
          <w:sz w:val="16"/>
          <w:lang w:eastAsia="en-GB"/>
        </w:rPr>
      </w:pP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7" w:author="Huawei (RAN2 #107b)" w:date="2019-10-11T14:15:00Z"/>
          <w:rFonts w:ascii="Courier New" w:eastAsia="Times New Roman" w:hAnsi="Courier New"/>
          <w:noProof/>
          <w:color w:val="808080"/>
          <w:sz w:val="16"/>
          <w:lang w:eastAsia="en-GB"/>
        </w:rPr>
      </w:pPr>
      <w:ins w:id="1668" w:author="Huawei (RAN2 #107b)" w:date="2019-10-11T14:15:00Z">
        <w:r w:rsidRPr="000F2532">
          <w:rPr>
            <w:rFonts w:ascii="Courier New" w:eastAsia="Times New Roman" w:hAnsi="Courier New"/>
            <w:noProof/>
            <w:color w:val="808080"/>
            <w:sz w:val="16"/>
            <w:lang w:eastAsia="en-GB"/>
          </w:rPr>
          <w:t>-- TAG-RLC-BEARERCONFIGINDEX-STOP</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9" w:author="Huawei (RAN2 #107b)" w:date="2019-10-11T14:15:00Z"/>
          <w:rFonts w:ascii="Courier New" w:eastAsia="Times New Roman" w:hAnsi="Courier New"/>
          <w:noProof/>
          <w:color w:val="808080"/>
          <w:sz w:val="16"/>
          <w:lang w:eastAsia="en-GB"/>
        </w:rPr>
      </w:pPr>
      <w:ins w:id="1670" w:author="Huawei (RAN2 #107b)" w:date="2019-10-11T14:15:00Z">
        <w:r w:rsidRPr="000F2532">
          <w:rPr>
            <w:rFonts w:ascii="Courier New" w:eastAsia="Times New Roman" w:hAnsi="Courier New"/>
            <w:noProof/>
            <w:color w:val="808080"/>
            <w:sz w:val="16"/>
            <w:lang w:eastAsia="en-GB"/>
          </w:rPr>
          <w:t>-- ASN1STOP</w:t>
        </w:r>
      </w:ins>
    </w:p>
    <w:p w:rsidR="000F2532" w:rsidRPr="000F2532" w:rsidRDefault="000F2532" w:rsidP="000F2532">
      <w:pPr>
        <w:overflowPunct w:val="0"/>
        <w:autoSpaceDE w:val="0"/>
        <w:autoSpaceDN w:val="0"/>
        <w:adjustRightInd w:val="0"/>
        <w:textAlignment w:val="baseline"/>
        <w:rPr>
          <w:ins w:id="1671" w:author="Huawei (RAN2 #107b)" w:date="2019-10-11T14:15:00Z"/>
          <w:rFonts w:eastAsia="游明朝"/>
          <w:lang w:eastAsia="ja-JP"/>
        </w:rPr>
      </w:pPr>
    </w:p>
    <w:p w:rsidR="000F2532" w:rsidRPr="000F2532" w:rsidRDefault="000F2532" w:rsidP="000F2532">
      <w:pPr>
        <w:keepNext/>
        <w:keepLines/>
        <w:overflowPunct w:val="0"/>
        <w:autoSpaceDE w:val="0"/>
        <w:autoSpaceDN w:val="0"/>
        <w:adjustRightInd w:val="0"/>
        <w:spacing w:before="120"/>
        <w:ind w:left="1418" w:hanging="1418"/>
        <w:textAlignment w:val="baseline"/>
        <w:outlineLvl w:val="3"/>
        <w:rPr>
          <w:ins w:id="1672" w:author="Huawei (RAN2 #107b)" w:date="2019-10-11T14:15:00Z"/>
          <w:rFonts w:ascii="Arial" w:eastAsia="Times New Roman" w:hAnsi="Arial"/>
          <w:sz w:val="24"/>
        </w:rPr>
      </w:pPr>
      <w:ins w:id="1673" w:author="Huawei (RAN2 #107b)" w:date="2019-10-11T14:15:00Z">
        <w:r w:rsidRPr="000F2532">
          <w:rPr>
            <w:rFonts w:ascii="Arial" w:eastAsia="Times New Roman" w:hAnsi="Arial"/>
            <w:sz w:val="24"/>
          </w:rPr>
          <w:t>–</w:t>
        </w:r>
        <w:r w:rsidRPr="000F2532">
          <w:rPr>
            <w:rFonts w:ascii="Arial" w:eastAsia="Times New Roman" w:hAnsi="Arial"/>
            <w:sz w:val="24"/>
          </w:rPr>
          <w:tab/>
        </w:r>
        <w:r w:rsidRPr="000F2532">
          <w:rPr>
            <w:rFonts w:ascii="Arial" w:eastAsia="Times New Roman" w:hAnsi="Arial"/>
            <w:i/>
            <w:sz w:val="24"/>
          </w:rPr>
          <w:t>SL-RLC-Config</w:t>
        </w:r>
      </w:ins>
    </w:p>
    <w:p w:rsidR="000F2532" w:rsidRPr="000F2532" w:rsidRDefault="000F2532" w:rsidP="000F2532">
      <w:pPr>
        <w:overflowPunct w:val="0"/>
        <w:autoSpaceDE w:val="0"/>
        <w:autoSpaceDN w:val="0"/>
        <w:adjustRightInd w:val="0"/>
        <w:textAlignment w:val="baseline"/>
        <w:rPr>
          <w:ins w:id="1674" w:author="Huawei (RAN2 #107b)" w:date="2019-10-11T14:15:00Z"/>
          <w:rFonts w:eastAsia="Times New Roman"/>
          <w:lang w:eastAsia="ja-JP"/>
        </w:rPr>
      </w:pPr>
      <w:ins w:id="1675" w:author="Huawei (RAN2 #107b)" w:date="2019-10-11T14:15:00Z">
        <w:r w:rsidRPr="000F2532">
          <w:rPr>
            <w:rFonts w:eastAsia="Times New Roman"/>
            <w:iCs/>
            <w:lang w:eastAsia="ja-JP"/>
          </w:rPr>
          <w:t xml:space="preserve">The IE </w:t>
        </w:r>
        <w:r w:rsidRPr="000F2532">
          <w:rPr>
            <w:rFonts w:eastAsia="Times New Roman"/>
            <w:i/>
            <w:lang w:eastAsia="ja-JP"/>
          </w:rPr>
          <w:t>SL-RLC-Config</w:t>
        </w:r>
        <w:r w:rsidRPr="000F2532">
          <w:rPr>
            <w:rFonts w:eastAsia="Times New Roman"/>
            <w:iCs/>
            <w:lang w:eastAsia="ja-JP"/>
          </w:rPr>
          <w:t xml:space="preserve"> </w:t>
        </w:r>
        <w:r w:rsidRPr="000F2532">
          <w:rPr>
            <w:rFonts w:eastAsia="等线"/>
            <w:iCs/>
            <w:lang w:eastAsia="zh-CN"/>
          </w:rPr>
          <w:t>is used to</w:t>
        </w:r>
        <w:r w:rsidRPr="000F2532">
          <w:rPr>
            <w:rFonts w:ascii="等线" w:eastAsia="等线" w:hAnsi="等线"/>
            <w:iCs/>
            <w:lang w:eastAsia="zh-CN"/>
          </w:rPr>
          <w:t xml:space="preserve"> </w:t>
        </w:r>
        <w:r w:rsidRPr="000F2532">
          <w:rPr>
            <w:rFonts w:eastAsia="Times New Roman"/>
            <w:iCs/>
            <w:lang w:eastAsia="ja-JP"/>
          </w:rPr>
          <w:t>specify the RLC configuration of SLRB. RLC AM configuration is only applicable to the unicast NR sidelink communication.</w:t>
        </w:r>
      </w:ins>
    </w:p>
    <w:p w:rsidR="000F2532" w:rsidRPr="000F2532" w:rsidRDefault="000F2532" w:rsidP="000F2532">
      <w:pPr>
        <w:keepNext/>
        <w:keepLines/>
        <w:overflowPunct w:val="0"/>
        <w:autoSpaceDE w:val="0"/>
        <w:autoSpaceDN w:val="0"/>
        <w:adjustRightInd w:val="0"/>
        <w:spacing w:before="60"/>
        <w:ind w:firstLine="284"/>
        <w:jc w:val="center"/>
        <w:textAlignment w:val="baseline"/>
        <w:rPr>
          <w:ins w:id="1676" w:author="Huawei (RAN2 #107b)" w:date="2019-10-11T14:15:00Z"/>
          <w:rFonts w:ascii="Arial" w:eastAsia="Times New Roman" w:hAnsi="Arial"/>
          <w:b/>
        </w:rPr>
      </w:pPr>
      <w:ins w:id="1677" w:author="Huawei (RAN2 #107b)" w:date="2019-10-11T14:15:00Z">
        <w:r w:rsidRPr="000F2532">
          <w:rPr>
            <w:rFonts w:ascii="Arial" w:eastAsia="Times New Roman" w:hAnsi="Arial"/>
            <w:b/>
            <w:i/>
          </w:rPr>
          <w:t>SL-RLC-Config</w:t>
        </w:r>
        <w:r w:rsidRPr="000F2532">
          <w:rPr>
            <w:rFonts w:ascii="Arial" w:eastAsia="Times New Roman" w:hAnsi="Arial"/>
            <w:b/>
          </w:rPr>
          <w:t xml:space="preserve"> information element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8" w:author="Huawei (RAN2 #107b)" w:date="2019-10-11T14:15:00Z"/>
          <w:rFonts w:ascii="Courier New" w:eastAsia="Times New Roman" w:hAnsi="Courier New"/>
          <w:noProof/>
          <w:sz w:val="16"/>
          <w:lang w:eastAsia="en-GB"/>
        </w:rPr>
      </w:pPr>
      <w:ins w:id="1679" w:author="Huawei (RAN2 #107b)" w:date="2019-10-11T14:15:00Z">
        <w:r w:rsidRPr="000F2532">
          <w:rPr>
            <w:rFonts w:ascii="Courier New" w:eastAsia="Times New Roman" w:hAnsi="Courier New"/>
            <w:noProof/>
            <w:sz w:val="16"/>
            <w:lang w:eastAsia="en-GB"/>
          </w:rPr>
          <w:t>-- ASN1START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0" w:author="Huawei (RAN2 #107b)" w:date="2019-10-11T14:15:00Z"/>
          <w:rFonts w:ascii="Courier New" w:eastAsia="Times New Roman" w:hAnsi="Courier New"/>
          <w:noProof/>
          <w:sz w:val="16"/>
          <w:lang w:eastAsia="en-GB"/>
        </w:rPr>
      </w:pPr>
      <w:ins w:id="1681" w:author="Huawei (RAN2 #107b)" w:date="2019-10-11T14:15:00Z">
        <w:r w:rsidRPr="000F2532">
          <w:rPr>
            <w:rFonts w:ascii="Courier New" w:eastAsia="Times New Roman" w:hAnsi="Courier New"/>
            <w:noProof/>
            <w:sz w:val="16"/>
            <w:lang w:eastAsia="en-GB"/>
          </w:rPr>
          <w:t>-- TAG-SL-RLC-CONFIG-START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2" w:author="Huawei (RAN2 #107b)" w:date="2019-10-11T14:15:00Z"/>
          <w:rFonts w:ascii="Courier New" w:eastAsia="Times New Roman" w:hAnsi="Courier New"/>
          <w:noProof/>
          <w:sz w:val="16"/>
          <w:lang w:eastAsia="en-GB"/>
        </w:rPr>
      </w:pPr>
      <w:ins w:id="1683" w:author="Huawei (RAN2 #107b)" w:date="2019-10-11T14:15:00Z">
        <w:r w:rsidRPr="000F2532">
          <w:rPr>
            <w:rFonts w:ascii="Courier New" w:eastAsia="Times New Roman" w:hAnsi="Courier New"/>
            <w:noProof/>
            <w:sz w:val="16"/>
            <w:lang w:eastAsia="en-GB"/>
          </w:rPr>
          <w:t xml:space="preserve">SL-RLC-Config-r16 ::=                        </w:t>
        </w:r>
        <w:r w:rsidRPr="000F2532">
          <w:rPr>
            <w:rFonts w:ascii="Courier New" w:eastAsia="Times New Roman" w:hAnsi="Courier New"/>
            <w:noProof/>
            <w:color w:val="993366"/>
            <w:sz w:val="16"/>
            <w:lang w:eastAsia="en-GB"/>
          </w:rPr>
          <w:t>CHOICE</w:t>
        </w:r>
        <w:r w:rsidRPr="000F2532">
          <w:rPr>
            <w:rFonts w:ascii="Courier New" w:eastAsia="Times New Roman" w:hAnsi="Courier New"/>
            <w:noProof/>
            <w:sz w:val="16"/>
            <w:lang w:eastAsia="en-GB"/>
          </w:rPr>
          <w:t xml:space="preserve"> {</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4" w:author="Huawei (RAN2 #107b)" w:date="2019-10-11T14:15:00Z"/>
          <w:rFonts w:ascii="Courier New" w:eastAsia="Times New Roman" w:hAnsi="Courier New"/>
          <w:noProof/>
          <w:sz w:val="16"/>
          <w:lang w:eastAsia="en-GB"/>
        </w:rPr>
      </w:pPr>
      <w:ins w:id="1685" w:author="Huawei (RAN2 #107b)" w:date="2019-10-11T14:15:00Z">
        <w:r w:rsidRPr="000F2532">
          <w:rPr>
            <w:rFonts w:ascii="Courier New" w:eastAsia="Times New Roman" w:hAnsi="Courier New"/>
            <w:noProof/>
            <w:sz w:val="16"/>
            <w:lang w:eastAsia="en-GB"/>
          </w:rPr>
          <w:t xml:space="preserve">    sl-AM-RLC-r16                                SEQUENCE {</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6" w:author="Huawei (RAN2 #107b)" w:date="2019-10-11T14:15:00Z"/>
          <w:rFonts w:ascii="Courier New" w:eastAsia="Times New Roman" w:hAnsi="Courier New"/>
          <w:noProof/>
          <w:sz w:val="16"/>
          <w:lang w:eastAsia="en-GB"/>
        </w:rPr>
      </w:pPr>
      <w:ins w:id="1687" w:author="Huawei (RAN2 #107b)" w:date="2019-10-11T14:15:00Z">
        <w:r w:rsidRPr="000F2532">
          <w:rPr>
            <w:rFonts w:ascii="Courier New" w:eastAsia="Times New Roman" w:hAnsi="Courier New"/>
            <w:noProof/>
            <w:sz w:val="16"/>
            <w:lang w:eastAsia="en-GB"/>
          </w:rPr>
          <w:t xml:space="preserve">        sl-SN-FieldLengthAM-r16                      SN-FieldLengthAM                               </w:t>
        </w:r>
        <w:r w:rsidRPr="000F2532">
          <w:rPr>
            <w:rFonts w:ascii="Courier New" w:eastAsia="Times New Roman" w:hAnsi="Courier New"/>
            <w:noProof/>
            <w:color w:val="993366"/>
            <w:sz w:val="16"/>
            <w:lang w:eastAsia="en-GB"/>
          </w:rPr>
          <w:t>OPTIONAL</w:t>
        </w:r>
        <w:r w:rsidRPr="000F2532">
          <w:rPr>
            <w:rFonts w:ascii="Courier New" w:eastAsia="Times New Roman" w:hAnsi="Courier New"/>
            <w:noProof/>
            <w:sz w:val="16"/>
            <w:lang w:eastAsia="en-GB"/>
          </w:rPr>
          <w:t xml:space="preserve">,   </w:t>
        </w:r>
        <w:r w:rsidRPr="000F2532">
          <w:rPr>
            <w:rFonts w:ascii="Courier New" w:eastAsia="Times New Roman" w:hAnsi="Courier New"/>
            <w:noProof/>
            <w:color w:val="808080"/>
            <w:sz w:val="16"/>
            <w:lang w:eastAsia="en-GB"/>
          </w:rPr>
          <w:t>-- Cond SLRBSetup</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8" w:author="Huawei (RAN2 #107b)" w:date="2019-10-11T14:15:00Z"/>
          <w:rFonts w:ascii="Courier New" w:eastAsia="Times New Roman" w:hAnsi="Courier New"/>
          <w:noProof/>
          <w:sz w:val="16"/>
          <w:lang w:eastAsia="en-GB"/>
        </w:rPr>
      </w:pPr>
      <w:ins w:id="1689" w:author="Huawei (RAN2 #107b)" w:date="2019-10-11T14:15:00Z">
        <w:r w:rsidRPr="000F2532">
          <w:rPr>
            <w:rFonts w:ascii="Courier New" w:eastAsia="Times New Roman" w:hAnsi="Courier New"/>
            <w:noProof/>
            <w:sz w:val="16"/>
            <w:lang w:eastAsia="en-GB"/>
          </w:rPr>
          <w:t xml:space="preserve">        sl-T-PollRetransmit-r16                      T-PollRetransmit,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0" w:author="Huawei (RAN2 #107b)" w:date="2019-10-11T14:15:00Z"/>
          <w:rFonts w:ascii="Courier New" w:eastAsia="Times New Roman" w:hAnsi="Courier New"/>
          <w:noProof/>
          <w:sz w:val="16"/>
          <w:lang w:eastAsia="en-GB"/>
        </w:rPr>
      </w:pPr>
      <w:ins w:id="1691" w:author="Huawei (RAN2 #107b)" w:date="2019-10-11T14:15:00Z">
        <w:r w:rsidRPr="000F2532">
          <w:rPr>
            <w:rFonts w:ascii="Courier New" w:eastAsia="Times New Roman" w:hAnsi="Courier New"/>
            <w:noProof/>
            <w:sz w:val="16"/>
            <w:lang w:eastAsia="en-GB"/>
          </w:rPr>
          <w:t xml:space="preserve">        sl-PollPDU-r16                                   PollPDU,</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2" w:author="Huawei (RAN2 #107b)" w:date="2019-10-11T14:15:00Z"/>
          <w:rFonts w:ascii="Courier New" w:eastAsia="Times New Roman" w:hAnsi="Courier New"/>
          <w:noProof/>
          <w:sz w:val="16"/>
          <w:lang w:eastAsia="en-GB"/>
        </w:rPr>
      </w:pPr>
      <w:ins w:id="1693" w:author="Huawei (RAN2 #107b)" w:date="2019-10-11T14:15:00Z">
        <w:r w:rsidRPr="000F2532">
          <w:rPr>
            <w:rFonts w:ascii="Courier New" w:eastAsia="Times New Roman" w:hAnsi="Courier New"/>
            <w:noProof/>
            <w:sz w:val="16"/>
            <w:lang w:eastAsia="en-GB"/>
          </w:rPr>
          <w:t xml:space="preserve">        sl-PollByte-r16                                  PollByte,</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4" w:author="Huawei (RAN2 #107b)" w:date="2019-10-11T14:15:00Z"/>
          <w:rFonts w:ascii="Courier New" w:eastAsia="Times New Roman" w:hAnsi="Courier New"/>
          <w:noProof/>
          <w:sz w:val="16"/>
          <w:lang w:eastAsia="en-GB"/>
        </w:rPr>
      </w:pPr>
      <w:ins w:id="1695" w:author="Huawei (RAN2 #107b)" w:date="2019-10-11T14:15:00Z">
        <w:r w:rsidRPr="000F2532">
          <w:rPr>
            <w:rFonts w:ascii="Courier New" w:eastAsia="Times New Roman" w:hAnsi="Courier New"/>
            <w:noProof/>
            <w:sz w:val="16"/>
            <w:lang w:eastAsia="en-GB"/>
          </w:rPr>
          <w:t xml:space="preserve">        sl-MaxRetxThreshold-r16                          ENUMERATED { t1, t2, t3, t4, t6, t8, t16, t32 }</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6" w:author="Huawei (RAN2 #107b)" w:date="2019-10-11T14:15:00Z"/>
          <w:rFonts w:ascii="Courier New" w:eastAsia="等线" w:hAnsi="Courier New"/>
          <w:noProof/>
          <w:sz w:val="16"/>
          <w:lang w:eastAsia="zh-CN"/>
        </w:rPr>
      </w:pPr>
      <w:ins w:id="1697" w:author="Huawei (RAN2 #107b)" w:date="2019-10-11T14:15:00Z">
        <w:r w:rsidRPr="000F2532">
          <w:rPr>
            <w:rFonts w:ascii="Courier New" w:eastAsia="Times New Roman" w:hAnsi="Courier New"/>
            <w:noProof/>
            <w:sz w:val="16"/>
            <w:lang w:eastAsia="en-GB"/>
          </w:rPr>
          <w:t xml:space="preserve">    </w:t>
        </w:r>
        <w:r w:rsidRPr="000F2532">
          <w:rPr>
            <w:rFonts w:ascii="Courier New" w:eastAsia="等线" w:hAnsi="Courier New" w:hint="eastAsia"/>
            <w:noProof/>
            <w:sz w:val="16"/>
            <w:lang w:eastAsia="zh-CN"/>
          </w:rPr>
          <w: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8" w:author="Huawei (RAN2 #107b)" w:date="2019-10-11T14:15:00Z"/>
          <w:rFonts w:ascii="Courier New" w:eastAsia="Times New Roman" w:hAnsi="Courier New"/>
          <w:noProof/>
          <w:sz w:val="16"/>
          <w:lang w:eastAsia="en-GB"/>
        </w:rPr>
      </w:pPr>
      <w:ins w:id="1699" w:author="Huawei (RAN2 #107b)" w:date="2019-10-11T14:15:00Z">
        <w:r w:rsidRPr="000F2532">
          <w:rPr>
            <w:rFonts w:ascii="Courier New" w:eastAsia="Times New Roman" w:hAnsi="Courier New"/>
            <w:noProof/>
            <w:sz w:val="16"/>
            <w:lang w:eastAsia="en-GB"/>
          </w:rPr>
          <w:t xml:space="preserve">    </w:t>
        </w:r>
        <w:r w:rsidRPr="000F2532">
          <w:rPr>
            <w:rFonts w:ascii="Courier New" w:eastAsia="等线" w:hAnsi="Courier New"/>
            <w:noProof/>
            <w:sz w:val="16"/>
            <w:lang w:eastAsia="zh-CN"/>
          </w:rPr>
          <w:t>s</w:t>
        </w:r>
        <w:r w:rsidRPr="000F2532">
          <w:rPr>
            <w:rFonts w:ascii="Courier New" w:eastAsia="等线" w:hAnsi="Courier New" w:hint="eastAsia"/>
            <w:noProof/>
            <w:sz w:val="16"/>
            <w:lang w:eastAsia="zh-CN"/>
          </w:rPr>
          <w:t>l-</w:t>
        </w:r>
        <w:r w:rsidRPr="000F2532">
          <w:rPr>
            <w:rFonts w:ascii="Courier New" w:eastAsia="等线" w:hAnsi="Courier New"/>
            <w:noProof/>
            <w:sz w:val="16"/>
            <w:lang w:eastAsia="zh-CN"/>
          </w:rPr>
          <w:t>UM-RLC-r16</w:t>
        </w:r>
        <w:r w:rsidRPr="000F2532">
          <w:rPr>
            <w:rFonts w:ascii="Courier New" w:eastAsia="Times New Roman" w:hAnsi="Courier New"/>
            <w:noProof/>
            <w:sz w:val="16"/>
            <w:lang w:eastAsia="en-GB"/>
          </w:rPr>
          <w:t xml:space="preserve">                                SEQUENCE {</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0" w:author="Huawei (RAN2 #107b)" w:date="2019-10-11T14:15:00Z"/>
          <w:rFonts w:ascii="Courier New" w:eastAsia="Times New Roman" w:hAnsi="Courier New"/>
          <w:noProof/>
          <w:color w:val="808080"/>
          <w:sz w:val="16"/>
          <w:lang w:eastAsia="en-GB"/>
        </w:rPr>
      </w:pPr>
      <w:ins w:id="1701" w:author="Huawei (RAN2 #107b)" w:date="2019-10-11T14:15:00Z">
        <w:r w:rsidRPr="000F2532">
          <w:rPr>
            <w:rFonts w:ascii="Courier New" w:eastAsia="Times New Roman" w:hAnsi="Courier New"/>
            <w:noProof/>
            <w:sz w:val="16"/>
            <w:lang w:eastAsia="en-GB"/>
          </w:rPr>
          <w:t xml:space="preserve">        sl-SN-FieldLengthUM-r16                      SN-FieldLengthUM                               </w:t>
        </w:r>
        <w:r w:rsidRPr="000F2532">
          <w:rPr>
            <w:rFonts w:ascii="Courier New" w:eastAsia="Times New Roman" w:hAnsi="Courier New"/>
            <w:noProof/>
            <w:color w:val="993366"/>
            <w:sz w:val="16"/>
            <w:lang w:eastAsia="en-GB"/>
          </w:rPr>
          <w:t>OPTIONAL</w:t>
        </w:r>
        <w:r w:rsidRPr="000F2532">
          <w:rPr>
            <w:rFonts w:ascii="Courier New" w:eastAsia="Times New Roman" w:hAnsi="Courier New"/>
            <w:noProof/>
            <w:sz w:val="16"/>
            <w:lang w:eastAsia="en-GB"/>
          </w:rPr>
          <w:t xml:space="preserve">    </w:t>
        </w:r>
        <w:r w:rsidRPr="000F2532">
          <w:rPr>
            <w:rFonts w:ascii="Courier New" w:eastAsia="Times New Roman" w:hAnsi="Courier New"/>
            <w:noProof/>
            <w:color w:val="808080"/>
            <w:sz w:val="16"/>
            <w:lang w:eastAsia="en-GB"/>
          </w:rPr>
          <w:t>-- Cond SLRBSetup</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2" w:author="Huawei (RAN2 #107b)" w:date="2019-10-11T14:15:00Z"/>
          <w:rFonts w:ascii="Courier New" w:eastAsia="等线" w:hAnsi="Courier New"/>
          <w:noProof/>
          <w:sz w:val="16"/>
          <w:lang w:eastAsia="zh-CN"/>
        </w:rPr>
      </w:pPr>
      <w:ins w:id="1703" w:author="Huawei (RAN2 #107b)" w:date="2019-10-11T14:15:00Z">
        <w:r w:rsidRPr="000F2532">
          <w:rPr>
            <w:rFonts w:ascii="Courier New" w:eastAsia="Times New Roman" w:hAnsi="Courier New"/>
            <w:noProof/>
            <w:sz w:val="16"/>
            <w:lang w:eastAsia="en-GB"/>
          </w:rPr>
          <w:t xml:space="preserve">    </w:t>
        </w:r>
        <w:r w:rsidRPr="000F2532">
          <w:rPr>
            <w:rFonts w:ascii="Courier New" w:eastAsia="Times New Roman" w:hAnsi="Courier New"/>
            <w:noProof/>
            <w:color w:val="808080"/>
            <w:sz w:val="16"/>
            <w:lang w:eastAsia="en-GB"/>
          </w:rPr>
          <w: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4" w:author="Huawei (RAN2 #107b)" w:date="2019-10-11T14:15:00Z"/>
          <w:rFonts w:ascii="Courier New" w:eastAsia="Times New Roman" w:hAnsi="Courier New"/>
          <w:noProof/>
          <w:sz w:val="16"/>
          <w:lang w:eastAsia="en-GB"/>
        </w:rPr>
      </w:pPr>
      <w:ins w:id="1705" w:author="Huawei (RAN2 #107b)" w:date="2019-10-11T14:15:00Z">
        <w:r w:rsidRPr="000F2532">
          <w:rPr>
            <w:rFonts w:ascii="Courier New" w:eastAsia="Times New Roman" w:hAnsi="Courier New"/>
            <w:noProof/>
            <w:sz w:val="16"/>
            <w:lang w:eastAsia="en-GB"/>
          </w:rPr>
          <w:t xml:space="preserve">    ...</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6" w:author="Huawei (RAN2 #107b)" w:date="2019-10-11T14:15:00Z"/>
          <w:rFonts w:ascii="Courier New" w:eastAsia="Times New Roman" w:hAnsi="Courier New"/>
          <w:noProof/>
          <w:sz w:val="16"/>
          <w:lang w:eastAsia="en-GB"/>
        </w:rPr>
      </w:pPr>
      <w:ins w:id="1707" w:author="Huawei (RAN2 #107b)" w:date="2019-10-11T14:15:00Z">
        <w:r w:rsidRPr="000F2532">
          <w:rPr>
            <w:rFonts w:ascii="Courier New" w:eastAsia="Times New Roman" w:hAnsi="Courier New"/>
            <w:noProof/>
            <w:sz w:val="16"/>
            <w:lang w:eastAsia="en-GB"/>
          </w:rPr>
          <w: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8" w:author="Huawei (RAN2 #107b)" w:date="2019-10-11T14:15:00Z"/>
          <w:rFonts w:ascii="Courier New" w:eastAsia="Times New Roman" w:hAnsi="Courier New"/>
          <w:noProof/>
          <w:sz w:val="16"/>
          <w:lang w:eastAsia="en-GB"/>
        </w:rPr>
      </w:pPr>
      <w:ins w:id="1709" w:author="Huawei (RAN2 #107b)" w:date="2019-10-11T14:15:00Z">
        <w:r w:rsidRPr="000F2532">
          <w:rPr>
            <w:rFonts w:ascii="Courier New" w:eastAsia="Times New Roman" w:hAnsi="Courier New"/>
            <w:noProof/>
            <w:sz w:val="16"/>
            <w:lang w:eastAsia="en-GB"/>
          </w:rPr>
          <w:t>-- TAG-SL-RLC-CONFIG-STOP</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0" w:author="Huawei (RAN2 #107b)" w:date="2019-10-11T14:15:00Z"/>
          <w:rFonts w:ascii="Courier New" w:eastAsia="Times New Roman" w:hAnsi="Courier New"/>
          <w:noProof/>
          <w:sz w:val="16"/>
          <w:lang w:eastAsia="en-GB"/>
        </w:rPr>
      </w:pPr>
      <w:ins w:id="1711" w:author="Huawei (RAN2 #107b)" w:date="2019-10-11T14:15:00Z">
        <w:r w:rsidRPr="000F2532">
          <w:rPr>
            <w:rFonts w:ascii="Courier New" w:eastAsia="Times New Roman" w:hAnsi="Courier New"/>
            <w:noProof/>
            <w:sz w:val="16"/>
            <w:lang w:eastAsia="en-GB"/>
          </w:rPr>
          <w:t>-- ASN1STOP</w:t>
        </w:r>
      </w:ins>
    </w:p>
    <w:p w:rsidR="000F2532" w:rsidRPr="000F2532" w:rsidRDefault="000F2532" w:rsidP="000F2532">
      <w:pPr>
        <w:overflowPunct w:val="0"/>
        <w:autoSpaceDE w:val="0"/>
        <w:autoSpaceDN w:val="0"/>
        <w:adjustRightInd w:val="0"/>
        <w:textAlignment w:val="baseline"/>
        <w:rPr>
          <w:ins w:id="1712" w:author="Huawei (RAN2 #107b)" w:date="2019-10-11T14:15:00Z"/>
          <w:rFonts w:eastAsia="游明朝"/>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32"/>
        <w:gridCol w:w="10146"/>
      </w:tblGrid>
      <w:tr w:rsidR="000F2532" w:rsidRPr="000F2532" w:rsidTr="000F2532">
        <w:trPr>
          <w:ins w:id="1713" w:author="Huawei (RAN2 #107b)" w:date="2019-10-11T14:15:00Z"/>
        </w:trPr>
        <w:tc>
          <w:tcPr>
            <w:tcW w:w="4032" w:type="dxa"/>
            <w:tcBorders>
              <w:top w:val="single" w:sz="4" w:space="0" w:color="auto"/>
              <w:left w:val="single" w:sz="4" w:space="0" w:color="auto"/>
              <w:bottom w:val="single" w:sz="4" w:space="0" w:color="auto"/>
              <w:right w:val="single" w:sz="4" w:space="0" w:color="auto"/>
            </w:tcBorders>
            <w:hideMark/>
          </w:tcPr>
          <w:p w:rsidR="000F2532" w:rsidRPr="000F2532" w:rsidRDefault="000F2532" w:rsidP="000F2532">
            <w:pPr>
              <w:keepNext/>
              <w:keepLines/>
              <w:overflowPunct w:val="0"/>
              <w:autoSpaceDE w:val="0"/>
              <w:autoSpaceDN w:val="0"/>
              <w:adjustRightInd w:val="0"/>
              <w:spacing w:after="0"/>
              <w:jc w:val="center"/>
              <w:textAlignment w:val="baseline"/>
              <w:rPr>
                <w:ins w:id="1714" w:author="Huawei (RAN2 #107b)" w:date="2019-10-11T14:15:00Z"/>
                <w:rFonts w:ascii="Arial" w:eastAsia="Times New Roman" w:hAnsi="Arial"/>
                <w:b/>
                <w:sz w:val="18"/>
                <w:lang w:eastAsia="ja-JP"/>
              </w:rPr>
            </w:pPr>
            <w:ins w:id="1715" w:author="Huawei (RAN2 #107b)" w:date="2019-10-11T14:15:00Z">
              <w:r w:rsidRPr="000F2532">
                <w:rPr>
                  <w:rFonts w:ascii="Arial" w:eastAsia="Times New Roman" w:hAnsi="Arial"/>
                  <w:b/>
                  <w:sz w:val="18"/>
                  <w:lang w:eastAsia="ja-JP"/>
                </w:rPr>
                <w:lastRenderedPageBreak/>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rsidR="000F2532" w:rsidRPr="000F2532" w:rsidRDefault="000F2532" w:rsidP="000F2532">
            <w:pPr>
              <w:keepNext/>
              <w:keepLines/>
              <w:overflowPunct w:val="0"/>
              <w:autoSpaceDE w:val="0"/>
              <w:autoSpaceDN w:val="0"/>
              <w:adjustRightInd w:val="0"/>
              <w:spacing w:after="0"/>
              <w:jc w:val="center"/>
              <w:textAlignment w:val="baseline"/>
              <w:rPr>
                <w:ins w:id="1716" w:author="Huawei (RAN2 #107b)" w:date="2019-10-11T14:15:00Z"/>
                <w:rFonts w:ascii="Arial" w:eastAsia="Times New Roman" w:hAnsi="Arial"/>
                <w:b/>
                <w:sz w:val="18"/>
                <w:lang w:eastAsia="ja-JP"/>
              </w:rPr>
            </w:pPr>
            <w:ins w:id="1717" w:author="Huawei (RAN2 #107b)" w:date="2019-10-11T14:15:00Z">
              <w:r w:rsidRPr="000F2532">
                <w:rPr>
                  <w:rFonts w:ascii="Arial" w:eastAsia="Times New Roman" w:hAnsi="Arial"/>
                  <w:b/>
                  <w:sz w:val="18"/>
                  <w:lang w:eastAsia="ja-JP"/>
                </w:rPr>
                <w:t>Explanation</w:t>
              </w:r>
            </w:ins>
          </w:p>
        </w:tc>
      </w:tr>
      <w:tr w:rsidR="000F2532" w:rsidRPr="000F2532" w:rsidTr="000F2532">
        <w:trPr>
          <w:ins w:id="1718" w:author="Huawei (RAN2 #107b)" w:date="2019-10-11T14:15:00Z"/>
        </w:trPr>
        <w:tc>
          <w:tcPr>
            <w:tcW w:w="4032" w:type="dxa"/>
            <w:tcBorders>
              <w:top w:val="single" w:sz="4" w:space="0" w:color="auto"/>
              <w:left w:val="single" w:sz="4" w:space="0" w:color="auto"/>
              <w:bottom w:val="single" w:sz="4" w:space="0" w:color="auto"/>
              <w:right w:val="single" w:sz="4" w:space="0" w:color="auto"/>
            </w:tcBorders>
            <w:hideMark/>
          </w:tcPr>
          <w:p w:rsidR="000F2532" w:rsidRPr="000F2532" w:rsidRDefault="000F2532" w:rsidP="000F2532">
            <w:pPr>
              <w:keepNext/>
              <w:keepLines/>
              <w:overflowPunct w:val="0"/>
              <w:autoSpaceDE w:val="0"/>
              <w:autoSpaceDN w:val="0"/>
              <w:adjustRightInd w:val="0"/>
              <w:spacing w:after="0"/>
              <w:textAlignment w:val="baseline"/>
              <w:rPr>
                <w:ins w:id="1719" w:author="Huawei (RAN2 #107b)" w:date="2019-10-11T14:15:00Z"/>
                <w:rFonts w:ascii="Arial" w:eastAsia="Times New Roman" w:hAnsi="Arial"/>
                <w:i/>
                <w:sz w:val="18"/>
                <w:lang w:eastAsia="ja-JP"/>
              </w:rPr>
            </w:pPr>
            <w:ins w:id="1720" w:author="Huawei (RAN2 #107b)" w:date="2019-10-11T14:15:00Z">
              <w:r w:rsidRPr="000F2532">
                <w:rPr>
                  <w:rFonts w:ascii="Arial" w:eastAsia="Times New Roman" w:hAnsi="Arial"/>
                  <w:i/>
                  <w:sz w:val="18"/>
                  <w:lang w:eastAsia="ja-JP"/>
                </w:rPr>
                <w:t>SLRBSetup</w:t>
              </w:r>
            </w:ins>
          </w:p>
        </w:tc>
        <w:tc>
          <w:tcPr>
            <w:tcW w:w="10146" w:type="dxa"/>
            <w:tcBorders>
              <w:top w:val="single" w:sz="4" w:space="0" w:color="auto"/>
              <w:left w:val="single" w:sz="4" w:space="0" w:color="auto"/>
              <w:bottom w:val="single" w:sz="4" w:space="0" w:color="auto"/>
              <w:right w:val="single" w:sz="4" w:space="0" w:color="auto"/>
            </w:tcBorders>
            <w:hideMark/>
          </w:tcPr>
          <w:p w:rsidR="000F2532" w:rsidRPr="000F2532" w:rsidRDefault="000F2532" w:rsidP="000F2532">
            <w:pPr>
              <w:keepNext/>
              <w:keepLines/>
              <w:overflowPunct w:val="0"/>
              <w:autoSpaceDE w:val="0"/>
              <w:autoSpaceDN w:val="0"/>
              <w:adjustRightInd w:val="0"/>
              <w:spacing w:after="0"/>
              <w:textAlignment w:val="baseline"/>
              <w:rPr>
                <w:ins w:id="1721" w:author="Huawei (RAN2 #107b)" w:date="2019-10-11T14:15:00Z"/>
                <w:rFonts w:ascii="Arial" w:eastAsia="Times New Roman" w:hAnsi="Arial"/>
                <w:sz w:val="18"/>
                <w:lang w:eastAsia="ja-JP"/>
              </w:rPr>
            </w:pPr>
            <w:ins w:id="1722" w:author="Huawei (RAN2 #107b)" w:date="2019-10-11T14:15:00Z">
              <w:r w:rsidRPr="000F2532">
                <w:rPr>
                  <w:rFonts w:ascii="Arial" w:eastAsia="Times New Roman" w:hAnsi="Arial"/>
                  <w:sz w:val="18"/>
                  <w:lang w:eastAsia="ja-JP"/>
                </w:rPr>
                <w:t>The field is mandatory present in case of SLRB setup via the dedicated signalling and in case of SLRB configuration via system information and pre-configuration; otherwise the field is optionally present, need M.</w:t>
              </w:r>
            </w:ins>
          </w:p>
        </w:tc>
      </w:tr>
    </w:tbl>
    <w:p w:rsidR="000F2532" w:rsidRPr="000F2532" w:rsidRDefault="000F2532" w:rsidP="000F2532">
      <w:pPr>
        <w:overflowPunct w:val="0"/>
        <w:autoSpaceDE w:val="0"/>
        <w:autoSpaceDN w:val="0"/>
        <w:adjustRightInd w:val="0"/>
        <w:textAlignment w:val="baseline"/>
        <w:rPr>
          <w:ins w:id="1723" w:author="Huawei (RAN2 #107b)" w:date="2019-10-11T14:15:00Z"/>
          <w:rFonts w:eastAsia="游明朝"/>
          <w:lang w:eastAsia="ja-JP"/>
        </w:rPr>
      </w:pPr>
    </w:p>
    <w:p w:rsidR="000F2532" w:rsidRPr="000F2532" w:rsidRDefault="000F2532" w:rsidP="000F2532">
      <w:pPr>
        <w:keepNext/>
        <w:keepLines/>
        <w:overflowPunct w:val="0"/>
        <w:autoSpaceDE w:val="0"/>
        <w:autoSpaceDN w:val="0"/>
        <w:adjustRightInd w:val="0"/>
        <w:spacing w:before="120"/>
        <w:ind w:left="1418" w:hanging="1418"/>
        <w:textAlignment w:val="baseline"/>
        <w:outlineLvl w:val="3"/>
        <w:rPr>
          <w:ins w:id="1724" w:author="Huawei (RAN2 #107b)" w:date="2019-10-11T14:15:00Z"/>
          <w:rFonts w:ascii="Arial" w:eastAsia="Times New Roman" w:hAnsi="Arial"/>
          <w:sz w:val="24"/>
        </w:rPr>
      </w:pPr>
      <w:ins w:id="1725" w:author="Huawei (RAN2 #107b)" w:date="2019-10-11T14:15:00Z">
        <w:r w:rsidRPr="000F2532">
          <w:rPr>
            <w:rFonts w:ascii="Arial" w:eastAsia="Times New Roman" w:hAnsi="Arial"/>
            <w:sz w:val="24"/>
          </w:rPr>
          <w:t>–</w:t>
        </w:r>
        <w:r w:rsidRPr="000F2532">
          <w:rPr>
            <w:rFonts w:ascii="Arial" w:eastAsia="Times New Roman" w:hAnsi="Arial"/>
            <w:sz w:val="24"/>
          </w:rPr>
          <w:tab/>
        </w:r>
        <w:r w:rsidRPr="000F2532">
          <w:rPr>
            <w:rFonts w:ascii="Arial" w:eastAsia="Times New Roman" w:hAnsi="Arial"/>
            <w:i/>
            <w:sz w:val="24"/>
          </w:rPr>
          <w:t>SL-SDAP-Config</w:t>
        </w:r>
      </w:ins>
    </w:p>
    <w:p w:rsidR="000F2532" w:rsidRPr="000F2532" w:rsidRDefault="000F2532" w:rsidP="000F2532">
      <w:pPr>
        <w:overflowPunct w:val="0"/>
        <w:autoSpaceDE w:val="0"/>
        <w:autoSpaceDN w:val="0"/>
        <w:adjustRightInd w:val="0"/>
        <w:textAlignment w:val="baseline"/>
        <w:rPr>
          <w:ins w:id="1726" w:author="Huawei (RAN2 #107b)" w:date="2019-10-11T14:15:00Z"/>
          <w:rFonts w:eastAsia="Times New Roman"/>
          <w:lang w:eastAsia="ja-JP"/>
        </w:rPr>
      </w:pPr>
      <w:ins w:id="1727" w:author="Huawei (RAN2 #107b)" w:date="2019-10-11T14:15:00Z">
        <w:r w:rsidRPr="000F2532">
          <w:rPr>
            <w:rFonts w:eastAsia="Times New Roman"/>
            <w:lang w:eastAsia="ja-JP"/>
          </w:rPr>
          <w:t>The IE</w:t>
        </w:r>
        <w:r w:rsidRPr="000F2532">
          <w:rPr>
            <w:rFonts w:eastAsia="Times New Roman"/>
            <w:i/>
            <w:lang w:eastAsia="ja-JP"/>
          </w:rPr>
          <w:t xml:space="preserve"> SL-SDAP-Config</w:t>
        </w:r>
        <w:r w:rsidRPr="000F2532">
          <w:rPr>
            <w:rFonts w:eastAsia="Times New Roman"/>
            <w:iCs/>
            <w:lang w:eastAsia="ja-JP"/>
          </w:rPr>
          <w:t xml:space="preserve"> is </w:t>
        </w:r>
        <w:r w:rsidRPr="000F2532">
          <w:rPr>
            <w:rFonts w:eastAsia="宋体"/>
            <w:lang w:eastAsia="zh-CN"/>
          </w:rPr>
          <w:t>used to set the configurable SDAP parameters for a Sidelink radio bearer</w:t>
        </w:r>
        <w:r w:rsidRPr="000F2532">
          <w:rPr>
            <w:rFonts w:eastAsia="Times New Roman"/>
            <w:lang w:eastAsia="ja-JP"/>
          </w:rPr>
          <w:t>.</w:t>
        </w:r>
      </w:ins>
    </w:p>
    <w:p w:rsidR="000F2532" w:rsidRPr="000F2532" w:rsidRDefault="000F2532" w:rsidP="000F2532">
      <w:pPr>
        <w:keepNext/>
        <w:keepLines/>
        <w:overflowPunct w:val="0"/>
        <w:autoSpaceDE w:val="0"/>
        <w:autoSpaceDN w:val="0"/>
        <w:adjustRightInd w:val="0"/>
        <w:spacing w:before="60"/>
        <w:ind w:firstLine="284"/>
        <w:jc w:val="center"/>
        <w:textAlignment w:val="baseline"/>
        <w:rPr>
          <w:ins w:id="1728" w:author="Huawei (RAN2 #107b)" w:date="2019-10-11T14:15:00Z"/>
          <w:rFonts w:ascii="Arial" w:eastAsia="Times New Roman" w:hAnsi="Arial"/>
          <w:b/>
        </w:rPr>
      </w:pPr>
      <w:ins w:id="1729" w:author="Huawei (RAN2 #107b)" w:date="2019-10-11T14:15:00Z">
        <w:r w:rsidRPr="000F2532">
          <w:rPr>
            <w:rFonts w:ascii="Arial" w:eastAsia="Times New Roman" w:hAnsi="Arial"/>
            <w:b/>
            <w:i/>
          </w:rPr>
          <w:t>SL-SDAP-Config</w:t>
        </w:r>
        <w:r w:rsidRPr="000F2532">
          <w:rPr>
            <w:rFonts w:ascii="Arial" w:eastAsia="Times New Roman" w:hAnsi="Arial"/>
            <w:b/>
          </w:rPr>
          <w:t xml:space="preserve"> information element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0" w:author="Huawei (RAN2 #107b)" w:date="2019-10-11T14:15:00Z"/>
          <w:rFonts w:ascii="Courier New" w:eastAsia="Times New Roman" w:hAnsi="Courier New"/>
          <w:noProof/>
          <w:color w:val="808080"/>
          <w:sz w:val="16"/>
          <w:lang w:eastAsia="en-GB"/>
        </w:rPr>
      </w:pPr>
      <w:ins w:id="1731" w:author="Huawei (RAN2 #107b)" w:date="2019-10-11T14:15:00Z">
        <w:r w:rsidRPr="000F2532">
          <w:rPr>
            <w:rFonts w:ascii="Courier New" w:eastAsia="Times New Roman" w:hAnsi="Courier New"/>
            <w:noProof/>
            <w:color w:val="808080"/>
            <w:sz w:val="16"/>
            <w:lang w:eastAsia="en-GB"/>
          </w:rPr>
          <w:t>-- ASN1START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2" w:author="Huawei (RAN2 #107b)" w:date="2019-10-11T14:15:00Z"/>
          <w:rFonts w:ascii="Courier New" w:eastAsia="Times New Roman" w:hAnsi="Courier New"/>
          <w:noProof/>
          <w:color w:val="808080"/>
          <w:sz w:val="16"/>
          <w:lang w:eastAsia="en-GB"/>
        </w:rPr>
      </w:pPr>
      <w:ins w:id="1733" w:author="Huawei (RAN2 #107b)" w:date="2019-10-11T14:15:00Z">
        <w:r w:rsidRPr="000F2532">
          <w:rPr>
            <w:rFonts w:ascii="Courier New" w:eastAsia="Times New Roman" w:hAnsi="Courier New"/>
            <w:noProof/>
            <w:color w:val="808080"/>
            <w:sz w:val="16"/>
            <w:lang w:eastAsia="en-GB"/>
          </w:rPr>
          <w:t>-- TAG-SL-SDAP-CONFIG-START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4" w:author="Huawei (RAN2 #107b)" w:date="2019-10-11T14:15:00Z"/>
          <w:rFonts w:ascii="Courier New" w:eastAsia="Times New Roman" w:hAnsi="Courier New"/>
          <w:noProof/>
          <w:sz w:val="16"/>
          <w:lang w:eastAsia="en-GB"/>
        </w:rPr>
      </w:pP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5" w:author="Huawei (RAN2 #107b)" w:date="2019-10-11T14:15:00Z"/>
          <w:rFonts w:ascii="Courier New" w:eastAsia="Times New Roman" w:hAnsi="Courier New"/>
          <w:noProof/>
          <w:sz w:val="16"/>
          <w:lang w:eastAsia="en-GB"/>
        </w:rPr>
      </w:pPr>
      <w:ins w:id="1736" w:author="Huawei (RAN2 #107b)" w:date="2019-10-11T14:15:00Z">
        <w:r w:rsidRPr="000F2532">
          <w:rPr>
            <w:rFonts w:ascii="Courier New" w:eastAsia="Times New Roman" w:hAnsi="Courier New"/>
            <w:noProof/>
            <w:sz w:val="16"/>
            <w:lang w:eastAsia="en-GB"/>
          </w:rPr>
          <w:t xml:space="preserve">SL-SDAP-Config-r16 ::=                     </w:t>
        </w:r>
        <w:r w:rsidRPr="000F2532">
          <w:rPr>
            <w:rFonts w:ascii="Courier New" w:eastAsia="Times New Roman" w:hAnsi="Courier New"/>
            <w:noProof/>
            <w:color w:val="993366"/>
            <w:sz w:val="16"/>
            <w:lang w:eastAsia="en-GB"/>
          </w:rPr>
          <w:t>SEQUENCE</w:t>
        </w:r>
        <w:r w:rsidRPr="000F2532">
          <w:rPr>
            <w:rFonts w:ascii="Courier New" w:eastAsia="Times New Roman" w:hAnsi="Courier New"/>
            <w:noProof/>
            <w:sz w:val="16"/>
            <w:lang w:eastAsia="en-GB"/>
          </w:rPr>
          <w:t xml:space="preserve"> {</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7" w:author="Huawei (RAN2 #107b)" w:date="2019-10-11T14:15:00Z"/>
          <w:rFonts w:ascii="Courier New" w:eastAsia="Times New Roman" w:hAnsi="Courier New"/>
          <w:noProof/>
          <w:color w:val="808080"/>
          <w:sz w:val="16"/>
          <w:lang w:eastAsia="en-GB"/>
        </w:rPr>
      </w:pPr>
      <w:ins w:id="1738" w:author="Huawei (RAN2 #107b)" w:date="2019-10-11T14:15:00Z">
        <w:r w:rsidRPr="000F2532">
          <w:rPr>
            <w:rFonts w:ascii="Courier New" w:eastAsia="Times New Roman" w:hAnsi="Courier New"/>
            <w:noProof/>
            <w:sz w:val="16"/>
            <w:lang w:eastAsia="en-GB"/>
          </w:rPr>
          <w:t xml:space="preserve">    sl-DestinationIdentityList-r16         </w:t>
        </w:r>
        <w:r w:rsidRPr="000F2532">
          <w:rPr>
            <w:rFonts w:ascii="Courier New" w:eastAsia="Times New Roman" w:hAnsi="Courier New" w:cs="Courier New"/>
            <w:noProof/>
            <w:sz w:val="16"/>
            <w:lang w:eastAsia="en-GB"/>
          </w:rPr>
          <w:t xml:space="preserve">SEQUENCE (SIZE (1..maxNrofSL-Dest-r16)) OF </w:t>
        </w:r>
        <w:r w:rsidRPr="000F2532">
          <w:rPr>
            <w:rFonts w:ascii="Courier New" w:eastAsia="Times New Roman" w:hAnsi="Courier New"/>
            <w:noProof/>
            <w:sz w:val="16"/>
            <w:lang w:eastAsia="en-GB"/>
          </w:rPr>
          <w:t xml:space="preserve">SL-DestinationIdentity-r16   </w:t>
        </w:r>
        <w:r w:rsidRPr="000F2532">
          <w:rPr>
            <w:rFonts w:ascii="Courier New" w:eastAsia="Times New Roman" w:hAnsi="Courier New"/>
            <w:noProof/>
            <w:color w:val="993366"/>
            <w:sz w:val="16"/>
            <w:lang w:eastAsia="en-GB"/>
          </w:rPr>
          <w:t>OPTIONAL</w:t>
        </w:r>
        <w:r w:rsidRPr="000F2532">
          <w:rPr>
            <w:rFonts w:ascii="Courier New" w:eastAsia="Times New Roman" w:hAnsi="Courier New"/>
            <w:noProof/>
            <w:sz w:val="16"/>
            <w:lang w:eastAsia="en-GB"/>
          </w:rPr>
          <w:t xml:space="preserve">, </w:t>
        </w:r>
        <w:r w:rsidRPr="000F2532">
          <w:rPr>
            <w:rFonts w:ascii="Courier New" w:eastAsia="Times New Roman" w:hAnsi="Courier New"/>
            <w:noProof/>
            <w:color w:val="808080"/>
            <w:sz w:val="16"/>
            <w:lang w:eastAsia="en-GB"/>
          </w:rPr>
          <w:t>-- Cond DedicatedConfig</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9" w:author="Huawei (RAN2 #107b)" w:date="2019-10-11T14:15:00Z"/>
          <w:rFonts w:ascii="Courier New" w:eastAsia="Times New Roman" w:hAnsi="Courier New"/>
          <w:noProof/>
          <w:sz w:val="16"/>
          <w:lang w:eastAsia="zh-CN"/>
        </w:rPr>
      </w:pPr>
      <w:ins w:id="1740" w:author="Huawei (RAN2 #107b)" w:date="2019-10-11T14:15:00Z">
        <w:r w:rsidRPr="000F2532">
          <w:rPr>
            <w:rFonts w:ascii="Courier New" w:eastAsia="Times New Roman" w:hAnsi="Courier New"/>
            <w:noProof/>
            <w:sz w:val="16"/>
            <w:lang w:eastAsia="zh-CN"/>
          </w:rPr>
          <w:t xml:space="preserve">    sl-CastType-r16                        </w:t>
        </w:r>
        <w:r w:rsidRPr="000F2532">
          <w:rPr>
            <w:rFonts w:ascii="Courier New" w:eastAsia="Times New Roman" w:hAnsi="Courier New"/>
            <w:noProof/>
            <w:sz w:val="16"/>
            <w:lang w:eastAsia="en-GB"/>
          </w:rPr>
          <w:t>ENUMERATED { broadcast, groupcast, unicast, spare1}</w:t>
        </w:r>
        <w:r w:rsidRPr="000F2532">
          <w:rPr>
            <w:rFonts w:ascii="Courier New" w:eastAsia="Times New Roman" w:hAnsi="Courier New"/>
            <w:noProof/>
            <w:sz w:val="16"/>
            <w:lang w:eastAsia="zh-CN"/>
          </w:rPr>
          <w:t xml:space="preserve">                     </w:t>
        </w:r>
        <w:r w:rsidRPr="000F2532">
          <w:rPr>
            <w:rFonts w:ascii="Courier New" w:eastAsia="Times New Roman" w:hAnsi="Courier New"/>
            <w:noProof/>
            <w:color w:val="993366"/>
            <w:sz w:val="16"/>
            <w:lang w:eastAsia="en-GB"/>
          </w:rPr>
          <w:t>OPTIONAL</w:t>
        </w:r>
        <w:r w:rsidRPr="000F2532">
          <w:rPr>
            <w:rFonts w:ascii="Courier New" w:eastAsia="Times New Roman" w:hAnsi="Courier New"/>
            <w:noProof/>
            <w:sz w:val="16"/>
            <w:lang w:eastAsia="en-GB"/>
          </w:rPr>
          <w:t xml:space="preserve">, </w:t>
        </w:r>
        <w:r w:rsidRPr="000F2532">
          <w:rPr>
            <w:rFonts w:ascii="Courier New" w:eastAsia="Times New Roman" w:hAnsi="Courier New"/>
            <w:noProof/>
            <w:color w:val="808080"/>
            <w:sz w:val="16"/>
            <w:lang w:eastAsia="en-GB"/>
          </w:rPr>
          <w:t>-- Cond DedicatedConfig</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1" w:author="Huawei (RAN2 #107b)" w:date="2019-10-11T14:15:00Z"/>
          <w:rFonts w:ascii="Courier New" w:eastAsia="Times New Roman" w:hAnsi="Courier New"/>
          <w:noProof/>
          <w:sz w:val="16"/>
          <w:lang w:eastAsia="en-GB"/>
        </w:rPr>
      </w:pPr>
      <w:ins w:id="1742" w:author="Huawei (RAN2 #107b)" w:date="2019-10-11T14:15:00Z">
        <w:r w:rsidRPr="000F2532">
          <w:rPr>
            <w:rFonts w:ascii="Courier New" w:eastAsia="Times New Roman" w:hAnsi="Courier New"/>
            <w:noProof/>
            <w:sz w:val="16"/>
            <w:lang w:eastAsia="en-GB"/>
          </w:rPr>
          <w:t>-- Editor note:The SLRB configruaiton is seperated for unicast, groupcast and broadcast which inidicate implicitly of the cast type of one SLRB.</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3" w:author="Huawei (RAN2 #107b)" w:date="2019-10-11T14:15:00Z"/>
          <w:rFonts w:ascii="Courier New" w:eastAsia="Times New Roman" w:hAnsi="Courier New"/>
          <w:noProof/>
          <w:sz w:val="16"/>
          <w:lang w:eastAsia="en-GB"/>
        </w:rPr>
      </w:pPr>
      <w:ins w:id="1744" w:author="Huawei (RAN2 #107b)" w:date="2019-10-11T14:15:00Z">
        <w:r w:rsidRPr="000F2532">
          <w:rPr>
            <w:rFonts w:ascii="Courier New" w:eastAsia="Times New Roman" w:hAnsi="Courier New"/>
            <w:noProof/>
            <w:sz w:val="16"/>
            <w:lang w:eastAsia="en-GB"/>
          </w:rPr>
          <w:t xml:space="preserve">    sl-DefaultRB-r16                       </w:t>
        </w:r>
        <w:r w:rsidRPr="000F2532">
          <w:rPr>
            <w:rFonts w:ascii="Courier New" w:eastAsia="Times New Roman" w:hAnsi="Courier New"/>
            <w:noProof/>
            <w:color w:val="993366"/>
            <w:sz w:val="16"/>
            <w:lang w:eastAsia="en-GB"/>
          </w:rPr>
          <w:t>BOOLEAN</w:t>
        </w:r>
        <w:r w:rsidRPr="000F2532">
          <w:rPr>
            <w:rFonts w:ascii="Courier New" w:eastAsia="Times New Roman" w:hAnsi="Courier New"/>
            <w:noProof/>
            <w:sz w:val="16"/>
            <w:lang w:eastAsia="en-GB"/>
          </w:rPr>
          <w: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5" w:author="Huawei (RAN2 #107b)" w:date="2019-10-11T14:15:00Z"/>
          <w:rFonts w:ascii="Courier New" w:eastAsia="Times New Roman" w:hAnsi="Courier New"/>
          <w:noProof/>
          <w:color w:val="808080"/>
          <w:sz w:val="16"/>
          <w:lang w:eastAsia="en-GB"/>
        </w:rPr>
      </w:pPr>
      <w:ins w:id="1746" w:author="Huawei (RAN2 #107b)" w:date="2019-10-11T14:15:00Z">
        <w:r w:rsidRPr="000F2532">
          <w:rPr>
            <w:rFonts w:ascii="Courier New" w:eastAsia="Times New Roman" w:hAnsi="Courier New"/>
            <w:noProof/>
            <w:sz w:val="16"/>
            <w:lang w:eastAsia="en-GB"/>
          </w:rPr>
          <w:t xml:space="preserve">    sl-MappedQoS-FlowsToAddList-r16        </w:t>
        </w:r>
        <w:r w:rsidRPr="000F2532">
          <w:rPr>
            <w:rFonts w:ascii="Courier New" w:eastAsia="Times New Roman" w:hAnsi="Courier New"/>
            <w:noProof/>
            <w:color w:val="993366"/>
            <w:sz w:val="16"/>
            <w:lang w:eastAsia="en-GB"/>
          </w:rPr>
          <w:t>SEQUENCE</w:t>
        </w:r>
        <w:r w:rsidRPr="000F2532">
          <w:rPr>
            <w:rFonts w:ascii="Courier New" w:eastAsia="Times New Roman" w:hAnsi="Courier New"/>
            <w:noProof/>
            <w:sz w:val="16"/>
            <w:lang w:eastAsia="en-GB"/>
          </w:rPr>
          <w:t xml:space="preserve"> (</w:t>
        </w:r>
        <w:r w:rsidRPr="000F2532">
          <w:rPr>
            <w:rFonts w:ascii="Courier New" w:eastAsia="Times New Roman" w:hAnsi="Courier New"/>
            <w:noProof/>
            <w:color w:val="993366"/>
            <w:sz w:val="16"/>
            <w:lang w:eastAsia="en-GB"/>
          </w:rPr>
          <w:t>SIZE</w:t>
        </w:r>
        <w:r w:rsidRPr="000F2532">
          <w:rPr>
            <w:rFonts w:ascii="Courier New" w:eastAsia="Times New Roman" w:hAnsi="Courier New"/>
            <w:noProof/>
            <w:sz w:val="16"/>
            <w:lang w:eastAsia="en-GB"/>
          </w:rPr>
          <w:t xml:space="preserve"> (1..maxNrofSL-QFIs-r16))</w:t>
        </w:r>
        <w:r w:rsidRPr="000F2532">
          <w:rPr>
            <w:rFonts w:ascii="Courier New" w:eastAsia="Times New Roman" w:hAnsi="Courier New"/>
            <w:noProof/>
            <w:color w:val="993366"/>
            <w:sz w:val="16"/>
            <w:lang w:eastAsia="en-GB"/>
          </w:rPr>
          <w:t xml:space="preserve"> OF</w:t>
        </w:r>
        <w:r w:rsidRPr="000F2532">
          <w:rPr>
            <w:rFonts w:ascii="Courier New" w:eastAsia="Times New Roman" w:hAnsi="Courier New"/>
            <w:noProof/>
            <w:sz w:val="16"/>
            <w:lang w:eastAsia="en-GB"/>
          </w:rPr>
          <w:t xml:space="preserve"> </w:t>
        </w:r>
        <w:r w:rsidRPr="000F2532">
          <w:rPr>
            <w:rFonts w:ascii="Courier New" w:eastAsia="Times New Roman" w:hAnsi="Courier New"/>
            <w:noProof/>
            <w:sz w:val="16"/>
            <w:highlight w:val="yellow"/>
            <w:lang w:eastAsia="en-GB"/>
          </w:rPr>
          <w:t>QoS-Index</w:t>
        </w:r>
        <w:r w:rsidRPr="000F2532">
          <w:rPr>
            <w:rFonts w:ascii="Courier New" w:eastAsia="Times New Roman" w:hAnsi="Courier New"/>
            <w:noProof/>
            <w:sz w:val="16"/>
            <w:lang w:eastAsia="en-GB"/>
          </w:rPr>
          <w:t xml:space="preserve">                         </w:t>
        </w:r>
        <w:r w:rsidRPr="000F2532">
          <w:rPr>
            <w:rFonts w:ascii="Courier New" w:eastAsia="Times New Roman" w:hAnsi="Courier New"/>
            <w:noProof/>
            <w:color w:val="993366"/>
            <w:sz w:val="16"/>
            <w:lang w:eastAsia="en-GB"/>
          </w:rPr>
          <w:t>OPTIONAL</w:t>
        </w:r>
        <w:r w:rsidRPr="000F2532">
          <w:rPr>
            <w:rFonts w:ascii="Courier New" w:eastAsia="Times New Roman" w:hAnsi="Courier New"/>
            <w:noProof/>
            <w:sz w:val="16"/>
            <w:lang w:eastAsia="en-GB"/>
          </w:rPr>
          <w:t xml:space="preserve">, </w:t>
        </w:r>
        <w:r w:rsidRPr="000F2532">
          <w:rPr>
            <w:rFonts w:ascii="Courier New" w:eastAsia="Times New Roman" w:hAnsi="Courier New"/>
            <w:noProof/>
            <w:color w:val="808080"/>
            <w:sz w:val="16"/>
            <w:lang w:eastAsia="en-GB"/>
          </w:rPr>
          <w:t>-- Need N</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7" w:author="Huawei (RAN2 #107b)" w:date="2019-10-11T14:15:00Z"/>
          <w:rFonts w:ascii="Courier New" w:eastAsia="Times New Roman" w:hAnsi="Courier New"/>
          <w:noProof/>
          <w:color w:val="808080"/>
          <w:sz w:val="16"/>
          <w:lang w:eastAsia="en-GB"/>
        </w:rPr>
      </w:pPr>
      <w:ins w:id="1748" w:author="Huawei (RAN2 #107b)" w:date="2019-10-11T14:15:00Z">
        <w:r w:rsidRPr="000F2532">
          <w:rPr>
            <w:rFonts w:ascii="Courier New" w:eastAsia="Times New Roman" w:hAnsi="Courier New"/>
            <w:noProof/>
            <w:sz w:val="16"/>
            <w:lang w:eastAsia="en-GB"/>
          </w:rPr>
          <w:t xml:space="preserve">    sl-MappedQoS-FlowsToReleaseList-16     </w:t>
        </w:r>
        <w:r w:rsidRPr="000F2532">
          <w:rPr>
            <w:rFonts w:ascii="Courier New" w:eastAsia="Times New Roman" w:hAnsi="Courier New"/>
            <w:noProof/>
            <w:color w:val="993366"/>
            <w:sz w:val="16"/>
            <w:lang w:eastAsia="en-GB"/>
          </w:rPr>
          <w:t>SEQUENCE</w:t>
        </w:r>
        <w:r w:rsidRPr="000F2532">
          <w:rPr>
            <w:rFonts w:ascii="Courier New" w:eastAsia="Times New Roman" w:hAnsi="Courier New"/>
            <w:noProof/>
            <w:sz w:val="16"/>
            <w:lang w:eastAsia="en-GB"/>
          </w:rPr>
          <w:t xml:space="preserve"> (</w:t>
        </w:r>
        <w:r w:rsidRPr="000F2532">
          <w:rPr>
            <w:rFonts w:ascii="Courier New" w:eastAsia="Times New Roman" w:hAnsi="Courier New"/>
            <w:noProof/>
            <w:color w:val="993366"/>
            <w:sz w:val="16"/>
            <w:lang w:eastAsia="en-GB"/>
          </w:rPr>
          <w:t>SIZE</w:t>
        </w:r>
        <w:r w:rsidRPr="000F2532">
          <w:rPr>
            <w:rFonts w:ascii="Courier New" w:eastAsia="Times New Roman" w:hAnsi="Courier New"/>
            <w:noProof/>
            <w:sz w:val="16"/>
            <w:lang w:eastAsia="en-GB"/>
          </w:rPr>
          <w:t xml:space="preserve"> (1..maxNrofSL-QFIs-r16))</w:t>
        </w:r>
        <w:r w:rsidRPr="000F2532">
          <w:rPr>
            <w:rFonts w:ascii="Courier New" w:eastAsia="Times New Roman" w:hAnsi="Courier New"/>
            <w:noProof/>
            <w:color w:val="993366"/>
            <w:sz w:val="16"/>
            <w:lang w:eastAsia="en-GB"/>
          </w:rPr>
          <w:t xml:space="preserve"> OF</w:t>
        </w:r>
        <w:r w:rsidRPr="000F2532">
          <w:rPr>
            <w:rFonts w:ascii="Courier New" w:eastAsia="Times New Roman" w:hAnsi="Courier New"/>
            <w:noProof/>
            <w:sz w:val="16"/>
            <w:lang w:eastAsia="en-GB"/>
          </w:rPr>
          <w:t xml:space="preserve"> </w:t>
        </w:r>
        <w:r w:rsidRPr="000F2532">
          <w:rPr>
            <w:rFonts w:ascii="Courier New" w:eastAsia="Times New Roman" w:hAnsi="Courier New"/>
            <w:noProof/>
            <w:sz w:val="16"/>
            <w:highlight w:val="yellow"/>
            <w:lang w:eastAsia="en-GB"/>
          </w:rPr>
          <w:t>QoS-Index</w:t>
        </w:r>
        <w:r w:rsidRPr="000F2532">
          <w:rPr>
            <w:rFonts w:ascii="Courier New" w:eastAsia="Times New Roman" w:hAnsi="Courier New"/>
            <w:noProof/>
            <w:sz w:val="16"/>
            <w:lang w:eastAsia="en-GB"/>
          </w:rPr>
          <w:t xml:space="preserve">                         </w:t>
        </w:r>
        <w:r w:rsidRPr="000F2532">
          <w:rPr>
            <w:rFonts w:ascii="Courier New" w:eastAsia="Times New Roman" w:hAnsi="Courier New"/>
            <w:noProof/>
            <w:color w:val="993366"/>
            <w:sz w:val="16"/>
            <w:lang w:eastAsia="en-GB"/>
          </w:rPr>
          <w:t>OPTIONAL</w:t>
        </w:r>
        <w:r w:rsidRPr="000F2532">
          <w:rPr>
            <w:rFonts w:ascii="Courier New" w:eastAsia="Times New Roman" w:hAnsi="Courier New"/>
            <w:noProof/>
            <w:sz w:val="16"/>
            <w:lang w:eastAsia="en-GB"/>
          </w:rPr>
          <w:t xml:space="preserve">, </w:t>
        </w:r>
        <w:r w:rsidRPr="000F2532">
          <w:rPr>
            <w:rFonts w:ascii="Courier New" w:eastAsia="Times New Roman" w:hAnsi="Courier New"/>
            <w:noProof/>
            <w:color w:val="808080"/>
            <w:sz w:val="16"/>
            <w:lang w:eastAsia="en-GB"/>
          </w:rPr>
          <w:t>-- Need N</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9" w:author="Huawei (RAN2 #107b)" w:date="2019-10-11T14:15:00Z"/>
          <w:rFonts w:ascii="Courier New" w:eastAsia="Times New Roman" w:hAnsi="Courier New"/>
          <w:noProof/>
          <w:sz w:val="16"/>
          <w:lang w:eastAsia="en-GB"/>
        </w:rPr>
      </w:pPr>
      <w:ins w:id="1750" w:author="Huawei (RAN2 #107b)" w:date="2019-10-11T14:15:00Z">
        <w:r w:rsidRPr="000F2532">
          <w:rPr>
            <w:rFonts w:ascii="Courier New" w:eastAsia="Times New Roman" w:hAnsi="Courier New"/>
            <w:noProof/>
            <w:sz w:val="16"/>
            <w:lang w:eastAsia="en-GB"/>
          </w:rPr>
          <w:t xml:space="preserve">    ...</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1" w:author="Huawei (RAN2 #107b)" w:date="2019-10-11T14:15:00Z"/>
          <w:rFonts w:ascii="Courier New" w:eastAsia="Times New Roman" w:hAnsi="Courier New"/>
          <w:noProof/>
          <w:sz w:val="16"/>
          <w:lang w:eastAsia="en-GB"/>
        </w:rPr>
      </w:pPr>
      <w:ins w:id="1752" w:author="Huawei (RAN2 #107b)" w:date="2019-10-11T14:15:00Z">
        <w:r w:rsidRPr="000F2532">
          <w:rPr>
            <w:rFonts w:ascii="Courier New" w:eastAsia="Times New Roman" w:hAnsi="Courier New"/>
            <w:noProof/>
            <w:sz w:val="16"/>
            <w:lang w:eastAsia="en-GB"/>
          </w:rPr>
          <w:t>}</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3" w:author="Huawei (RAN2 #107b)" w:date="2019-10-11T14:15:00Z"/>
          <w:rFonts w:ascii="Courier New" w:eastAsia="Times New Roman" w:hAnsi="Courier New"/>
          <w:noProof/>
          <w:sz w:val="16"/>
          <w:lang w:eastAsia="en-GB"/>
        </w:rPr>
      </w:pP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4" w:author="Huawei (RAN2 #107b)" w:date="2019-10-11T14:15:00Z"/>
          <w:rFonts w:ascii="Arial" w:eastAsia="Times New Roman" w:hAnsi="Arial" w:cs="Arial"/>
          <w:noProof/>
          <w:sz w:val="18"/>
          <w:szCs w:val="18"/>
          <w:lang w:eastAsia="en-GB"/>
        </w:rPr>
      </w:pPr>
      <w:ins w:id="1755" w:author="Huawei (RAN2 #107b)" w:date="2019-10-11T14:15:00Z">
        <w:r w:rsidRPr="000F2532">
          <w:rPr>
            <w:rFonts w:ascii="Courier New" w:eastAsia="Times New Roman" w:hAnsi="Courier New"/>
            <w:noProof/>
            <w:sz w:val="16"/>
            <w:lang w:eastAsia="en-GB"/>
          </w:rPr>
          <w:t>-- FFS on the details of the QoS-Index</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6" w:author="Huawei (RAN2 #107b)" w:date="2019-10-11T14:15:00Z"/>
          <w:rFonts w:ascii="Courier New" w:eastAsia="Times New Roman" w:hAnsi="Courier New"/>
          <w:noProof/>
          <w:sz w:val="16"/>
          <w:lang w:eastAsia="en-GB"/>
        </w:rPr>
      </w:pP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7" w:author="Huawei (RAN2 #107b)" w:date="2019-10-11T14:15:00Z"/>
          <w:rFonts w:ascii="Courier New" w:eastAsia="Times New Roman" w:hAnsi="Courier New"/>
          <w:noProof/>
          <w:color w:val="808080"/>
          <w:sz w:val="16"/>
          <w:lang w:eastAsia="en-GB"/>
        </w:rPr>
      </w:pPr>
      <w:ins w:id="1758" w:author="Huawei (RAN2 #107b)" w:date="2019-10-11T14:15:00Z">
        <w:r w:rsidRPr="000F2532">
          <w:rPr>
            <w:rFonts w:ascii="Courier New" w:eastAsia="Times New Roman" w:hAnsi="Courier New"/>
            <w:noProof/>
            <w:color w:val="808080"/>
            <w:sz w:val="16"/>
            <w:lang w:eastAsia="en-GB"/>
          </w:rPr>
          <w:t>-- TAG-SL-SDAP-CONFIG-STOP</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9" w:author="Huawei (RAN2 #107b)" w:date="2019-10-11T14:15:00Z"/>
          <w:rFonts w:ascii="Courier New" w:eastAsia="Times New Roman" w:hAnsi="Courier New"/>
          <w:noProof/>
          <w:color w:val="808080"/>
          <w:sz w:val="16"/>
          <w:lang w:eastAsia="en-GB"/>
        </w:rPr>
      </w:pPr>
      <w:ins w:id="1760" w:author="Huawei (RAN2 #107b)" w:date="2019-10-11T14:15:00Z">
        <w:r w:rsidRPr="000F2532">
          <w:rPr>
            <w:rFonts w:ascii="Courier New" w:eastAsia="Times New Roman" w:hAnsi="Courier New"/>
            <w:noProof/>
            <w:color w:val="808080"/>
            <w:sz w:val="16"/>
            <w:lang w:eastAsia="en-GB"/>
          </w:rPr>
          <w:t>-- ASN1STOP</w:t>
        </w:r>
      </w:ins>
    </w:p>
    <w:p w:rsidR="000F2532" w:rsidRPr="000F2532" w:rsidRDefault="000F2532" w:rsidP="000F2532">
      <w:pPr>
        <w:overflowPunct w:val="0"/>
        <w:autoSpaceDE w:val="0"/>
        <w:autoSpaceDN w:val="0"/>
        <w:adjustRightInd w:val="0"/>
        <w:textAlignment w:val="baseline"/>
        <w:rPr>
          <w:ins w:id="1761" w:author="Huawei (RAN2 #107b)" w:date="2019-10-11T14:15:00Z"/>
          <w:rFonts w:eastAsia="游明朝"/>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0F2532" w:rsidRPr="000F2532" w:rsidTr="000F2532">
        <w:trPr>
          <w:ins w:id="1762" w:author="Huawei (RAN2 #107b)" w:date="2019-10-11T14:15:00Z"/>
        </w:trPr>
        <w:tc>
          <w:tcPr>
            <w:tcW w:w="0" w:type="auto"/>
            <w:shd w:val="clear" w:color="auto" w:fill="auto"/>
            <w:hideMark/>
          </w:tcPr>
          <w:p w:rsidR="000F2532" w:rsidRPr="000F2532" w:rsidRDefault="000F2532" w:rsidP="000F2532">
            <w:pPr>
              <w:keepNext/>
              <w:keepLines/>
              <w:overflowPunct w:val="0"/>
              <w:autoSpaceDE w:val="0"/>
              <w:autoSpaceDN w:val="0"/>
              <w:adjustRightInd w:val="0"/>
              <w:spacing w:after="0"/>
              <w:jc w:val="center"/>
              <w:textAlignment w:val="baseline"/>
              <w:rPr>
                <w:ins w:id="1763" w:author="Huawei (RAN2 #107b)" w:date="2019-10-11T14:15:00Z"/>
                <w:rFonts w:ascii="Arial" w:eastAsia="Times New Roman" w:hAnsi="Arial"/>
                <w:b/>
                <w:sz w:val="18"/>
                <w:szCs w:val="22"/>
                <w:lang w:eastAsia="ja-JP"/>
              </w:rPr>
            </w:pPr>
            <w:ins w:id="1764" w:author="Huawei (RAN2 #107b)" w:date="2019-10-11T14:15:00Z">
              <w:r w:rsidRPr="000F2532">
                <w:rPr>
                  <w:rFonts w:ascii="Arial" w:eastAsia="Times New Roman" w:hAnsi="Arial"/>
                  <w:b/>
                  <w:i/>
                  <w:sz w:val="18"/>
                  <w:szCs w:val="22"/>
                  <w:lang w:eastAsia="ja-JP"/>
                </w:rPr>
                <w:t xml:space="preserve">SDAP-Config </w:t>
              </w:r>
              <w:r w:rsidRPr="000F2532">
                <w:rPr>
                  <w:rFonts w:ascii="Arial" w:eastAsia="Times New Roman" w:hAnsi="Arial"/>
                  <w:b/>
                  <w:sz w:val="18"/>
                  <w:szCs w:val="22"/>
                  <w:lang w:eastAsia="ja-JP"/>
                </w:rPr>
                <w:t>field descriptions</w:t>
              </w:r>
            </w:ins>
          </w:p>
        </w:tc>
      </w:tr>
      <w:tr w:rsidR="000F2532" w:rsidRPr="000F2532" w:rsidTr="000F2532">
        <w:trPr>
          <w:ins w:id="1765" w:author="Huawei (RAN2 #107b)" w:date="2019-10-11T14:15:00Z"/>
        </w:trPr>
        <w:tc>
          <w:tcPr>
            <w:tcW w:w="0" w:type="auto"/>
            <w:shd w:val="clear" w:color="auto" w:fill="auto"/>
            <w:hideMark/>
          </w:tcPr>
          <w:p w:rsidR="000F2532" w:rsidRPr="000F2532" w:rsidRDefault="000F2532" w:rsidP="000F2532">
            <w:pPr>
              <w:keepNext/>
              <w:keepLines/>
              <w:overflowPunct w:val="0"/>
              <w:autoSpaceDE w:val="0"/>
              <w:autoSpaceDN w:val="0"/>
              <w:adjustRightInd w:val="0"/>
              <w:spacing w:after="0"/>
              <w:textAlignment w:val="baseline"/>
              <w:rPr>
                <w:ins w:id="1766" w:author="Huawei (RAN2 #107b)" w:date="2019-10-11T14:15:00Z"/>
                <w:rFonts w:ascii="Arial" w:eastAsia="Times New Roman" w:hAnsi="Arial"/>
                <w:b/>
                <w:i/>
                <w:sz w:val="18"/>
                <w:szCs w:val="22"/>
                <w:lang w:eastAsia="ja-JP"/>
              </w:rPr>
            </w:pPr>
          </w:p>
        </w:tc>
      </w:tr>
      <w:tr w:rsidR="000F2532" w:rsidRPr="000F2532" w:rsidTr="000F2532">
        <w:trPr>
          <w:ins w:id="1767" w:author="Huawei (RAN2 #107b)" w:date="2019-10-11T14:15:00Z"/>
        </w:trPr>
        <w:tc>
          <w:tcPr>
            <w:tcW w:w="0" w:type="auto"/>
            <w:shd w:val="clear" w:color="auto" w:fill="auto"/>
          </w:tcPr>
          <w:p w:rsidR="000F2532" w:rsidRPr="000F2532" w:rsidRDefault="000F2532" w:rsidP="000F2532">
            <w:pPr>
              <w:keepNext/>
              <w:keepLines/>
              <w:overflowPunct w:val="0"/>
              <w:autoSpaceDE w:val="0"/>
              <w:autoSpaceDN w:val="0"/>
              <w:adjustRightInd w:val="0"/>
              <w:spacing w:after="0"/>
              <w:textAlignment w:val="baseline"/>
              <w:rPr>
                <w:ins w:id="1768" w:author="Huawei (RAN2 #107b)" w:date="2019-10-11T14:15:00Z"/>
                <w:rFonts w:ascii="Arial" w:eastAsia="Times New Roman" w:hAnsi="Arial"/>
                <w:b/>
                <w:i/>
                <w:sz w:val="18"/>
                <w:lang w:eastAsia="zh-CN"/>
              </w:rPr>
            </w:pPr>
            <w:ins w:id="1769" w:author="Huawei (RAN2 #107b)" w:date="2019-10-11T14:15:00Z">
              <w:r w:rsidRPr="000F2532">
                <w:rPr>
                  <w:rFonts w:ascii="Arial" w:eastAsia="Times New Roman" w:hAnsi="Arial"/>
                  <w:b/>
                  <w:i/>
                  <w:sz w:val="18"/>
                  <w:lang w:eastAsia="zh-CN"/>
                </w:rPr>
                <w:t>sl-CastType</w:t>
              </w:r>
            </w:ins>
          </w:p>
          <w:p w:rsidR="000F2532" w:rsidRPr="000F2532" w:rsidRDefault="000F2532" w:rsidP="000F2532">
            <w:pPr>
              <w:keepNext/>
              <w:keepLines/>
              <w:overflowPunct w:val="0"/>
              <w:autoSpaceDE w:val="0"/>
              <w:autoSpaceDN w:val="0"/>
              <w:adjustRightInd w:val="0"/>
              <w:spacing w:after="0"/>
              <w:textAlignment w:val="baseline"/>
              <w:rPr>
                <w:ins w:id="1770" w:author="Huawei (RAN2 #107b)" w:date="2019-10-11T14:15:00Z"/>
                <w:rFonts w:ascii="Arial" w:eastAsia="Times New Roman" w:hAnsi="Arial"/>
                <w:b/>
                <w:bCs/>
                <w:i/>
                <w:sz w:val="18"/>
                <w:szCs w:val="22"/>
                <w:lang w:eastAsia="en-GB"/>
              </w:rPr>
            </w:pPr>
            <w:ins w:id="1771" w:author="Huawei (RAN2 #107b)" w:date="2019-10-11T14:15:00Z">
              <w:r w:rsidRPr="000F2532">
                <w:rPr>
                  <w:rFonts w:ascii="Arial" w:eastAsia="Times New Roman" w:hAnsi="Arial"/>
                  <w:iCs/>
                  <w:sz w:val="18"/>
                  <w:szCs w:val="22"/>
                  <w:lang w:eastAsia="en-GB"/>
                </w:rPr>
                <w:t xml:space="preserve">Identity of the </w:t>
              </w:r>
              <w:r w:rsidRPr="000F2532">
                <w:rPr>
                  <w:rFonts w:ascii="Arial" w:eastAsia="Times New Roman" w:hAnsi="Arial"/>
                  <w:bCs/>
                  <w:sz w:val="18"/>
                  <w:szCs w:val="22"/>
                  <w:lang w:eastAsia="en-GB"/>
                </w:rPr>
                <w:t>sidelink communication transmission cast type</w:t>
              </w:r>
              <w:r w:rsidRPr="000F2532">
                <w:rPr>
                  <w:rFonts w:ascii="Arial" w:eastAsia="Times New Roman" w:hAnsi="Arial"/>
                  <w:iCs/>
                  <w:sz w:val="18"/>
                  <w:szCs w:val="22"/>
                  <w:lang w:eastAsia="en-GB"/>
                </w:rPr>
                <w:t xml:space="preserve"> whose SL QoS flows are mapped to the SLRB.</w:t>
              </w:r>
            </w:ins>
          </w:p>
        </w:tc>
      </w:tr>
      <w:tr w:rsidR="000F2532" w:rsidRPr="000F2532" w:rsidTr="000F2532">
        <w:trPr>
          <w:ins w:id="1772" w:author="Huawei (RAN2 #107b)" w:date="2019-10-11T14:15:00Z"/>
        </w:trPr>
        <w:tc>
          <w:tcPr>
            <w:tcW w:w="0" w:type="auto"/>
            <w:shd w:val="clear" w:color="auto" w:fill="auto"/>
          </w:tcPr>
          <w:p w:rsidR="000F2532" w:rsidRPr="000F2532" w:rsidRDefault="000F2532" w:rsidP="000F2532">
            <w:pPr>
              <w:keepNext/>
              <w:keepLines/>
              <w:overflowPunct w:val="0"/>
              <w:autoSpaceDE w:val="0"/>
              <w:autoSpaceDN w:val="0"/>
              <w:adjustRightInd w:val="0"/>
              <w:spacing w:after="0"/>
              <w:textAlignment w:val="baseline"/>
              <w:rPr>
                <w:ins w:id="1773" w:author="Huawei (RAN2 #107b)" w:date="2019-10-11T14:15:00Z"/>
                <w:rFonts w:ascii="Arial" w:eastAsia="Times New Roman" w:hAnsi="Arial"/>
                <w:b/>
                <w:bCs/>
                <w:i/>
                <w:sz w:val="18"/>
                <w:szCs w:val="22"/>
                <w:lang w:eastAsia="en-GB"/>
              </w:rPr>
            </w:pPr>
            <w:ins w:id="1774" w:author="Huawei (RAN2 #107b)" w:date="2019-10-11T14:15:00Z">
              <w:r w:rsidRPr="000F2532">
                <w:rPr>
                  <w:rFonts w:ascii="Arial" w:eastAsia="Times New Roman" w:hAnsi="Arial"/>
                  <w:b/>
                  <w:bCs/>
                  <w:i/>
                  <w:sz w:val="18"/>
                  <w:szCs w:val="22"/>
                  <w:lang w:eastAsia="en-GB"/>
                </w:rPr>
                <w:t>sl-DefaultRB</w:t>
              </w:r>
            </w:ins>
          </w:p>
          <w:p w:rsidR="000F2532" w:rsidRPr="000F2532" w:rsidRDefault="000F2532" w:rsidP="000F2532">
            <w:pPr>
              <w:keepNext/>
              <w:keepLines/>
              <w:overflowPunct w:val="0"/>
              <w:autoSpaceDE w:val="0"/>
              <w:autoSpaceDN w:val="0"/>
              <w:adjustRightInd w:val="0"/>
              <w:spacing w:after="0"/>
              <w:textAlignment w:val="baseline"/>
              <w:rPr>
                <w:ins w:id="1775" w:author="Huawei (RAN2 #107b)" w:date="2019-10-11T14:15:00Z"/>
                <w:rFonts w:ascii="Arial" w:eastAsia="Times New Roman" w:hAnsi="Arial"/>
                <w:b/>
                <w:bCs/>
                <w:i/>
                <w:sz w:val="18"/>
                <w:szCs w:val="22"/>
                <w:lang w:eastAsia="en-GB"/>
              </w:rPr>
            </w:pPr>
            <w:ins w:id="1776" w:author="Huawei (RAN2 #107b)" w:date="2019-10-11T14:15:00Z">
              <w:r w:rsidRPr="000F2532">
                <w:rPr>
                  <w:rFonts w:ascii="Arial" w:eastAsia="Times New Roman" w:hAnsi="Arial"/>
                  <w:bCs/>
                  <w:sz w:val="18"/>
                  <w:szCs w:val="22"/>
                  <w:lang w:eastAsia="en-GB"/>
                </w:rPr>
                <w:t>Indicates whether or not this is the default SLRB for this sidelink communication transmission destination. Among all configured instances of SL-</w:t>
              </w:r>
              <w:r w:rsidRPr="000F2532">
                <w:rPr>
                  <w:rFonts w:ascii="Arial" w:eastAsia="Times New Roman" w:hAnsi="Arial"/>
                  <w:bCs/>
                  <w:i/>
                  <w:sz w:val="18"/>
                  <w:szCs w:val="22"/>
                  <w:lang w:eastAsia="en-GB"/>
                </w:rPr>
                <w:t>SDAP-Config</w:t>
              </w:r>
              <w:r w:rsidRPr="000F2532">
                <w:rPr>
                  <w:rFonts w:ascii="Arial" w:eastAsia="Times New Roman" w:hAnsi="Arial"/>
                  <w:bCs/>
                  <w:sz w:val="18"/>
                  <w:szCs w:val="22"/>
                  <w:lang w:eastAsia="en-GB"/>
                </w:rPr>
                <w:t xml:space="preserve"> with the same value of </w:t>
              </w:r>
              <w:r w:rsidRPr="000F2532">
                <w:rPr>
                  <w:rFonts w:ascii="Arial" w:eastAsia="Times New Roman" w:hAnsi="Arial"/>
                  <w:bCs/>
                  <w:i/>
                  <w:sz w:val="18"/>
                  <w:szCs w:val="22"/>
                  <w:lang w:eastAsia="en-GB"/>
                </w:rPr>
                <w:t>sl-DestinationIdentity</w:t>
              </w:r>
              <w:r w:rsidRPr="000F2532">
                <w:rPr>
                  <w:rFonts w:ascii="Arial" w:eastAsia="Times New Roman" w:hAnsi="Arial"/>
                  <w:bCs/>
                  <w:sz w:val="18"/>
                  <w:szCs w:val="22"/>
                  <w:lang w:eastAsia="en-GB"/>
                </w:rPr>
                <w:t xml:space="preserve">, this field shall be set to </w:t>
              </w:r>
              <w:r w:rsidRPr="000F2532">
                <w:rPr>
                  <w:rFonts w:ascii="Arial" w:eastAsia="Times New Roman" w:hAnsi="Arial"/>
                  <w:i/>
                  <w:iCs/>
                  <w:sz w:val="18"/>
                  <w:lang w:eastAsia="en-GB"/>
                </w:rPr>
                <w:t>true</w:t>
              </w:r>
              <w:r w:rsidRPr="000F2532">
                <w:rPr>
                  <w:rFonts w:ascii="Arial" w:eastAsia="Times New Roman" w:hAnsi="Arial"/>
                  <w:bCs/>
                  <w:sz w:val="18"/>
                  <w:szCs w:val="22"/>
                  <w:lang w:eastAsia="en-GB"/>
                </w:rPr>
                <w:t xml:space="preserve"> in at most one instance of SL-SDAP-Config and to </w:t>
              </w:r>
              <w:r w:rsidRPr="000F2532">
                <w:rPr>
                  <w:rFonts w:ascii="Arial" w:eastAsia="Times New Roman" w:hAnsi="Arial"/>
                  <w:bCs/>
                  <w:i/>
                  <w:sz w:val="18"/>
                  <w:szCs w:val="22"/>
                  <w:lang w:eastAsia="en-GB"/>
                </w:rPr>
                <w:t>false</w:t>
              </w:r>
              <w:r w:rsidRPr="000F2532">
                <w:rPr>
                  <w:rFonts w:ascii="Arial" w:eastAsia="Times New Roman" w:hAnsi="Arial"/>
                  <w:bCs/>
                  <w:sz w:val="18"/>
                  <w:szCs w:val="22"/>
                  <w:lang w:eastAsia="en-GB"/>
                </w:rPr>
                <w:t xml:space="preserve"> in all other instances.</w:t>
              </w:r>
            </w:ins>
          </w:p>
        </w:tc>
      </w:tr>
      <w:tr w:rsidR="000F2532" w:rsidRPr="000F2532" w:rsidTr="000F2532">
        <w:trPr>
          <w:ins w:id="1777" w:author="Huawei (RAN2 #107b)" w:date="2019-10-11T14:15:00Z"/>
        </w:trPr>
        <w:tc>
          <w:tcPr>
            <w:tcW w:w="0" w:type="auto"/>
            <w:shd w:val="clear" w:color="auto" w:fill="auto"/>
          </w:tcPr>
          <w:p w:rsidR="000F2532" w:rsidRPr="000F2532" w:rsidRDefault="000F2532" w:rsidP="000F2532">
            <w:pPr>
              <w:keepNext/>
              <w:keepLines/>
              <w:overflowPunct w:val="0"/>
              <w:autoSpaceDE w:val="0"/>
              <w:autoSpaceDN w:val="0"/>
              <w:adjustRightInd w:val="0"/>
              <w:spacing w:after="0"/>
              <w:textAlignment w:val="baseline"/>
              <w:rPr>
                <w:ins w:id="1778" w:author="Huawei (RAN2 #107b)" w:date="2019-10-11T14:15:00Z"/>
                <w:rFonts w:ascii="Arial" w:eastAsia="Times New Roman" w:hAnsi="Arial"/>
                <w:b/>
                <w:i/>
                <w:iCs/>
                <w:sz w:val="18"/>
                <w:szCs w:val="22"/>
                <w:lang w:eastAsia="en-GB"/>
              </w:rPr>
            </w:pPr>
            <w:ins w:id="1779" w:author="Huawei (RAN2 #107b)" w:date="2019-10-11T14:15:00Z">
              <w:r w:rsidRPr="000F2532">
                <w:rPr>
                  <w:rFonts w:ascii="Arial" w:eastAsia="Times New Roman" w:hAnsi="Arial"/>
                  <w:b/>
                  <w:i/>
                  <w:iCs/>
                  <w:sz w:val="18"/>
                  <w:szCs w:val="22"/>
                  <w:lang w:eastAsia="en-GB"/>
                </w:rPr>
                <w:t>sl-DestinaitonIdentityList</w:t>
              </w:r>
            </w:ins>
          </w:p>
          <w:p w:rsidR="000F2532" w:rsidRPr="000F2532" w:rsidRDefault="000F2532" w:rsidP="000F2532">
            <w:pPr>
              <w:keepNext/>
              <w:keepLines/>
              <w:overflowPunct w:val="0"/>
              <w:autoSpaceDE w:val="0"/>
              <w:autoSpaceDN w:val="0"/>
              <w:adjustRightInd w:val="0"/>
              <w:spacing w:after="0"/>
              <w:textAlignment w:val="baseline"/>
              <w:rPr>
                <w:ins w:id="1780" w:author="Huawei (RAN2 #107b)" w:date="2019-10-11T14:15:00Z"/>
                <w:rFonts w:ascii="Arial" w:eastAsia="Times New Roman" w:hAnsi="Arial"/>
                <w:b/>
                <w:bCs/>
                <w:i/>
                <w:sz w:val="18"/>
                <w:szCs w:val="22"/>
                <w:lang w:eastAsia="en-GB"/>
              </w:rPr>
            </w:pPr>
            <w:ins w:id="1781" w:author="Huawei (RAN2 #107b)" w:date="2019-10-11T14:15:00Z">
              <w:r w:rsidRPr="000F2532">
                <w:rPr>
                  <w:rFonts w:ascii="Arial" w:eastAsia="Times New Roman" w:hAnsi="Arial"/>
                  <w:iCs/>
                  <w:sz w:val="18"/>
                  <w:szCs w:val="22"/>
                  <w:lang w:eastAsia="en-GB"/>
                </w:rPr>
                <w:t xml:space="preserve">List of the Identities of the </w:t>
              </w:r>
              <w:r w:rsidRPr="000F2532">
                <w:rPr>
                  <w:rFonts w:ascii="Arial" w:eastAsia="Times New Roman" w:hAnsi="Arial"/>
                  <w:bCs/>
                  <w:sz w:val="18"/>
                  <w:szCs w:val="22"/>
                  <w:lang w:eastAsia="en-GB"/>
                </w:rPr>
                <w:t>sidelink communication transmission destination</w:t>
              </w:r>
              <w:r w:rsidRPr="000F2532">
                <w:rPr>
                  <w:rFonts w:ascii="Arial" w:eastAsia="Times New Roman" w:hAnsi="Arial"/>
                  <w:iCs/>
                  <w:sz w:val="18"/>
                  <w:szCs w:val="22"/>
                  <w:lang w:eastAsia="en-GB"/>
                </w:rPr>
                <w:t xml:space="preserve"> whose SL QoS flows are mapped to the SLRB.</w:t>
              </w:r>
            </w:ins>
          </w:p>
        </w:tc>
      </w:tr>
      <w:tr w:rsidR="000F2532" w:rsidRPr="000F2532" w:rsidTr="000F2532">
        <w:trPr>
          <w:ins w:id="1782" w:author="Huawei (RAN2 #107b)" w:date="2019-10-11T14:15:00Z"/>
        </w:trPr>
        <w:tc>
          <w:tcPr>
            <w:tcW w:w="0" w:type="auto"/>
            <w:shd w:val="clear" w:color="auto" w:fill="auto"/>
            <w:hideMark/>
          </w:tcPr>
          <w:p w:rsidR="000F2532" w:rsidRPr="000F2532" w:rsidRDefault="000F2532" w:rsidP="000F2532">
            <w:pPr>
              <w:keepNext/>
              <w:keepLines/>
              <w:overflowPunct w:val="0"/>
              <w:autoSpaceDE w:val="0"/>
              <w:autoSpaceDN w:val="0"/>
              <w:adjustRightInd w:val="0"/>
              <w:spacing w:after="0"/>
              <w:textAlignment w:val="baseline"/>
              <w:rPr>
                <w:ins w:id="1783" w:author="Huawei (RAN2 #107b)" w:date="2019-10-11T14:15:00Z"/>
                <w:rFonts w:ascii="Arial" w:eastAsia="Times New Roman" w:hAnsi="Arial"/>
                <w:b/>
                <w:bCs/>
                <w:i/>
                <w:sz w:val="18"/>
                <w:szCs w:val="22"/>
                <w:lang w:eastAsia="en-GB"/>
              </w:rPr>
            </w:pPr>
            <w:ins w:id="1784" w:author="Huawei (RAN2 #107b)" w:date="2019-10-11T14:15:00Z">
              <w:r w:rsidRPr="000F2532">
                <w:rPr>
                  <w:rFonts w:ascii="Arial" w:eastAsia="Times New Roman" w:hAnsi="Arial"/>
                  <w:b/>
                  <w:bCs/>
                  <w:i/>
                  <w:sz w:val="18"/>
                  <w:szCs w:val="22"/>
                  <w:lang w:eastAsia="en-GB"/>
                </w:rPr>
                <w:t>sl-MappedQoS-FlowsToAddList</w:t>
              </w:r>
            </w:ins>
          </w:p>
          <w:p w:rsidR="000F2532" w:rsidRPr="000F2532" w:rsidRDefault="000F2532" w:rsidP="000F2532">
            <w:pPr>
              <w:keepNext/>
              <w:keepLines/>
              <w:overflowPunct w:val="0"/>
              <w:autoSpaceDE w:val="0"/>
              <w:autoSpaceDN w:val="0"/>
              <w:adjustRightInd w:val="0"/>
              <w:spacing w:after="0"/>
              <w:textAlignment w:val="baseline"/>
              <w:rPr>
                <w:ins w:id="1785" w:author="Huawei (RAN2 #107b)" w:date="2019-10-11T14:15:00Z"/>
                <w:rFonts w:ascii="Arial" w:eastAsia="Times New Roman" w:hAnsi="Arial"/>
                <w:b/>
                <w:bCs/>
                <w:i/>
                <w:sz w:val="18"/>
                <w:szCs w:val="22"/>
                <w:lang w:eastAsia="en-GB"/>
              </w:rPr>
            </w:pPr>
            <w:ins w:id="1786" w:author="Huawei (RAN2 #107b)" w:date="2019-10-11T14:15:00Z">
              <w:r w:rsidRPr="000F2532">
                <w:rPr>
                  <w:rFonts w:ascii="Arial" w:eastAsia="Times New Roman" w:hAnsi="Arial"/>
                  <w:bCs/>
                  <w:sz w:val="18"/>
                  <w:szCs w:val="22"/>
                  <w:lang w:eastAsia="en-GB"/>
                </w:rPr>
                <w:t xml:space="preserve">Indicates the list of </w:t>
              </w:r>
              <w:r w:rsidRPr="000F2532">
                <w:rPr>
                  <w:rFonts w:ascii="Arial" w:eastAsia="Times New Roman" w:hAnsi="Arial"/>
                  <w:bCs/>
                  <w:sz w:val="18"/>
                  <w:szCs w:val="22"/>
                  <w:highlight w:val="yellow"/>
                  <w:lang w:eastAsia="en-GB"/>
                </w:rPr>
                <w:t>QoSIndex</w:t>
              </w:r>
              <w:r w:rsidRPr="000F2532">
                <w:rPr>
                  <w:rFonts w:ascii="Arial" w:eastAsia="Times New Roman" w:hAnsi="Arial"/>
                  <w:bCs/>
                  <w:sz w:val="18"/>
                  <w:szCs w:val="22"/>
                  <w:lang w:eastAsia="en-GB"/>
                </w:rPr>
                <w:t xml:space="preserve"> of SL QoS flows of the sidelink communication transmission destination to be additionally mapped to this SLRB. A </w:t>
              </w:r>
              <w:r w:rsidRPr="000F2532">
                <w:rPr>
                  <w:rFonts w:ascii="Arial" w:eastAsia="Times New Roman" w:hAnsi="Arial"/>
                  <w:bCs/>
                  <w:sz w:val="18"/>
                  <w:szCs w:val="22"/>
                  <w:highlight w:val="yellow"/>
                  <w:lang w:eastAsia="en-GB"/>
                </w:rPr>
                <w:t>QoSIndex</w:t>
              </w:r>
              <w:r w:rsidRPr="000F2532">
                <w:rPr>
                  <w:rFonts w:ascii="Arial" w:eastAsia="Times New Roman" w:hAnsi="Arial"/>
                  <w:bCs/>
                  <w:sz w:val="18"/>
                  <w:szCs w:val="22"/>
                  <w:lang w:eastAsia="en-GB"/>
                </w:rPr>
                <w:t xml:space="preserve"> value can be included at most once in all configured instances of SL-</w:t>
              </w:r>
              <w:r w:rsidRPr="000F2532">
                <w:rPr>
                  <w:rFonts w:ascii="Arial" w:eastAsia="Times New Roman" w:hAnsi="Arial"/>
                  <w:bCs/>
                  <w:i/>
                  <w:sz w:val="18"/>
                  <w:szCs w:val="22"/>
                  <w:lang w:eastAsia="en-GB"/>
                </w:rPr>
                <w:t>SDAP-Config</w:t>
              </w:r>
              <w:r w:rsidRPr="000F2532">
                <w:rPr>
                  <w:rFonts w:ascii="Arial" w:eastAsia="Times New Roman" w:hAnsi="Arial"/>
                  <w:bCs/>
                  <w:sz w:val="18"/>
                  <w:szCs w:val="22"/>
                  <w:lang w:eastAsia="en-GB"/>
                </w:rPr>
                <w:t xml:space="preserve"> with the same value of</w:t>
              </w:r>
              <w:r w:rsidRPr="000F2532">
                <w:rPr>
                  <w:rFonts w:ascii="Arial" w:eastAsia="Times New Roman" w:hAnsi="Arial"/>
                  <w:bCs/>
                  <w:i/>
                  <w:sz w:val="18"/>
                  <w:szCs w:val="22"/>
                  <w:lang w:eastAsia="en-GB"/>
                </w:rPr>
                <w:t xml:space="preserve"> sl-DestinationIdentity</w:t>
              </w:r>
              <w:r w:rsidRPr="000F2532">
                <w:rPr>
                  <w:rFonts w:ascii="Arial" w:eastAsia="Times New Roman" w:hAnsi="Arial"/>
                  <w:bCs/>
                  <w:sz w:val="18"/>
                  <w:szCs w:val="22"/>
                  <w:lang w:eastAsia="en-GB"/>
                </w:rPr>
                <w:t>.</w:t>
              </w:r>
            </w:ins>
          </w:p>
        </w:tc>
      </w:tr>
      <w:tr w:rsidR="000F2532" w:rsidRPr="000F2532" w:rsidTr="000F2532">
        <w:trPr>
          <w:ins w:id="1787" w:author="Huawei (RAN2 #107b)" w:date="2019-10-11T14:15:00Z"/>
        </w:trPr>
        <w:tc>
          <w:tcPr>
            <w:tcW w:w="0" w:type="auto"/>
            <w:shd w:val="clear" w:color="auto" w:fill="auto"/>
            <w:hideMark/>
          </w:tcPr>
          <w:p w:rsidR="000F2532" w:rsidRPr="000F2532" w:rsidRDefault="000F2532" w:rsidP="000F2532">
            <w:pPr>
              <w:keepNext/>
              <w:keepLines/>
              <w:overflowPunct w:val="0"/>
              <w:autoSpaceDE w:val="0"/>
              <w:autoSpaceDN w:val="0"/>
              <w:adjustRightInd w:val="0"/>
              <w:spacing w:after="0"/>
              <w:textAlignment w:val="baseline"/>
              <w:rPr>
                <w:ins w:id="1788" w:author="Huawei (RAN2 #107b)" w:date="2019-10-11T14:15:00Z"/>
                <w:rFonts w:ascii="Arial" w:eastAsia="Times New Roman" w:hAnsi="Arial"/>
                <w:b/>
                <w:bCs/>
                <w:i/>
                <w:sz w:val="18"/>
                <w:szCs w:val="22"/>
                <w:lang w:eastAsia="en-GB"/>
              </w:rPr>
            </w:pPr>
            <w:ins w:id="1789" w:author="Huawei (RAN2 #107b)" w:date="2019-10-11T14:15:00Z">
              <w:r w:rsidRPr="000F2532">
                <w:rPr>
                  <w:rFonts w:ascii="Arial" w:eastAsia="Times New Roman" w:hAnsi="Arial"/>
                  <w:b/>
                  <w:bCs/>
                  <w:i/>
                  <w:sz w:val="18"/>
                  <w:szCs w:val="22"/>
                  <w:lang w:eastAsia="en-GB"/>
                </w:rPr>
                <w:t>sl-MappedQoS-FlowsToReleaseList</w:t>
              </w:r>
            </w:ins>
          </w:p>
          <w:p w:rsidR="000F2532" w:rsidRPr="000F2532" w:rsidRDefault="000F2532" w:rsidP="000F2532">
            <w:pPr>
              <w:keepNext/>
              <w:keepLines/>
              <w:overflowPunct w:val="0"/>
              <w:autoSpaceDE w:val="0"/>
              <w:autoSpaceDN w:val="0"/>
              <w:adjustRightInd w:val="0"/>
              <w:spacing w:after="0"/>
              <w:textAlignment w:val="baseline"/>
              <w:rPr>
                <w:ins w:id="1790" w:author="Huawei (RAN2 #107b)" w:date="2019-10-11T14:15:00Z"/>
                <w:rFonts w:ascii="Arial" w:eastAsia="Times New Roman" w:hAnsi="Arial"/>
                <w:b/>
                <w:bCs/>
                <w:i/>
                <w:sz w:val="18"/>
                <w:szCs w:val="22"/>
                <w:lang w:eastAsia="en-GB"/>
              </w:rPr>
            </w:pPr>
            <w:ins w:id="1791" w:author="Huawei (RAN2 #107b)" w:date="2019-10-11T14:15:00Z">
              <w:r w:rsidRPr="000F2532">
                <w:rPr>
                  <w:rFonts w:ascii="Arial" w:eastAsia="Times New Roman" w:hAnsi="Arial"/>
                  <w:bCs/>
                  <w:sz w:val="18"/>
                  <w:szCs w:val="22"/>
                  <w:lang w:eastAsia="en-GB"/>
                </w:rPr>
                <w:t xml:space="preserve">Indicates the list of </w:t>
              </w:r>
              <w:r w:rsidRPr="000F2532">
                <w:rPr>
                  <w:rFonts w:ascii="Arial" w:eastAsia="Times New Roman" w:hAnsi="Arial"/>
                  <w:bCs/>
                  <w:sz w:val="18"/>
                  <w:szCs w:val="22"/>
                  <w:highlight w:val="yellow"/>
                  <w:lang w:eastAsia="en-GB"/>
                </w:rPr>
                <w:t>QoSIndex</w:t>
              </w:r>
              <w:r w:rsidRPr="000F2532">
                <w:rPr>
                  <w:rFonts w:ascii="Arial" w:eastAsia="Times New Roman" w:hAnsi="Arial"/>
                  <w:bCs/>
                  <w:sz w:val="18"/>
                  <w:szCs w:val="22"/>
                  <w:lang w:eastAsia="en-GB"/>
                </w:rPr>
                <w:t xml:space="preserve"> of SL QoS flows of the sidelink communication transmission destination to be released from existing QoS flow to SLRB mapping of this SLRB. </w:t>
              </w:r>
            </w:ins>
          </w:p>
        </w:tc>
      </w:tr>
      <w:tr w:rsidR="000F2532" w:rsidRPr="000F2532" w:rsidTr="000F2532">
        <w:trPr>
          <w:ins w:id="1792" w:author="Huawei (RAN2 #107b)" w:date="2019-10-11T14:15:00Z"/>
        </w:trPr>
        <w:tc>
          <w:tcPr>
            <w:tcW w:w="0" w:type="auto"/>
            <w:shd w:val="clear" w:color="auto" w:fill="auto"/>
            <w:hideMark/>
          </w:tcPr>
          <w:p w:rsidR="000F2532" w:rsidRPr="000F2532" w:rsidRDefault="000F2532" w:rsidP="000F2532">
            <w:pPr>
              <w:keepNext/>
              <w:keepLines/>
              <w:overflowPunct w:val="0"/>
              <w:autoSpaceDE w:val="0"/>
              <w:autoSpaceDN w:val="0"/>
              <w:adjustRightInd w:val="0"/>
              <w:spacing w:after="0"/>
              <w:textAlignment w:val="baseline"/>
              <w:rPr>
                <w:ins w:id="1793" w:author="Huawei (RAN2 #107b)" w:date="2019-10-11T14:15:00Z"/>
                <w:rFonts w:ascii="Arial" w:eastAsia="Times New Roman" w:hAnsi="Arial"/>
                <w:b/>
                <w:bCs/>
                <w:i/>
                <w:sz w:val="18"/>
                <w:szCs w:val="22"/>
                <w:lang w:eastAsia="en-GB"/>
              </w:rPr>
            </w:pPr>
          </w:p>
        </w:tc>
      </w:tr>
    </w:tbl>
    <w:p w:rsidR="000F2532" w:rsidRPr="000F2532" w:rsidRDefault="000F2532" w:rsidP="000F2532">
      <w:pPr>
        <w:overflowPunct w:val="0"/>
        <w:autoSpaceDE w:val="0"/>
        <w:autoSpaceDN w:val="0"/>
        <w:adjustRightInd w:val="0"/>
        <w:textAlignment w:val="baseline"/>
        <w:rPr>
          <w:ins w:id="1794" w:author="Huawei (RAN2 #107b)" w:date="2019-10-11T14:15:00Z"/>
          <w:rFonts w:eastAsia="游明朝"/>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32"/>
        <w:gridCol w:w="10146"/>
      </w:tblGrid>
      <w:tr w:rsidR="000F2532" w:rsidRPr="000F2532" w:rsidTr="000F2532">
        <w:trPr>
          <w:ins w:id="1795" w:author="Huawei (RAN2 #107b)" w:date="2019-10-11T14:15:00Z"/>
        </w:trPr>
        <w:tc>
          <w:tcPr>
            <w:tcW w:w="4032" w:type="dxa"/>
            <w:tcBorders>
              <w:top w:val="single" w:sz="4" w:space="0" w:color="auto"/>
              <w:left w:val="single" w:sz="4" w:space="0" w:color="auto"/>
              <w:bottom w:val="single" w:sz="4" w:space="0" w:color="auto"/>
              <w:right w:val="single" w:sz="4" w:space="0" w:color="auto"/>
            </w:tcBorders>
            <w:hideMark/>
          </w:tcPr>
          <w:p w:rsidR="000F2532" w:rsidRPr="000F2532" w:rsidRDefault="000F2532" w:rsidP="000F2532">
            <w:pPr>
              <w:keepNext/>
              <w:keepLines/>
              <w:overflowPunct w:val="0"/>
              <w:autoSpaceDE w:val="0"/>
              <w:autoSpaceDN w:val="0"/>
              <w:adjustRightInd w:val="0"/>
              <w:spacing w:after="0"/>
              <w:jc w:val="center"/>
              <w:textAlignment w:val="baseline"/>
              <w:rPr>
                <w:ins w:id="1796" w:author="Huawei (RAN2 #107b)" w:date="2019-10-11T14:15:00Z"/>
                <w:rFonts w:ascii="Arial" w:eastAsia="Times New Roman" w:hAnsi="Arial"/>
                <w:b/>
                <w:sz w:val="18"/>
                <w:lang w:eastAsia="ja-JP"/>
              </w:rPr>
            </w:pPr>
            <w:ins w:id="1797" w:author="Huawei (RAN2 #107b)" w:date="2019-10-11T14:15:00Z">
              <w:r w:rsidRPr="000F2532">
                <w:rPr>
                  <w:rFonts w:ascii="Arial" w:eastAsia="Times New Roman" w:hAnsi="Arial"/>
                  <w:b/>
                  <w:sz w:val="18"/>
                  <w:lang w:eastAsia="ja-JP"/>
                </w:rPr>
                <w:lastRenderedPageBreak/>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rsidR="000F2532" w:rsidRPr="000F2532" w:rsidRDefault="000F2532" w:rsidP="000F2532">
            <w:pPr>
              <w:keepNext/>
              <w:keepLines/>
              <w:overflowPunct w:val="0"/>
              <w:autoSpaceDE w:val="0"/>
              <w:autoSpaceDN w:val="0"/>
              <w:adjustRightInd w:val="0"/>
              <w:spacing w:after="0"/>
              <w:jc w:val="center"/>
              <w:textAlignment w:val="baseline"/>
              <w:rPr>
                <w:ins w:id="1798" w:author="Huawei (RAN2 #107b)" w:date="2019-10-11T14:15:00Z"/>
                <w:rFonts w:ascii="Arial" w:eastAsia="Times New Roman" w:hAnsi="Arial"/>
                <w:b/>
                <w:sz w:val="18"/>
                <w:lang w:eastAsia="ja-JP"/>
              </w:rPr>
            </w:pPr>
            <w:ins w:id="1799" w:author="Huawei (RAN2 #107b)" w:date="2019-10-11T14:15:00Z">
              <w:r w:rsidRPr="000F2532">
                <w:rPr>
                  <w:rFonts w:ascii="Arial" w:eastAsia="Times New Roman" w:hAnsi="Arial"/>
                  <w:b/>
                  <w:sz w:val="18"/>
                  <w:lang w:eastAsia="ja-JP"/>
                </w:rPr>
                <w:t>Explanation</w:t>
              </w:r>
            </w:ins>
          </w:p>
        </w:tc>
      </w:tr>
      <w:tr w:rsidR="000F2532" w:rsidRPr="000F2532" w:rsidTr="000F2532">
        <w:trPr>
          <w:ins w:id="1800" w:author="Huawei (RAN2 #107b)" w:date="2019-10-11T14:15:00Z"/>
        </w:trPr>
        <w:tc>
          <w:tcPr>
            <w:tcW w:w="4032" w:type="dxa"/>
            <w:tcBorders>
              <w:top w:val="single" w:sz="4" w:space="0" w:color="auto"/>
              <w:left w:val="single" w:sz="4" w:space="0" w:color="auto"/>
              <w:bottom w:val="single" w:sz="4" w:space="0" w:color="auto"/>
              <w:right w:val="single" w:sz="4" w:space="0" w:color="auto"/>
            </w:tcBorders>
            <w:hideMark/>
          </w:tcPr>
          <w:p w:rsidR="000F2532" w:rsidRPr="000F2532" w:rsidRDefault="000F2532" w:rsidP="000F2532">
            <w:pPr>
              <w:keepNext/>
              <w:keepLines/>
              <w:overflowPunct w:val="0"/>
              <w:autoSpaceDE w:val="0"/>
              <w:autoSpaceDN w:val="0"/>
              <w:adjustRightInd w:val="0"/>
              <w:spacing w:after="0"/>
              <w:textAlignment w:val="baseline"/>
              <w:rPr>
                <w:ins w:id="1801" w:author="Huawei (RAN2 #107b)" w:date="2019-10-11T14:15:00Z"/>
                <w:rFonts w:ascii="Arial" w:eastAsia="Times New Roman" w:hAnsi="Arial"/>
                <w:i/>
                <w:sz w:val="18"/>
                <w:lang w:eastAsia="ja-JP"/>
              </w:rPr>
            </w:pPr>
            <w:ins w:id="1802" w:author="Huawei (RAN2 #107b)" w:date="2019-10-11T14:15:00Z">
              <w:r w:rsidRPr="000F2532">
                <w:rPr>
                  <w:rFonts w:ascii="Arial" w:eastAsia="Times New Roman" w:hAnsi="Arial"/>
                  <w:i/>
                  <w:sz w:val="18"/>
                  <w:lang w:eastAsia="ja-JP"/>
                </w:rPr>
                <w:t>DedicatedConfig</w:t>
              </w:r>
            </w:ins>
          </w:p>
        </w:tc>
        <w:tc>
          <w:tcPr>
            <w:tcW w:w="10146" w:type="dxa"/>
            <w:tcBorders>
              <w:top w:val="single" w:sz="4" w:space="0" w:color="auto"/>
              <w:left w:val="single" w:sz="4" w:space="0" w:color="auto"/>
              <w:bottom w:val="single" w:sz="4" w:space="0" w:color="auto"/>
              <w:right w:val="single" w:sz="4" w:space="0" w:color="auto"/>
            </w:tcBorders>
            <w:hideMark/>
          </w:tcPr>
          <w:p w:rsidR="000F2532" w:rsidRPr="000F2532" w:rsidRDefault="000F2532" w:rsidP="000F2532">
            <w:pPr>
              <w:keepNext/>
              <w:keepLines/>
              <w:overflowPunct w:val="0"/>
              <w:autoSpaceDE w:val="0"/>
              <w:autoSpaceDN w:val="0"/>
              <w:adjustRightInd w:val="0"/>
              <w:spacing w:after="0"/>
              <w:textAlignment w:val="baseline"/>
              <w:rPr>
                <w:ins w:id="1803" w:author="Huawei (RAN2 #107b)" w:date="2019-10-11T14:15:00Z"/>
                <w:rFonts w:ascii="Arial" w:eastAsia="Times New Roman" w:hAnsi="Arial"/>
                <w:sz w:val="18"/>
                <w:lang w:eastAsia="ja-JP"/>
              </w:rPr>
            </w:pPr>
            <w:ins w:id="1804" w:author="Huawei (RAN2 #107b)" w:date="2019-10-11T14:15:00Z">
              <w:r w:rsidRPr="000F2532">
                <w:rPr>
                  <w:rFonts w:ascii="Arial" w:eastAsia="Times New Roman" w:hAnsi="Arial"/>
                  <w:sz w:val="18"/>
                  <w:lang w:eastAsia="ja-JP"/>
                </w:rPr>
                <w:t>The field is optional, Need M, if the corresponding SLRB is configured via dedicated signanling for SLRB setup; otherwise the field is not present.</w:t>
              </w:r>
            </w:ins>
          </w:p>
        </w:tc>
      </w:tr>
    </w:tbl>
    <w:p w:rsidR="000F2532" w:rsidRPr="000F2532" w:rsidRDefault="000F2532" w:rsidP="000F2532">
      <w:pPr>
        <w:overflowPunct w:val="0"/>
        <w:autoSpaceDE w:val="0"/>
        <w:autoSpaceDN w:val="0"/>
        <w:adjustRightInd w:val="0"/>
        <w:textAlignment w:val="baseline"/>
        <w:rPr>
          <w:ins w:id="1805" w:author="Huawei (RAN2 #107b)" w:date="2019-10-11T14:15:00Z"/>
          <w:rFonts w:eastAsia="游明朝"/>
          <w:lang w:eastAsia="ja-JP"/>
        </w:rPr>
      </w:pPr>
    </w:p>
    <w:p w:rsidR="000F2532" w:rsidRPr="005739AC" w:rsidRDefault="005739AC" w:rsidP="005739AC">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FF0000"/>
          <w:sz w:val="32"/>
          <w:szCs w:val="32"/>
          <w:lang w:eastAsia="zh-CN"/>
        </w:rPr>
      </w:pPr>
      <w:r w:rsidRPr="009B669F">
        <w:rPr>
          <w:rFonts w:ascii="Arial" w:hAnsi="Arial" w:cs="Arial"/>
          <w:b/>
          <w:noProof/>
          <w:color w:val="FF0000"/>
          <w:sz w:val="32"/>
          <w:szCs w:val="32"/>
          <w:lang w:eastAsia="zh-CN"/>
        </w:rPr>
        <w:t>Next C</w:t>
      </w:r>
      <w:r w:rsidRPr="009B669F">
        <w:rPr>
          <w:rFonts w:ascii="Arial" w:eastAsia="宋体" w:hAnsi="Arial" w:cs="Arial"/>
          <w:b/>
          <w:noProof/>
          <w:color w:val="FF0000"/>
          <w:sz w:val="32"/>
          <w:szCs w:val="32"/>
          <w:lang w:eastAsia="zh-CN"/>
        </w:rPr>
        <w:t>hange</w:t>
      </w:r>
    </w:p>
    <w:p w:rsidR="000F2532" w:rsidRPr="000F2532" w:rsidRDefault="000F2532" w:rsidP="000F2532">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0F2532">
        <w:rPr>
          <w:rFonts w:ascii="Arial" w:eastAsia="Times New Roman" w:hAnsi="Arial"/>
          <w:sz w:val="32"/>
        </w:rPr>
        <w:t>6.4</w:t>
      </w:r>
      <w:r w:rsidRPr="000F2532">
        <w:rPr>
          <w:rFonts w:ascii="Arial" w:eastAsia="Times New Roman" w:hAnsi="Arial"/>
          <w:sz w:val="32"/>
        </w:rPr>
        <w:tab/>
        <w:t>RRC multiplicity and type constraint values</w:t>
      </w:r>
    </w:p>
    <w:p w:rsidR="000F2532" w:rsidRPr="000F2532" w:rsidRDefault="000F2532" w:rsidP="000F2532">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806" w:name="_Toc12718501"/>
      <w:r w:rsidRPr="000F2532">
        <w:rPr>
          <w:rFonts w:ascii="Arial" w:eastAsia="Times New Roman" w:hAnsi="Arial"/>
          <w:sz w:val="28"/>
        </w:rPr>
        <w:t>–</w:t>
      </w:r>
      <w:r w:rsidRPr="000F2532">
        <w:rPr>
          <w:rFonts w:ascii="Arial" w:eastAsia="Times New Roman" w:hAnsi="Arial"/>
          <w:sz w:val="28"/>
        </w:rPr>
        <w:tab/>
        <w:t>Multiplicity and type constraint definitions</w:t>
      </w:r>
      <w:bookmarkEnd w:id="1806"/>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ASN1START</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TAG-MULTIPLICITY-AND-TYPE-CONSTRAINT-DEFINITIONS-START</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maxBandComb                             INTEGER ::= 65536   -- Maximum number of DL band combinations</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maxCellBlack                            INTEGER ::= 16      -- Maximum number of NR blacklisted cell ranges in SIB3, SIB4</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maxCellInter                            INTEGER ::= 16      -- Maximum number of inter-Freq cells listed in SIB4</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maxCellIntra                            INTEGER ::= 16      -- Maximum number of intra-Freq cells listed in SIB3</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maxCellMeasEUTRA                        INTEGER ::= 32      -- Maximum number of cells in E-UTRAN</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maxEARFCN                               INTEGER ::= 262143  -- Maximum value of E-UTRA carrier frequency</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maxEUTRA-CellBlack                      INTEGER ::= 16      -- Maximum number of E-UTRA blacklisted physical cell identity ranges</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 in SIB5</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maxEUTRA-NS-Pmax                        INTEGER ::= 8       -- Maximum number of NS and P-Max values per band</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maxMultiBands                           INTEGER ::= 8       -- Maximum number of additional frequency bands that a cell belongs to</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maxNARFCN                               INTEGER ::= 3279165 -- Maximum value of NR carrier frequency</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maxNR-NS-Pmax                           INTEGER ::= 8       -- Maximum number of NS and P-Max values per band</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maxNrofServingCells                     INTEGER ::= 32      -- Max number of serving cells (SpCells + SCells)</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maxNrofServingCells-1                   INTEGER ::= 31      -- Max number of serving cells (SpCell + SCells) per cell group</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maxNrofAggregatedCellsPerCellGroup      INTEGER ::= 16</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maxNrofSCells                           INTEGER ::= 31      -- Max number of secondary serving cells per cell group</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maxNrofCellMeas                         INTEGER ::= 32      -- Maximum number of entries in each of the cell lists in a measurement</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 object</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maxNrofSS-BlocksToAverage               INTEGER ::= 16      -- Max number for the (max) number of SS blocks to average to determine cell</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 measurement</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maxNrofCSI-RS-ResourcesToAverage        INTEGER ::= 16      -- Max number for the (max) number of CSI-RS to average to determine cell</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 measurement</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maxNrofDL-Allocations                   INTEGER ::= 16      -- Maximum number of PDSCH time domain resource allocations</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maxNrofSR-ConfigPerCellGroup            INTEGER ::= 8       -- Maximum number of SR configurations per cell group</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maxLCG-ID                               INTEGER ::= 7       -- Maximum value of LCG ID</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maxLC-ID                                INTEGER ::= 32      -- Maximum value of Logical Channel ID</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maxNrofTAGs                             INTEGER ::= 4       -- Maximum number of Timing Advance Groups</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maxNrofTAGs-1                           INTEGER ::= 3       -- Maximum number of Timing Advance Groups minus 1</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maxNrofBWPs                             INTEGER ::= 4       -- Maximum number of BWPs per serving cell</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maxNrofCombIDC                          INTEGER ::= 128     -- Maximum number of reported MR-DC combinations for IDC</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maxNrofSymbols-1                        INTEGER ::= 13      -- Maximum index identifying a symbol within a slot (14 symbols, indexed</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 from 0..13)</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maxNrofSlots                            INTEGER ::= 320     -- Maximum number of slots in a 10 ms period</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maxNrofSlots-1                          INTEGER ::= 319     -- Maximum number of slots in a 10 ms period minus 1</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807" w:name="_Hlk514758591"/>
      <w:r w:rsidRPr="000F2532">
        <w:rPr>
          <w:rFonts w:ascii="Courier New" w:eastAsia="Times New Roman" w:hAnsi="Courier New"/>
          <w:noProof/>
          <w:sz w:val="16"/>
          <w:lang w:eastAsia="en-GB"/>
        </w:rPr>
        <w:t>maxNrofPhysicalResourceBlocks           INTEGER ::= 275     -- Maximum number of PRBs</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lastRenderedPageBreak/>
        <w:t>maxNrofPhysicalResourceBlocks-1         INTEGER ::= 274     -- Maximum number of PRBs minus 1</w:t>
      </w:r>
    </w:p>
    <w:bookmarkEnd w:id="1807"/>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maxNrofPhysicalResourceBlocksPlus1      INTEGER ::= 276     -- Maximum number of PRBs plus 1</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maxNrofControlResourceSets-1            INTEGER ::= 11      -- Max number of CoReSets configurable on a serving cell minus 1</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maxCoReSetDuration                      INTEGER ::= 3       -- Max number of OFDM symbols in a control resource set</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maxNrofSearchSpaces-1                   INTEGER ::= 39      -- Max number of Search Spaces minus 1</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maxSFI-DCI-PayloadSize                  INTEGER ::= 128     -- Max number payload of a DCI scrambled with SFI-RNTI</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maxSFI-DCI-PayloadSize-1                INTEGER ::= 127     -- Max number payload of a DCI scrambled with SFI-RNTI minus 1</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maxINT-DCI-PayloadSize                  INTEGER ::= 126     -- Max number payload of a DCI scrambled with INT-RNTI</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maxINT-DCI-PayloadSize-1                INTEGER ::= 125     -- Max number payload of a DCI scrambled with INT-RNTI minus 1</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maxNrofRateMatchPatterns                INTEGER ::= 4       -- Max number of rate matching patterns that may be configured</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maxNrofRateMatchPatterns-1              INTEGER ::= 3       -- Max number of rate matching patterns that may be configured minus 1</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maxNrofRateMatchPatternsPerGroup        INTEGER ::= 8       -- Max number of rate matching patterns that may be configured in one group</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maxNrofCSI-ReportConfigurations         INTEGER ::= 48      -- Maximum number of report configurations</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maxNrofCSI-ReportConfigurations-1       INTEGER ::= 47      -- Maximum number of report configurations minus 1</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maxNrofCSI-ResourceConfigurations       INTEGER ::= 112     -- Maximum number of resource configurations</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maxNrofCSI-ResourceConfigurations-1     INTEGER ::= 111     -- Maximum number of resource configurations minus 1</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maxNrofAP-CSI-RS-ResourcesPerSet        INTEGER ::= 16</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maxNrOfCSI-AperiodicTriggers            INTEGER ::= 128     -- Maximum number of triggers for aperiodic CSI reporting</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maxNrofReportConfigPerAperiodicTrigger  INTEGER ::= 16      -- Maximum number of report configurations per trigger state for aperiodic</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 reporting</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maxNrofNZP-CSI-RS-Resources             INTEGER ::= 192     -- Maximum number of Non-Zero-Power (NZP) CSI-RS resources</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maxNrofNZP-CSI-RS-Resources-1           INTEGER ::= 191     -- Maximum number of Non-Zero-Power (NZP) CSI-RS resources minus 1</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maxNrofNZP-CSI-RS-ResourcesPerSet       INTEGER ::= 64      -- Maximum number of NZP CSI-RS resources per resource set</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maxNrofNZP-CSI-RS-ResourceSets          INTEGER ::= 64      -- Maximum number of NZP CSI-RS resources per cell</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maxNrofNZP-CSI-RS-ResourceSets-1        INTEGER ::= 63      -- Maximum number of NZP CSI-RS resources per cell minus 1</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maxNrofNZP-CSI-RS-ResourceSetsPerConfig INTEGER ::= 16      -- Maximum number of resource sets per resource configuration</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maxNrofNZP-CSI-RS-ResourcesPerConfig    INTEGER ::= 128     -- Maximum number of resources per resource configuration</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maxNrofZP-CSI-RS-Resources              INTEGER ::= 32      -- Maximum number of Zero-Power (ZP) CSI-RS resources</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maxNrofZP-CSI-RS-Resources-1            INTEGER ::= 31      -- Maximum number of Zero-Power (ZP) CSI-RS resources minus 1</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maxNrofZP-CSI-RS-ResourceSets-1         INTEGER ::= 15</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maxNrofZP-CSI-RS-ResourcesPerSet        INTEGER ::= 16</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maxNrofZP-CSI-RS-ResourceSets           INTEGER ::= 16</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maxNrofCSI-IM-Resources                 INTEGER ::= 32      -- Maximum number of CSI-IM resources. See CSI-IM-ResourceMax in 38.214.</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maxNrofCSI-IM-Resources-1               INTEGER ::= 31      -- Maximum number of CSI-IM resources minus 1. See CSI-IM-ResourceMax</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 in 38.214.</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maxNrofCSI-IM-ResourcesPerSet           INTEGER ::= 8       -- Maximum number of CSI-IM resources per set. See CSI-IM-ResourcePerSetMax</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 in 38.214</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maxNrofCSI-IM-ResourceSets              INTEGER ::= 64      -- Maximum number of NZP CSI-IM resources per cell</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maxNrofCSI-IM-ResourceSets-1            INTEGER ::= 63      -- Maximum number of NZP CSI-IM resources per cell minus 1</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maxNrofCSI-IM-ResourceSetsPerConfig     INTEGER ::= 16      -- Maximum number of CSI IM resource sets per resource configuration</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maxNrofCSI-SSB-ResourcePerSet           INTEGER ::= 64      -- Maximum number of SSB resources in a resource set</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maxNrofCSI-SSB-ResourceSets             INTEGER ::= 64      -- Maximum number of CSI SSB resource sets per cell</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maxNrofCSI-SSB-ResourceSets-1           INTEGER ::= 63      -- Maximum number of CSI SSB resource sets per cell minus 1</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maxNrofCSI-SSB-ResourceSetsPerConfig    INTEGER ::= 1       -- Maximum number of CSI SSB resource sets per resource configuration</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maxNrofFailureDetectionResources        INTEGER ::= 10      -- Maximum number of failure detection resources</w:t>
      </w:r>
    </w:p>
    <w:p w:rsid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8" w:author="Huawei (RAN2 #107b)" w:date="2019-10-11T14:18:00Z"/>
          <w:rFonts w:ascii="Courier New" w:hAnsi="Courier New"/>
          <w:noProof/>
          <w:sz w:val="16"/>
          <w:lang w:eastAsia="zh-CN"/>
        </w:rPr>
      </w:pPr>
      <w:r w:rsidRPr="000F2532">
        <w:rPr>
          <w:rFonts w:ascii="Courier New" w:eastAsia="Times New Roman" w:hAnsi="Courier New"/>
          <w:noProof/>
          <w:sz w:val="16"/>
          <w:lang w:eastAsia="en-GB"/>
        </w:rPr>
        <w:t>maxNrofFailureDetectionResources-1      INTEGER ::= 9       -- Maximum number of failure detection resources minus 1</w:t>
      </w:r>
    </w:p>
    <w:p w:rsid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9" w:author="Huawei (RAN2 #107b)" w:date="2019-10-11T14:18:00Z"/>
          <w:rFonts w:ascii="Courier New" w:hAnsi="Courier New"/>
          <w:noProof/>
          <w:sz w:val="16"/>
          <w:lang w:eastAsia="zh-CN"/>
        </w:rPr>
      </w:pPr>
      <w:ins w:id="1810" w:author="Huawei (RAN2 #107b)" w:date="2019-10-11T14:18:00Z">
        <w:r w:rsidRPr="000F2532">
          <w:rPr>
            <w:rFonts w:ascii="Courier New" w:eastAsia="Times New Roman" w:hAnsi="Courier New"/>
            <w:noProof/>
            <w:snapToGrid w:val="0"/>
            <w:sz w:val="16"/>
            <w:lang w:eastAsia="en-GB"/>
          </w:rPr>
          <w:t xml:space="preserve">maxNrofFreqSL-r16                       </w:t>
        </w:r>
        <w:r w:rsidRPr="000F2532">
          <w:rPr>
            <w:rFonts w:ascii="Courier New" w:eastAsia="Times New Roman" w:hAnsi="Courier New"/>
            <w:noProof/>
            <w:sz w:val="16"/>
            <w:lang w:eastAsia="en-GB"/>
          </w:rPr>
          <w:t xml:space="preserve">INTEGER ::= 8       -- Maximum number of </w:t>
        </w:r>
        <w:r w:rsidRPr="000F2532">
          <w:rPr>
            <w:rFonts w:ascii="Courier New" w:eastAsia="Times New Roman" w:hAnsi="Courier New"/>
            <w:noProof/>
            <w:snapToGrid w:val="0"/>
            <w:sz w:val="16"/>
            <w:lang w:eastAsia="en-GB"/>
          </w:rPr>
          <w:t>carrier frequncy for</w:t>
        </w:r>
        <w:r w:rsidRPr="000F2532">
          <w:rPr>
            <w:rFonts w:ascii="Courier New" w:eastAsia="Times New Roman" w:hAnsi="Courier New"/>
            <w:noProof/>
            <w:sz w:val="16"/>
            <w:lang w:eastAsia="en-GB"/>
          </w:rPr>
          <w:t xml:space="preserve"> for NR sidelink communication </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1" w:author="Huawei (RAN2 #107b)" w:date="2019-10-11T14:18:00Z"/>
          <w:rFonts w:ascii="Courier New" w:hAnsi="Courier New"/>
          <w:noProof/>
          <w:sz w:val="16"/>
          <w:lang w:eastAsia="zh-CN"/>
        </w:rPr>
      </w:pPr>
      <w:ins w:id="1812" w:author="Huawei (RAN2 #107b)" w:date="2019-10-11T14:18:00Z">
        <w:r w:rsidRPr="000F2532">
          <w:rPr>
            <w:rFonts w:ascii="Courier New" w:eastAsia="Times New Roman" w:hAnsi="Courier New"/>
            <w:noProof/>
            <w:snapToGrid w:val="0"/>
            <w:sz w:val="16"/>
            <w:lang w:eastAsia="en-GB"/>
          </w:rPr>
          <w:t xml:space="preserve">maxNrofSL-BWPs-r16                      </w:t>
        </w:r>
        <w:r w:rsidRPr="000F2532">
          <w:rPr>
            <w:rFonts w:ascii="Courier New" w:eastAsia="Times New Roman" w:hAnsi="Courier New"/>
            <w:noProof/>
            <w:sz w:val="16"/>
            <w:lang w:eastAsia="en-GB"/>
          </w:rPr>
          <w:t xml:space="preserve">INTEGER ::= 4       -- Maximum number of </w:t>
        </w:r>
        <w:r w:rsidRPr="000F2532">
          <w:rPr>
            <w:rFonts w:ascii="Courier New" w:eastAsia="Times New Roman" w:hAnsi="Courier New"/>
            <w:noProof/>
            <w:snapToGrid w:val="0"/>
            <w:sz w:val="16"/>
            <w:lang w:eastAsia="en-GB"/>
          </w:rPr>
          <w:t>BWP for</w:t>
        </w:r>
        <w:r w:rsidRPr="000F2532">
          <w:rPr>
            <w:rFonts w:ascii="Courier New" w:eastAsia="Times New Roman" w:hAnsi="Courier New"/>
            <w:noProof/>
            <w:sz w:val="16"/>
            <w:lang w:eastAsia="en-GB"/>
          </w:rPr>
          <w:t xml:space="preserve"> for NR sidelink communication</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3" w:author="Huawei (RAN2 #107b)" w:date="2019-10-11T14:18:00Z"/>
          <w:rFonts w:ascii="Courier New" w:hAnsi="Courier New"/>
          <w:noProof/>
          <w:sz w:val="16"/>
          <w:lang w:eastAsia="zh-CN"/>
        </w:rPr>
      </w:pPr>
      <w:ins w:id="1814" w:author="Huawei (RAN2 #107b)" w:date="2019-10-11T14:18:00Z">
        <w:r w:rsidRPr="000F2532">
          <w:rPr>
            <w:rFonts w:ascii="Courier New" w:eastAsia="Times New Roman" w:hAnsi="Courier New"/>
            <w:noProof/>
            <w:snapToGrid w:val="0"/>
            <w:sz w:val="16"/>
            <w:lang w:eastAsia="en-GB"/>
          </w:rPr>
          <w:t xml:space="preserve">maxFreqSL-EUTRA-r16                     </w:t>
        </w:r>
        <w:r w:rsidRPr="000F2532">
          <w:rPr>
            <w:rFonts w:ascii="Courier New" w:eastAsia="Times New Roman" w:hAnsi="Courier New"/>
            <w:noProof/>
            <w:sz w:val="16"/>
            <w:lang w:eastAsia="en-GB"/>
          </w:rPr>
          <w:t xml:space="preserve">INTEGER ::= </w:t>
        </w:r>
        <w:r w:rsidRPr="000F2532">
          <w:rPr>
            <w:rFonts w:ascii="Courier New" w:eastAsia="Times New Roman" w:hAnsi="Courier New"/>
            <w:noProof/>
            <w:sz w:val="16"/>
            <w:highlight w:val="yellow"/>
            <w:lang w:eastAsia="en-GB"/>
          </w:rPr>
          <w:t>FFS</w:t>
        </w:r>
        <w:r w:rsidRPr="000F2532">
          <w:rPr>
            <w:rFonts w:ascii="Courier New" w:eastAsia="Times New Roman" w:hAnsi="Courier New"/>
            <w:noProof/>
            <w:sz w:val="16"/>
            <w:lang w:eastAsia="en-GB"/>
          </w:rPr>
          <w:t xml:space="preserve">     -- Maximum number of </w:t>
        </w:r>
        <w:r w:rsidRPr="000F2532">
          <w:rPr>
            <w:rFonts w:ascii="Courier New" w:eastAsia="Times New Roman" w:hAnsi="Courier New"/>
            <w:noProof/>
            <w:snapToGrid w:val="0"/>
            <w:sz w:val="16"/>
            <w:lang w:eastAsia="en-GB"/>
          </w:rPr>
          <w:t>EUTRA</w:t>
        </w:r>
        <w:r w:rsidRPr="000F2532">
          <w:rPr>
            <w:rFonts w:ascii="Courier New" w:eastAsia="Times New Roman" w:hAnsi="Courier New"/>
            <w:noProof/>
            <w:sz w:val="16"/>
            <w:lang w:eastAsia="en-GB"/>
          </w:rPr>
          <w:t xml:space="preserve"> anchor </w:t>
        </w:r>
        <w:r w:rsidRPr="000F2532">
          <w:rPr>
            <w:rFonts w:ascii="Courier New" w:eastAsia="Times New Roman" w:hAnsi="Courier New"/>
            <w:noProof/>
            <w:snapToGrid w:val="0"/>
            <w:sz w:val="16"/>
            <w:lang w:eastAsia="en-GB"/>
          </w:rPr>
          <w:t>carrier frequncy f</w:t>
        </w:r>
        <w:r w:rsidRPr="000F2532">
          <w:rPr>
            <w:rFonts w:ascii="Courier New" w:eastAsia="Times New Roman" w:hAnsi="Courier New"/>
            <w:noProof/>
            <w:sz w:val="16"/>
            <w:lang w:eastAsia="en-GB"/>
          </w:rPr>
          <w:t xml:space="preserve">or NR sidelink communication </w:t>
        </w:r>
        <w:r w:rsidRPr="000F2532">
          <w:rPr>
            <w:rFonts w:ascii="Courier New" w:eastAsia="Times New Roman" w:hAnsi="Courier New"/>
            <w:noProof/>
            <w:snapToGrid w:val="0"/>
            <w:sz w:val="16"/>
            <w:lang w:eastAsia="en-GB"/>
          </w:rPr>
          <w:t xml:space="preserve">maxFreqSL-NR-r16                        </w:t>
        </w:r>
        <w:r w:rsidRPr="000F2532">
          <w:rPr>
            <w:rFonts w:ascii="Courier New" w:eastAsia="Times New Roman" w:hAnsi="Courier New"/>
            <w:noProof/>
            <w:sz w:val="16"/>
            <w:lang w:eastAsia="en-GB"/>
          </w:rPr>
          <w:t xml:space="preserve">INTEGER ::= </w:t>
        </w:r>
        <w:r w:rsidRPr="000F2532">
          <w:rPr>
            <w:rFonts w:ascii="Courier New" w:eastAsia="Times New Roman" w:hAnsi="Courier New"/>
            <w:noProof/>
            <w:sz w:val="16"/>
            <w:highlight w:val="yellow"/>
            <w:lang w:eastAsia="en-GB"/>
          </w:rPr>
          <w:t>FFS</w:t>
        </w:r>
        <w:r w:rsidRPr="000F2532">
          <w:rPr>
            <w:rFonts w:ascii="Courier New" w:eastAsia="Times New Roman" w:hAnsi="Courier New"/>
            <w:noProof/>
            <w:sz w:val="16"/>
            <w:lang w:eastAsia="en-GB"/>
          </w:rPr>
          <w:t xml:space="preserve">     -- Maximum number of NR anchor </w:t>
        </w:r>
        <w:r w:rsidRPr="000F2532">
          <w:rPr>
            <w:rFonts w:ascii="Courier New" w:eastAsia="Times New Roman" w:hAnsi="Courier New"/>
            <w:noProof/>
            <w:snapToGrid w:val="0"/>
            <w:sz w:val="16"/>
            <w:lang w:eastAsia="en-GB"/>
          </w:rPr>
          <w:t>carrier frequncy f</w:t>
        </w:r>
        <w:r w:rsidRPr="000F2532">
          <w:rPr>
            <w:rFonts w:ascii="Courier New" w:eastAsia="Times New Roman" w:hAnsi="Courier New"/>
            <w:noProof/>
            <w:sz w:val="16"/>
            <w:lang w:eastAsia="en-GB"/>
          </w:rPr>
          <w:t>or NR sidelink communication</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ins w:id="1815" w:author="Huawei (RAN2 #107b)" w:date="2019-10-11T14:18:00Z">
        <w:r w:rsidRPr="000F2532">
          <w:rPr>
            <w:rFonts w:ascii="Courier New" w:eastAsia="Times New Roman" w:hAnsi="Courier New"/>
            <w:noProof/>
            <w:snapToGrid w:val="0"/>
            <w:sz w:val="16"/>
            <w:lang w:eastAsia="en-GB"/>
          </w:rPr>
          <w:t xml:space="preserve">maxNrofSL-QFIs-r16                      </w:t>
        </w:r>
        <w:r w:rsidRPr="000F2532">
          <w:rPr>
            <w:rFonts w:ascii="Courier New" w:eastAsia="Times New Roman" w:hAnsi="Courier New"/>
            <w:noProof/>
            <w:sz w:val="16"/>
            <w:lang w:eastAsia="en-GB"/>
          </w:rPr>
          <w:t xml:space="preserve">INTEGER ::= </w:t>
        </w:r>
        <w:r w:rsidRPr="000F2532">
          <w:rPr>
            <w:rFonts w:ascii="Courier New" w:eastAsia="Times New Roman" w:hAnsi="Courier New"/>
            <w:noProof/>
            <w:sz w:val="16"/>
            <w:highlight w:val="yellow"/>
            <w:lang w:eastAsia="en-GB"/>
          </w:rPr>
          <w:t>FFS</w:t>
        </w:r>
        <w:r w:rsidRPr="000F2532">
          <w:rPr>
            <w:rFonts w:ascii="Courier New" w:eastAsia="Times New Roman" w:hAnsi="Courier New"/>
            <w:noProof/>
            <w:sz w:val="16"/>
            <w:lang w:eastAsia="en-GB"/>
          </w:rPr>
          <w:t xml:space="preserve">     -- Maximum number of QoS flow</w:t>
        </w:r>
        <w:r w:rsidRPr="000F2532">
          <w:rPr>
            <w:rFonts w:ascii="Courier New" w:eastAsia="Times New Roman" w:hAnsi="Courier New"/>
            <w:noProof/>
            <w:snapToGrid w:val="0"/>
            <w:sz w:val="16"/>
            <w:lang w:eastAsia="en-GB"/>
          </w:rPr>
          <w:t xml:space="preserve"> f</w:t>
        </w:r>
        <w:r w:rsidRPr="000F2532">
          <w:rPr>
            <w:rFonts w:ascii="Courier New" w:eastAsia="Times New Roman" w:hAnsi="Courier New"/>
            <w:noProof/>
            <w:sz w:val="16"/>
            <w:lang w:eastAsia="en-GB"/>
          </w:rPr>
          <w:t>or NR sidelink communication</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maxNrofObjectId                         INTEGER ::= 64      -- Maximum number of measurement objects</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maxNrofPageRec                          INTEGER ::= 32      -- Maximum number of page records</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lastRenderedPageBreak/>
        <w:t>maxNrofPCI-Ranges                       INTEGER ::= 8       -- Maximum number of PCI ranges</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maxPLMN                                 INTEGER ::= 12      -- Maximum number of PLMNs broadcast and reported by UE at establisghment</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maxNrofCSI-RS-ResourcesRRM              INTEGER ::= 96      -- Maximum number of CSI-RS resources for an RRM measurement object</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maxNrofCSI-RS-ResourcesRRM-1            INTEGER ::= 95      -- Maximum number of CSI-RS resources for an RRM measurement object minus 1</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maxNrofMeasId                           INTEGER ::= 64      -- Maximum number of configured measurements</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maxNrofQuantityConfig                   INTEGER ::= 2       -- Maximum number of quantity configurations</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816" w:name="_Hlk535949595"/>
      <w:r w:rsidRPr="000F2532">
        <w:rPr>
          <w:rFonts w:ascii="Courier New" w:eastAsia="Times New Roman" w:hAnsi="Courier New"/>
          <w:noProof/>
          <w:sz w:val="16"/>
          <w:lang w:eastAsia="en-GB"/>
        </w:rPr>
        <w:t>maxNrofCSI-RS-CellsRRM                  INTEGER ::= 96      -- Maximum number of cells with CSI-RS resources for an RRM measurement</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 object</w:t>
      </w:r>
    </w:p>
    <w:bookmarkEnd w:id="1816"/>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7" w:author="Huawei (RAN2 #107b)" w:date="2019-10-11T14:18:00Z"/>
          <w:rFonts w:ascii="Courier New" w:hAnsi="Courier New"/>
          <w:noProof/>
          <w:snapToGrid w:val="0"/>
          <w:sz w:val="16"/>
          <w:lang w:eastAsia="zh-CN"/>
        </w:rPr>
      </w:pPr>
      <w:ins w:id="1818" w:author="Huawei (RAN2 #107b)" w:date="2019-10-11T14:18:00Z">
        <w:r w:rsidRPr="000F2532">
          <w:rPr>
            <w:rFonts w:ascii="Courier New" w:eastAsia="Times New Roman" w:hAnsi="Courier New"/>
            <w:noProof/>
            <w:snapToGrid w:val="0"/>
            <w:sz w:val="16"/>
            <w:lang w:eastAsia="en-GB"/>
          </w:rPr>
          <w:t>maxNrofSL-Dest-r16</w:t>
        </w:r>
        <w:r w:rsidRPr="000F2532">
          <w:rPr>
            <w:rFonts w:ascii="Courier New" w:eastAsia="Times New Roman" w:hAnsi="Courier New"/>
            <w:noProof/>
            <w:sz w:val="16"/>
            <w:lang w:eastAsia="en-GB"/>
          </w:rPr>
          <w:t xml:space="preserve">                      INTEGER ::= </w:t>
        </w:r>
        <w:r w:rsidRPr="000F2532">
          <w:rPr>
            <w:rFonts w:ascii="Courier New" w:eastAsia="Times New Roman" w:hAnsi="Courier New"/>
            <w:noProof/>
            <w:sz w:val="16"/>
            <w:highlight w:val="yellow"/>
            <w:lang w:eastAsia="en-GB"/>
          </w:rPr>
          <w:t>FFS</w:t>
        </w:r>
        <w:r w:rsidRPr="000F2532">
          <w:rPr>
            <w:rFonts w:ascii="Courier New" w:eastAsia="Times New Roman" w:hAnsi="Courier New"/>
            <w:noProof/>
            <w:sz w:val="16"/>
            <w:lang w:eastAsia="en-GB"/>
          </w:rPr>
          <w:t xml:space="preserve">     -- Maximum number of destination for NR sidelink communication</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9" w:author="Huawei (RAN2 #107b)" w:date="2019-10-11T14:18:00Z"/>
          <w:rFonts w:ascii="Courier New" w:eastAsia="Times New Roman" w:hAnsi="Courier New"/>
          <w:noProof/>
          <w:sz w:val="16"/>
          <w:lang w:eastAsia="en-GB"/>
        </w:rPr>
      </w:pPr>
      <w:ins w:id="1820" w:author="Huawei (RAN2 #107b)" w:date="2019-10-11T14:18:00Z">
        <w:r w:rsidRPr="000F2532">
          <w:rPr>
            <w:rFonts w:ascii="Courier New" w:eastAsia="Times New Roman" w:hAnsi="Courier New"/>
            <w:noProof/>
            <w:snapToGrid w:val="0"/>
            <w:sz w:val="16"/>
            <w:lang w:eastAsia="en-GB"/>
          </w:rPr>
          <w:t>maxNrofSLRB-r16</w:t>
        </w:r>
        <w:r w:rsidRPr="000F2532">
          <w:rPr>
            <w:rFonts w:ascii="Courier New" w:eastAsia="Times New Roman" w:hAnsi="Courier New"/>
            <w:noProof/>
            <w:sz w:val="16"/>
            <w:lang w:eastAsia="en-GB"/>
          </w:rPr>
          <w:t xml:space="preserve">                         INTEGER ::= </w:t>
        </w:r>
        <w:r w:rsidRPr="000F2532">
          <w:rPr>
            <w:rFonts w:ascii="Courier New" w:eastAsia="Times New Roman" w:hAnsi="Courier New"/>
            <w:noProof/>
            <w:sz w:val="16"/>
            <w:highlight w:val="yellow"/>
            <w:lang w:eastAsia="en-GB"/>
          </w:rPr>
          <w:t>FFS</w:t>
        </w:r>
        <w:r w:rsidRPr="000F2532">
          <w:rPr>
            <w:rFonts w:ascii="Courier New" w:eastAsia="Times New Roman" w:hAnsi="Courier New"/>
            <w:noProof/>
            <w:sz w:val="16"/>
            <w:lang w:eastAsia="en-GB"/>
          </w:rPr>
          <w:t xml:space="preserve">     -- Maximum number of radio bearer for NR sidelink communication </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1" w:author="Huawei (RAN2 #107b)" w:date="2019-10-11T14:18:00Z"/>
          <w:rFonts w:ascii="Courier New" w:eastAsia="Times New Roman" w:hAnsi="Courier New"/>
          <w:noProof/>
          <w:sz w:val="16"/>
          <w:lang w:eastAsia="en-GB"/>
        </w:rPr>
      </w:pPr>
      <w:ins w:id="1822" w:author="Huawei (RAN2 #107b)" w:date="2019-10-11T14:18:00Z">
        <w:r w:rsidRPr="000F2532">
          <w:rPr>
            <w:rFonts w:ascii="Courier New" w:eastAsia="Times New Roman" w:hAnsi="Courier New"/>
            <w:noProof/>
            <w:snapToGrid w:val="0"/>
            <w:sz w:val="16"/>
            <w:lang w:eastAsia="en-GB"/>
          </w:rPr>
          <w:t>maxSL-LCID-r16</w:t>
        </w:r>
        <w:r w:rsidRPr="000F2532">
          <w:rPr>
            <w:rFonts w:ascii="Courier New" w:eastAsia="Times New Roman" w:hAnsi="Courier New"/>
            <w:noProof/>
            <w:sz w:val="16"/>
            <w:lang w:eastAsia="en-GB"/>
          </w:rPr>
          <w:t xml:space="preserve">                          INTEGER ::= </w:t>
        </w:r>
        <w:r w:rsidRPr="000F2532">
          <w:rPr>
            <w:rFonts w:ascii="Courier New" w:eastAsia="Times New Roman" w:hAnsi="Courier New"/>
            <w:noProof/>
            <w:sz w:val="16"/>
            <w:highlight w:val="yellow"/>
            <w:lang w:eastAsia="en-GB"/>
          </w:rPr>
          <w:t>FFS</w:t>
        </w:r>
        <w:r w:rsidRPr="000F2532">
          <w:rPr>
            <w:rFonts w:ascii="Courier New" w:eastAsia="Times New Roman" w:hAnsi="Courier New"/>
            <w:noProof/>
            <w:sz w:val="16"/>
            <w:lang w:eastAsia="en-GB"/>
          </w:rPr>
          <w:t xml:space="preserve">     -- Maximum number of RLC bearer for NR sidelink communication </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maxNrofSRS-ResourceSets                 INTEGER ::= 16      -- Maximum number of SRS resource sets in a BWP.</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maxNrofSRS-ResourceSets-1               INTEGER ::= 15      -- Maximum number of SRS resource sets in a BWP minus 1.</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maxNrofSRS-Resources                    INTEGER ::= 64      -- Maximum number of SRS resources.</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maxNrofSRS-Resources-1                  INTEGER ::= 63      -- Maximum number of SRS resources in an SRS resource set minus 1.</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maxNrofSRS-ResourcesPerSet              INTEGER ::= 16      -- Maximum number of SRS resources in an SRS resource set</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maxNrofSRS-TriggerStates-1              INTEGER ::= 3       -- Maximum number of SRS trigger states minus 1, i.e., the largest code</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 point.</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maxNrofSRS-TriggerStates-2              INTEGER ::= 2       -- Maximum number of SRS trigger states minus 2.</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maxRAT-CapabilityContainers             INTEGER ::= 8       -- Maximum number of interworking RAT containers (incl NR and MRDC)</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maxSimultaneousBands                    INTEGER ::= 32      -- Maximum number of simultaneously aggregated bands</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maxNrofSlotFormatCombinationsPerSet     INTEGER ::= 512     -- Maximum number of Slot Format Combinations in a SF-Set.</w:t>
      </w:r>
    </w:p>
    <w:p w:rsid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3" w:author="Huawei (RAN2 #107b)" w:date="2019-10-11T14:19:00Z"/>
          <w:rFonts w:ascii="Courier New" w:hAnsi="Courier New"/>
          <w:noProof/>
          <w:sz w:val="16"/>
          <w:lang w:eastAsia="zh-CN"/>
        </w:rPr>
      </w:pPr>
      <w:r w:rsidRPr="000F2532">
        <w:rPr>
          <w:rFonts w:ascii="Courier New" w:eastAsia="Times New Roman" w:hAnsi="Courier New"/>
          <w:noProof/>
          <w:sz w:val="16"/>
          <w:lang w:eastAsia="en-GB"/>
        </w:rPr>
        <w:t>maxNrofSlotFormatCombinationsPerSet-1   INTEGER ::= 511     -- Maximum number of Slot Format Combinations in a SF-Set minus 1.</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4" w:author="Huawei (RAN2 #107b)" w:date="2019-10-11T14:19:00Z"/>
          <w:rFonts w:ascii="Courier New" w:eastAsia="Times New Roman" w:hAnsi="Courier New"/>
          <w:noProof/>
          <w:sz w:val="16"/>
          <w:lang w:eastAsia="en-GB"/>
        </w:rPr>
      </w:pPr>
      <w:ins w:id="1825" w:author="Huawei (RAN2 #107b)" w:date="2019-10-11T14:19:00Z">
        <w:r w:rsidRPr="000F2532">
          <w:rPr>
            <w:rFonts w:ascii="Courier New" w:eastAsia="Times New Roman" w:hAnsi="Courier New"/>
            <w:noProof/>
            <w:snapToGrid w:val="0"/>
            <w:sz w:val="16"/>
            <w:lang w:eastAsia="en-GB"/>
          </w:rPr>
          <w:t xml:space="preserve">maxNrofTrafficPattern-r16               </w:t>
        </w:r>
        <w:r w:rsidRPr="000F2532">
          <w:rPr>
            <w:rFonts w:ascii="Courier New" w:eastAsia="Times New Roman" w:hAnsi="Courier New"/>
            <w:noProof/>
            <w:sz w:val="16"/>
            <w:lang w:eastAsia="en-GB"/>
          </w:rPr>
          <w:t xml:space="preserve">INTEGER ::= </w:t>
        </w:r>
        <w:r w:rsidRPr="000F2532">
          <w:rPr>
            <w:rFonts w:ascii="Courier New" w:eastAsia="Times New Roman" w:hAnsi="Courier New"/>
            <w:noProof/>
            <w:sz w:val="16"/>
            <w:highlight w:val="yellow"/>
            <w:lang w:eastAsia="en-GB"/>
          </w:rPr>
          <w:t>FFS</w:t>
        </w:r>
        <w:r w:rsidRPr="000F2532">
          <w:rPr>
            <w:rFonts w:ascii="Courier New" w:eastAsia="Times New Roman" w:hAnsi="Courier New"/>
            <w:noProof/>
            <w:sz w:val="16"/>
            <w:lang w:eastAsia="en-GB"/>
          </w:rPr>
          <w:t xml:space="preserve">     -- Maximum number of </w:t>
        </w:r>
        <w:r w:rsidRPr="000F2532">
          <w:rPr>
            <w:rFonts w:ascii="Courier New" w:eastAsia="Times New Roman" w:hAnsi="Courier New"/>
            <w:noProof/>
            <w:snapToGrid w:val="0"/>
            <w:sz w:val="16"/>
            <w:lang w:eastAsia="en-GB"/>
          </w:rPr>
          <w:t>Traffic Patter</w:t>
        </w:r>
        <w:r w:rsidRPr="000F2532">
          <w:rPr>
            <w:rFonts w:ascii="Courier New" w:eastAsia="Times New Roman" w:hAnsi="Courier New"/>
            <w:noProof/>
            <w:sz w:val="16"/>
            <w:lang w:eastAsia="en-GB"/>
          </w:rPr>
          <w:t xml:space="preserve"> for NR sidelink communication.</w:t>
        </w:r>
      </w:ins>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maxNrofPUCCH-Resources                  INTEGER ::= 128</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maxNrofPUCCH-Resources-1                INTEGER ::= 127</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maxNrofPUCCH-ResourceSets               INTEGER ::= 4       -- Maximum number of PUCCH Resource Sets</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maxNrofPUCCH-ResourceSets-1             INTEGER ::= 3       -- Maximum number of PUCCH Resource Sets minus 1.</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maxNrofPUCCH-ResourcesPerSet            INTEGER ::= 32      -- Maximum number of PUCCH Resources per PUCCH-Resour©ceSet</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maxNrofPUCCH-P0-PerSet                  INTEGER ::= 8       -- Maximum number of P0-pucch present in a p0-pucch set</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maxNrofPUCCH-PathlossReferenceRSs       INTEGER ::= 4       -- Maximum number of RSs used as pathloss reference for PUCCH power control.</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maxNrofPUCCH-PathlossReferenceRSs-1     INTEGER ::= 3       -- Maximum number of RSs used as pathloss reference for PUCCH power</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 control minus 1.</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maxNrofP0-PUSCH-AlphaSets               INTEGER ::= 30      -- Maximum number of P0-pusch-alpha-sets (see 38,213, clause 7.1)</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maxNrofP0-PUSCH-AlphaSets-1             INTEGER ::= 29      -- Maximum number of P0-pusch-alpha-sets minus 1 (see 38,213, clause 7.1)</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maxNrofPUSCH-PathlossReferenceRSs       INTEGER ::= 4       -- Maximum number of RSs used as pathloss reference for PUSCH power control.</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maxNrofPUSCH-PathlossReferenceRSs-1     INTEGER ::= 3       -- Maximum number of RSs used as pathloss reference for PUSCH power</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 control minus 1.</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maxNrofNAICS-Entries                    INTEGER ::= 8       -- Maximum number of supported NAICS capability set</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maxBands                                INTEGER ::= 1024    -- Maximum number of supported bands in UE capability.</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maxBandsMRDC                            INTEGER ::= 1280</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maxBandsEUTRA                           INTEGER ::= 256</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maxCellReport                           INTEGER ::= 8</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maxDRB                                  INTEGER ::= 29      -- Maximum number of DRBs (that can be added in DRB-ToAddModLIst).</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maxFreq                                 INTEGER ::= 8       -- Max number of frequencies.</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maxFreqIDC-MRDC                         INTEGER ::= 32      -- Maximum number of candidate NR frequencies for MR-DC IDC indication</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maxNrofCandidateBeams                   INTEGER ::= 16      -- Max number of PRACH-ResourceDedicatedBFR that in BFR config.</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maxNrofPCIsPerSMTC                      INTEGER ::= 64      -- Maximun number of PCIs per SMTC.</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826" w:name="_Hlk514841633"/>
      <w:r w:rsidRPr="000F2532">
        <w:rPr>
          <w:rFonts w:ascii="Courier New" w:eastAsia="Times New Roman" w:hAnsi="Courier New"/>
          <w:noProof/>
          <w:sz w:val="16"/>
          <w:lang w:eastAsia="en-GB"/>
        </w:rPr>
        <w:t>maxNrofQFIs                             INTEGER ::= 64</w:t>
      </w:r>
    </w:p>
    <w:bookmarkEnd w:id="1826"/>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maxNrOfSemiPersistentPUSCH-Triggers     INTEGER ::= 64      -- Maximum number of triggers for semi persistent reporting on PUSCH</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maxNrofSR-Resources                     INTEGER ::= 8       -- Maximum number of SR resources per BWP in a cell.</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maxNrofSlotFormatsPerCombination        INTEGER ::= 256</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maxNrofSpatialRelationInfos             INTEGER ::= 8</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lastRenderedPageBreak/>
        <w:t>maxNrofIndexesToReport                  INTEGER ::= 32</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maxNrofIndexesToReport2                 INTEGER ::= 64</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maxNrofSSBs-1                           INTEGER ::= 63      -- Maximum number of SSB resources in a resource set minus 1.</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maxNrofS-NSSAI                          INTEGER ::= 8       -- Maximum number of S-NSSAI.</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maxNrofTCI-StatesPDCCH                  INTEGER ::= 64</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maxNrofTCI-States                       INTEGER ::= 128     -- Maximum number of TCI states.</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maxNrofTCI-States-1                     INTEGER ::= 127     -- Maximum number of TCI states minus 1.</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maxNrofUL-Allocations                   INTEGER ::= 16      -- Maximum number of PUSCH time domain resource allocations.</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maxQFI                                  INTEGER ::= 63</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maxRA-CSIRS-Resources                   INTEGER ::= 96</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maxRA-OccasionsPerCSIRS                 INTEGER ::= 64      -- Maximum number of RA occasions for one CSI-RS</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maxRA-Occasions-1                       INTEGER ::= 511     -- Maximum number of RA occasions in the system</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maxRA-SSB-Resources                     INTEGER ::= 64</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maxSCSs                                 INTEGER ::= 5</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maxSecondaryCellGroups                  INTEGER ::= 3</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maxNrofServingCellsEUTRA                INTEGER ::= 32</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maxMBSFN-Allocations                    INTEGER ::= 8</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maxNrofMultiBands                       INTEGER ::= 8</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maxCellSFTD                             INTEGER ::= 3       -- Maximum number of cells for SFTD reporting</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maxReportConfigId                       INTEGER ::= 64</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maxNrofCodebooks                        INTEGER ::= 16      -- Maximum number of codebooks suppoted by the UE</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maxNrofCSI-RS-Resources                 INTEGER ::= 7       -- Maximum number of codebook resources supported by the UE</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maxNrofSRI-PUSCH-Mappings               INTEGER ::= 16</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maxNrofSRI-PUSCH-Mappings-1             INTEGER ::= 15</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827" w:name="_Hlk776458"/>
      <w:r w:rsidRPr="000F2532">
        <w:rPr>
          <w:rFonts w:ascii="Courier New" w:eastAsia="Times New Roman" w:hAnsi="Courier New"/>
          <w:noProof/>
          <w:sz w:val="16"/>
          <w:lang w:eastAsia="en-GB"/>
        </w:rPr>
        <w:t>maxSIB                                  INTEGER::= 32       -- Maximum number of SIBs</w:t>
      </w:r>
    </w:p>
    <w:bookmarkEnd w:id="1827"/>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maxSI-Message                           INTEGER::= 32       -- Maximum number of SI messages</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maxPO-perPF                             INTEGER ::= 4       -- Maximum number of paging occasion per paging frame</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maxAccessCat-1                          INTEGER ::= 63      -- Maximum number of Access Categories minus 1</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maxBarringInfoSet                       INTEGER ::= 8       -- Maximum number of Access Categories</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maxCellEUTRA                            INTEGER ::= 8       -- Maximum number of E-UTRA cells in SIB list</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maxEUTRA-Carrier                        INTEGER ::= 8       -- Maximum number of E-UTRA carriers in SIB list</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maxPLMNIdentities                       INTEGER ::= 8       -- Maximum number of PLMN identites in RAN area configurations</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maxDownlinkFeatureSets                  INTEGER ::= 1024    -- (for NR DL) Total number of FeatureSets (size of the pool)</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maxUplinkFeatureSets                    INTEGER ::= 1024    -- (for NR UL) Total number of FeatureSets (size of the pool)</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maxEUTRA-DL-FeatureSets                 INTEGER ::= 256     -- (for E-UTRA) Total number of FeatureSets (size of the pool)</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maxEUTRA-UL-FeatureSets                 INTEGER ::= 256     -- (for E-UTRA) Total number of FeatureSets (size of the pool)</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maxFeatureSetsPerBand                   INTEGER ::= 128     -- (for NR) The number of feature sets associated with one band.</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maxPerCC-FeatureSets                    INTEGER ::= 1024    -- (for NR) Total number of CC-specific FeatureSets (size of the pool)</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maxFeatureSetCombinations               INTEGER ::= 1024    -- (for MR-DC/NR)Total number of Feature set combinations (size of the</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xml:space="preserve">                                                            -- pool)</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maxInterRAT-RSTD-Freq                   INTEGER ::= 3</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TAG-MULTIPLICITY-AND-TYPE-CONSTRAINT-DEFINITIONS-STOP</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ASN1STOP</w:t>
      </w:r>
    </w:p>
    <w:p w:rsidR="000F2532" w:rsidRPr="000F2532" w:rsidRDefault="000F2532" w:rsidP="000F2532">
      <w:pPr>
        <w:overflowPunct w:val="0"/>
        <w:autoSpaceDE w:val="0"/>
        <w:autoSpaceDN w:val="0"/>
        <w:adjustRightInd w:val="0"/>
        <w:textAlignment w:val="baseline"/>
        <w:rPr>
          <w:rFonts w:eastAsia="Times New Roman"/>
          <w:lang w:eastAsia="ja-JP"/>
        </w:rPr>
      </w:pPr>
    </w:p>
    <w:p w:rsidR="000F2532" w:rsidRPr="000F2532" w:rsidRDefault="000F2532" w:rsidP="000F2532">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828" w:name="_Toc12718502"/>
      <w:r w:rsidRPr="000F2532">
        <w:rPr>
          <w:rFonts w:ascii="Arial" w:eastAsia="Times New Roman" w:hAnsi="Arial"/>
          <w:sz w:val="28"/>
        </w:rPr>
        <w:t>–</w:t>
      </w:r>
      <w:r w:rsidRPr="000F2532">
        <w:rPr>
          <w:rFonts w:ascii="Arial" w:eastAsia="Times New Roman" w:hAnsi="Arial"/>
          <w:sz w:val="28"/>
        </w:rPr>
        <w:tab/>
        <w:t>End of NR-RRC-Definitions</w:t>
      </w:r>
      <w:bookmarkEnd w:id="1828"/>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 ASN1START</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t>END</w:t>
      </w: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0F2532" w:rsidRPr="000F2532" w:rsidRDefault="000F2532" w:rsidP="000F25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F2532">
        <w:rPr>
          <w:rFonts w:ascii="Courier New" w:eastAsia="Times New Roman" w:hAnsi="Courier New"/>
          <w:noProof/>
          <w:sz w:val="16"/>
          <w:lang w:eastAsia="en-GB"/>
        </w:rPr>
        <w:lastRenderedPageBreak/>
        <w:t>-- ASN1STOP</w:t>
      </w:r>
    </w:p>
    <w:p w:rsidR="000F2532" w:rsidRPr="000F2532" w:rsidRDefault="000F2532" w:rsidP="000F2532">
      <w:pPr>
        <w:overflowPunct w:val="0"/>
        <w:autoSpaceDE w:val="0"/>
        <w:autoSpaceDN w:val="0"/>
        <w:adjustRightInd w:val="0"/>
        <w:textAlignment w:val="baseline"/>
        <w:rPr>
          <w:rFonts w:eastAsia="Times New Roman"/>
          <w:lang w:eastAsia="ja-JP"/>
        </w:rPr>
      </w:pPr>
    </w:p>
    <w:p w:rsidR="005739AC" w:rsidRPr="005739AC" w:rsidRDefault="005739AC" w:rsidP="005739AC">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FF0000"/>
          <w:sz w:val="32"/>
          <w:szCs w:val="32"/>
          <w:lang w:eastAsia="zh-CN"/>
        </w:rPr>
      </w:pPr>
      <w:r w:rsidRPr="009B669F">
        <w:rPr>
          <w:rFonts w:ascii="Arial" w:hAnsi="Arial" w:cs="Arial"/>
          <w:b/>
          <w:noProof/>
          <w:color w:val="FF0000"/>
          <w:sz w:val="32"/>
          <w:szCs w:val="32"/>
          <w:lang w:eastAsia="zh-CN"/>
        </w:rPr>
        <w:t>Next C</w:t>
      </w:r>
      <w:r w:rsidRPr="009B669F">
        <w:rPr>
          <w:rFonts w:ascii="Arial" w:eastAsia="宋体" w:hAnsi="Arial" w:cs="Arial"/>
          <w:b/>
          <w:noProof/>
          <w:color w:val="FF0000"/>
          <w:sz w:val="32"/>
          <w:szCs w:val="32"/>
          <w:lang w:eastAsia="zh-CN"/>
        </w:rPr>
        <w:t>hange</w:t>
      </w:r>
    </w:p>
    <w:p w:rsidR="005739AC" w:rsidRPr="005739AC" w:rsidRDefault="005739AC" w:rsidP="005739AC">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1829" w:name="_Toc12718503"/>
      <w:r w:rsidRPr="005739AC">
        <w:rPr>
          <w:rFonts w:ascii="Arial" w:eastAsia="Times New Roman" w:hAnsi="Arial"/>
          <w:sz w:val="32"/>
        </w:rPr>
        <w:t>6.5</w:t>
      </w:r>
      <w:r w:rsidRPr="005739AC">
        <w:rPr>
          <w:rFonts w:ascii="Arial" w:eastAsia="Times New Roman" w:hAnsi="Arial"/>
          <w:sz w:val="32"/>
        </w:rPr>
        <w:tab/>
        <w:t>Short Message</w:t>
      </w:r>
      <w:bookmarkEnd w:id="1829"/>
    </w:p>
    <w:p w:rsidR="005739AC" w:rsidRPr="005739AC" w:rsidRDefault="005739AC" w:rsidP="005739AC">
      <w:pPr>
        <w:overflowPunct w:val="0"/>
        <w:autoSpaceDE w:val="0"/>
        <w:autoSpaceDN w:val="0"/>
        <w:adjustRightInd w:val="0"/>
        <w:textAlignment w:val="baseline"/>
        <w:rPr>
          <w:rFonts w:eastAsia="Times New Roman"/>
          <w:lang w:eastAsia="ja-JP"/>
        </w:rPr>
      </w:pPr>
      <w:r w:rsidRPr="005739AC">
        <w:rPr>
          <w:rFonts w:eastAsia="Times New Roman"/>
          <w:lang w:eastAsia="ja-JP"/>
        </w:rPr>
        <w:t xml:space="preserve">Short Messages can be transmitted on PDCCH using P-RNTI with or without associated </w:t>
      </w:r>
      <w:r w:rsidRPr="005739AC">
        <w:rPr>
          <w:rFonts w:eastAsia="Times New Roman"/>
          <w:i/>
          <w:lang w:eastAsia="ja-JP"/>
        </w:rPr>
        <w:t xml:space="preserve">Paging </w:t>
      </w:r>
      <w:r w:rsidRPr="005739AC">
        <w:rPr>
          <w:rFonts w:eastAsia="Times New Roman"/>
          <w:lang w:eastAsia="ja-JP"/>
        </w:rPr>
        <w:t>message using Short Message field in DCI format 1_0 (see TS 38.212 [17], clause 7.3.1.2.1).</w:t>
      </w:r>
    </w:p>
    <w:p w:rsidR="005739AC" w:rsidRPr="005739AC" w:rsidRDefault="005739AC" w:rsidP="005739AC">
      <w:pPr>
        <w:overflowPunct w:val="0"/>
        <w:autoSpaceDE w:val="0"/>
        <w:autoSpaceDN w:val="0"/>
        <w:adjustRightInd w:val="0"/>
        <w:textAlignment w:val="baseline"/>
        <w:rPr>
          <w:rFonts w:eastAsia="Times New Roman"/>
          <w:lang w:eastAsia="ja-JP"/>
        </w:rPr>
      </w:pPr>
      <w:r w:rsidRPr="005739AC">
        <w:rPr>
          <w:rFonts w:eastAsia="Times New Roman"/>
          <w:lang w:eastAsia="ja-JP"/>
        </w:rPr>
        <w:t>Table 6.5-1 defines Short Messages. Bit 1 is the most significant bit.</w:t>
      </w:r>
    </w:p>
    <w:p w:rsidR="005739AC" w:rsidRPr="005739AC" w:rsidRDefault="005739AC" w:rsidP="005739AC">
      <w:pPr>
        <w:keepNext/>
        <w:keepLines/>
        <w:overflowPunct w:val="0"/>
        <w:autoSpaceDE w:val="0"/>
        <w:autoSpaceDN w:val="0"/>
        <w:adjustRightInd w:val="0"/>
        <w:spacing w:before="60"/>
        <w:jc w:val="center"/>
        <w:textAlignment w:val="baseline"/>
        <w:rPr>
          <w:rFonts w:ascii="Arial" w:eastAsia="Times New Roman" w:hAnsi="Arial"/>
          <w:b/>
        </w:rPr>
      </w:pPr>
      <w:r w:rsidRPr="005739AC">
        <w:rPr>
          <w:rFonts w:ascii="Arial" w:eastAsia="Times New Roman" w:hAnsi="Arial"/>
          <w:b/>
        </w:rPr>
        <w:t>Table 6.5-1: Short Messages</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1"/>
        <w:gridCol w:w="12474"/>
      </w:tblGrid>
      <w:tr w:rsidR="005739AC" w:rsidRPr="005739AC" w:rsidTr="00F27C60">
        <w:tc>
          <w:tcPr>
            <w:tcW w:w="1701" w:type="dxa"/>
            <w:tcBorders>
              <w:top w:val="single" w:sz="4" w:space="0" w:color="auto"/>
              <w:left w:val="single" w:sz="4" w:space="0" w:color="auto"/>
              <w:bottom w:val="single" w:sz="4" w:space="0" w:color="auto"/>
              <w:right w:val="single" w:sz="4" w:space="0" w:color="auto"/>
            </w:tcBorders>
            <w:hideMark/>
          </w:tcPr>
          <w:p w:rsidR="005739AC" w:rsidRPr="005739AC" w:rsidRDefault="005739AC" w:rsidP="005739AC">
            <w:pPr>
              <w:keepNext/>
              <w:keepLines/>
              <w:overflowPunct w:val="0"/>
              <w:autoSpaceDE w:val="0"/>
              <w:autoSpaceDN w:val="0"/>
              <w:adjustRightInd w:val="0"/>
              <w:spacing w:after="0"/>
              <w:jc w:val="center"/>
              <w:textAlignment w:val="baseline"/>
              <w:rPr>
                <w:rFonts w:ascii="Arial" w:eastAsia="Calibri" w:hAnsi="Arial"/>
                <w:b/>
                <w:sz w:val="18"/>
                <w:lang w:eastAsia="ja-JP"/>
              </w:rPr>
            </w:pPr>
            <w:r w:rsidRPr="005739AC">
              <w:rPr>
                <w:rFonts w:ascii="Arial" w:eastAsia="Calibri" w:hAnsi="Arial"/>
                <w:b/>
                <w:sz w:val="18"/>
                <w:lang w:eastAsia="ja-JP"/>
              </w:rPr>
              <w:t>Bit</w:t>
            </w:r>
          </w:p>
        </w:tc>
        <w:tc>
          <w:tcPr>
            <w:tcW w:w="0" w:type="auto"/>
            <w:tcBorders>
              <w:top w:val="single" w:sz="4" w:space="0" w:color="auto"/>
              <w:left w:val="single" w:sz="4" w:space="0" w:color="auto"/>
              <w:bottom w:val="single" w:sz="4" w:space="0" w:color="auto"/>
              <w:right w:val="single" w:sz="4" w:space="0" w:color="auto"/>
            </w:tcBorders>
            <w:hideMark/>
          </w:tcPr>
          <w:p w:rsidR="005739AC" w:rsidRPr="005739AC" w:rsidRDefault="005739AC" w:rsidP="005739AC">
            <w:pPr>
              <w:keepNext/>
              <w:keepLines/>
              <w:overflowPunct w:val="0"/>
              <w:autoSpaceDE w:val="0"/>
              <w:autoSpaceDN w:val="0"/>
              <w:adjustRightInd w:val="0"/>
              <w:spacing w:after="0"/>
              <w:jc w:val="center"/>
              <w:textAlignment w:val="baseline"/>
              <w:rPr>
                <w:rFonts w:ascii="Arial" w:eastAsia="Calibri" w:hAnsi="Arial"/>
                <w:b/>
                <w:sz w:val="18"/>
                <w:lang w:eastAsia="ja-JP"/>
              </w:rPr>
            </w:pPr>
            <w:r w:rsidRPr="005739AC">
              <w:rPr>
                <w:rFonts w:ascii="Arial" w:eastAsia="Calibri" w:hAnsi="Arial"/>
                <w:b/>
                <w:sz w:val="18"/>
                <w:lang w:eastAsia="ja-JP"/>
              </w:rPr>
              <w:t>Short Message</w:t>
            </w:r>
          </w:p>
        </w:tc>
      </w:tr>
      <w:tr w:rsidR="005739AC" w:rsidRPr="005739AC" w:rsidTr="00F27C60">
        <w:tc>
          <w:tcPr>
            <w:tcW w:w="1701" w:type="dxa"/>
            <w:tcBorders>
              <w:top w:val="single" w:sz="4" w:space="0" w:color="auto"/>
              <w:left w:val="single" w:sz="4" w:space="0" w:color="auto"/>
              <w:bottom w:val="single" w:sz="4" w:space="0" w:color="auto"/>
              <w:right w:val="single" w:sz="4" w:space="0" w:color="auto"/>
            </w:tcBorders>
            <w:hideMark/>
          </w:tcPr>
          <w:p w:rsidR="005739AC" w:rsidRPr="005739AC" w:rsidRDefault="005739AC" w:rsidP="005739AC">
            <w:pPr>
              <w:keepNext/>
              <w:keepLines/>
              <w:overflowPunct w:val="0"/>
              <w:autoSpaceDE w:val="0"/>
              <w:autoSpaceDN w:val="0"/>
              <w:adjustRightInd w:val="0"/>
              <w:spacing w:after="0"/>
              <w:textAlignment w:val="baseline"/>
              <w:rPr>
                <w:rFonts w:ascii="Arial" w:eastAsia="Times New Roman" w:hAnsi="Arial"/>
                <w:sz w:val="18"/>
                <w:lang w:eastAsia="ja-JP"/>
              </w:rPr>
            </w:pPr>
            <w:r w:rsidRPr="005739AC">
              <w:rPr>
                <w:rFonts w:ascii="Arial" w:eastAsia="Times New Roman" w:hAnsi="Arial"/>
                <w:sz w:val="18"/>
                <w:lang w:eastAsia="ja-JP"/>
              </w:rPr>
              <w:t>1</w:t>
            </w:r>
          </w:p>
        </w:tc>
        <w:tc>
          <w:tcPr>
            <w:tcW w:w="0" w:type="auto"/>
            <w:tcBorders>
              <w:top w:val="single" w:sz="4" w:space="0" w:color="auto"/>
              <w:left w:val="single" w:sz="4" w:space="0" w:color="auto"/>
              <w:bottom w:val="single" w:sz="4" w:space="0" w:color="auto"/>
              <w:right w:val="single" w:sz="4" w:space="0" w:color="auto"/>
            </w:tcBorders>
            <w:hideMark/>
          </w:tcPr>
          <w:p w:rsidR="005739AC" w:rsidRPr="005739AC" w:rsidRDefault="005739AC" w:rsidP="005739AC">
            <w:pPr>
              <w:keepNext/>
              <w:keepLines/>
              <w:overflowPunct w:val="0"/>
              <w:autoSpaceDE w:val="0"/>
              <w:autoSpaceDN w:val="0"/>
              <w:adjustRightInd w:val="0"/>
              <w:spacing w:after="0"/>
              <w:textAlignment w:val="baseline"/>
              <w:rPr>
                <w:rFonts w:ascii="Arial" w:eastAsia="Calibri" w:hAnsi="Arial"/>
                <w:b/>
                <w:bCs/>
                <w:i/>
                <w:iCs/>
                <w:sz w:val="18"/>
              </w:rPr>
            </w:pPr>
            <w:r w:rsidRPr="005739AC">
              <w:rPr>
                <w:rFonts w:ascii="Arial" w:eastAsia="Calibri" w:hAnsi="Arial"/>
                <w:b/>
                <w:bCs/>
                <w:i/>
                <w:iCs/>
                <w:sz w:val="18"/>
              </w:rPr>
              <w:t>systemInfoModification</w:t>
            </w:r>
          </w:p>
          <w:p w:rsidR="005739AC" w:rsidRPr="005739AC" w:rsidRDefault="005739AC" w:rsidP="005739AC">
            <w:pPr>
              <w:keepNext/>
              <w:keepLines/>
              <w:overflowPunct w:val="0"/>
              <w:autoSpaceDE w:val="0"/>
              <w:autoSpaceDN w:val="0"/>
              <w:adjustRightInd w:val="0"/>
              <w:spacing w:after="0"/>
              <w:textAlignment w:val="baseline"/>
              <w:rPr>
                <w:rFonts w:ascii="Arial" w:eastAsia="Calibri" w:hAnsi="Arial"/>
                <w:sz w:val="18"/>
              </w:rPr>
            </w:pPr>
            <w:r w:rsidRPr="005739AC">
              <w:rPr>
                <w:rFonts w:ascii="Arial" w:eastAsia="Calibri" w:hAnsi="Arial"/>
                <w:sz w:val="18"/>
              </w:rPr>
              <w:t>If set to 1: indication of a BCCH modification other than SIB6, SIB7 and SIB8.</w:t>
            </w:r>
          </w:p>
        </w:tc>
      </w:tr>
      <w:tr w:rsidR="005739AC" w:rsidRPr="005739AC" w:rsidTr="00F27C60">
        <w:tc>
          <w:tcPr>
            <w:tcW w:w="1701" w:type="dxa"/>
            <w:tcBorders>
              <w:top w:val="single" w:sz="4" w:space="0" w:color="auto"/>
              <w:left w:val="single" w:sz="4" w:space="0" w:color="auto"/>
              <w:bottom w:val="single" w:sz="4" w:space="0" w:color="auto"/>
              <w:right w:val="single" w:sz="4" w:space="0" w:color="auto"/>
            </w:tcBorders>
            <w:hideMark/>
          </w:tcPr>
          <w:p w:rsidR="005739AC" w:rsidRPr="005739AC" w:rsidRDefault="005739AC" w:rsidP="005739AC">
            <w:pPr>
              <w:keepNext/>
              <w:keepLines/>
              <w:overflowPunct w:val="0"/>
              <w:autoSpaceDE w:val="0"/>
              <w:autoSpaceDN w:val="0"/>
              <w:adjustRightInd w:val="0"/>
              <w:spacing w:after="0"/>
              <w:textAlignment w:val="baseline"/>
              <w:rPr>
                <w:rFonts w:ascii="Arial" w:eastAsia="Times New Roman" w:hAnsi="Arial"/>
                <w:sz w:val="18"/>
                <w:lang w:eastAsia="ja-JP"/>
              </w:rPr>
            </w:pPr>
            <w:r w:rsidRPr="005739AC">
              <w:rPr>
                <w:rFonts w:ascii="Arial" w:eastAsia="Times New Roman" w:hAnsi="Arial"/>
                <w:sz w:val="18"/>
                <w:lang w:eastAsia="ja-JP"/>
              </w:rPr>
              <w:t>2</w:t>
            </w:r>
          </w:p>
        </w:tc>
        <w:tc>
          <w:tcPr>
            <w:tcW w:w="0" w:type="auto"/>
            <w:tcBorders>
              <w:top w:val="single" w:sz="4" w:space="0" w:color="auto"/>
              <w:left w:val="single" w:sz="4" w:space="0" w:color="auto"/>
              <w:bottom w:val="single" w:sz="4" w:space="0" w:color="auto"/>
              <w:right w:val="single" w:sz="4" w:space="0" w:color="auto"/>
            </w:tcBorders>
            <w:hideMark/>
          </w:tcPr>
          <w:p w:rsidR="005739AC" w:rsidRPr="005739AC" w:rsidRDefault="005739AC" w:rsidP="005739AC">
            <w:pPr>
              <w:keepNext/>
              <w:keepLines/>
              <w:overflowPunct w:val="0"/>
              <w:autoSpaceDE w:val="0"/>
              <w:autoSpaceDN w:val="0"/>
              <w:adjustRightInd w:val="0"/>
              <w:spacing w:after="0"/>
              <w:textAlignment w:val="baseline"/>
              <w:rPr>
                <w:rFonts w:ascii="Arial" w:eastAsia="Calibri" w:hAnsi="Arial"/>
                <w:b/>
                <w:bCs/>
                <w:i/>
                <w:iCs/>
                <w:sz w:val="18"/>
              </w:rPr>
            </w:pPr>
            <w:r w:rsidRPr="005739AC">
              <w:rPr>
                <w:rFonts w:ascii="Arial" w:eastAsia="Calibri" w:hAnsi="Arial"/>
                <w:b/>
                <w:bCs/>
                <w:i/>
                <w:iCs/>
                <w:sz w:val="18"/>
              </w:rPr>
              <w:t>etwsAndCmasIndication</w:t>
            </w:r>
          </w:p>
          <w:p w:rsidR="005739AC" w:rsidRPr="005739AC" w:rsidRDefault="005739AC" w:rsidP="005739AC">
            <w:pPr>
              <w:keepNext/>
              <w:keepLines/>
              <w:overflowPunct w:val="0"/>
              <w:autoSpaceDE w:val="0"/>
              <w:autoSpaceDN w:val="0"/>
              <w:adjustRightInd w:val="0"/>
              <w:spacing w:after="0"/>
              <w:textAlignment w:val="baseline"/>
              <w:rPr>
                <w:rFonts w:ascii="Arial" w:eastAsia="Calibri" w:hAnsi="Arial"/>
                <w:sz w:val="18"/>
              </w:rPr>
            </w:pPr>
            <w:r w:rsidRPr="005739AC">
              <w:rPr>
                <w:rFonts w:ascii="Arial" w:eastAsia="Calibri" w:hAnsi="Arial"/>
                <w:sz w:val="18"/>
              </w:rPr>
              <w:t>If set to 1: indication of an ETWS primary notification and/or an ETWS secondary notification and/or a CMAS notification.</w:t>
            </w:r>
          </w:p>
        </w:tc>
      </w:tr>
      <w:tr w:rsidR="005739AC" w:rsidRPr="005739AC" w:rsidTr="00F27C60">
        <w:tc>
          <w:tcPr>
            <w:tcW w:w="1701" w:type="dxa"/>
            <w:tcBorders>
              <w:top w:val="single" w:sz="4" w:space="0" w:color="auto"/>
              <w:left w:val="single" w:sz="4" w:space="0" w:color="auto"/>
              <w:bottom w:val="single" w:sz="4" w:space="0" w:color="auto"/>
              <w:right w:val="single" w:sz="4" w:space="0" w:color="auto"/>
            </w:tcBorders>
            <w:hideMark/>
          </w:tcPr>
          <w:p w:rsidR="005739AC" w:rsidRPr="005739AC" w:rsidRDefault="005739AC" w:rsidP="005739AC">
            <w:pPr>
              <w:keepNext/>
              <w:keepLines/>
              <w:overflowPunct w:val="0"/>
              <w:autoSpaceDE w:val="0"/>
              <w:autoSpaceDN w:val="0"/>
              <w:adjustRightInd w:val="0"/>
              <w:spacing w:after="0"/>
              <w:textAlignment w:val="baseline"/>
              <w:rPr>
                <w:rFonts w:ascii="Arial" w:eastAsia="Times New Roman" w:hAnsi="Arial"/>
                <w:sz w:val="18"/>
                <w:lang w:eastAsia="ja-JP"/>
              </w:rPr>
            </w:pPr>
            <w:r w:rsidRPr="005739AC">
              <w:rPr>
                <w:rFonts w:ascii="Arial" w:eastAsia="Times New Roman" w:hAnsi="Arial"/>
                <w:sz w:val="18"/>
                <w:lang w:eastAsia="ja-JP"/>
              </w:rPr>
              <w:t>3 – 8</w:t>
            </w:r>
          </w:p>
        </w:tc>
        <w:tc>
          <w:tcPr>
            <w:tcW w:w="0" w:type="auto"/>
            <w:tcBorders>
              <w:top w:val="single" w:sz="4" w:space="0" w:color="auto"/>
              <w:left w:val="single" w:sz="4" w:space="0" w:color="auto"/>
              <w:bottom w:val="single" w:sz="4" w:space="0" w:color="auto"/>
              <w:right w:val="single" w:sz="4" w:space="0" w:color="auto"/>
            </w:tcBorders>
            <w:hideMark/>
          </w:tcPr>
          <w:p w:rsidR="005739AC" w:rsidRPr="005739AC" w:rsidRDefault="005739AC" w:rsidP="005739A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5739AC">
              <w:rPr>
                <w:rFonts w:ascii="Arial" w:eastAsia="Times New Roman" w:hAnsi="Arial" w:cs="Arial"/>
                <w:sz w:val="18"/>
                <w:szCs w:val="18"/>
                <w:lang w:eastAsia="ja-JP"/>
              </w:rPr>
              <w:t>Not used in this release of the specification, and shall be ignored by UE if received.</w:t>
            </w:r>
          </w:p>
        </w:tc>
      </w:tr>
    </w:tbl>
    <w:p w:rsidR="005739AC" w:rsidRPr="005739AC" w:rsidRDefault="005739AC" w:rsidP="005739AC">
      <w:pPr>
        <w:overflowPunct w:val="0"/>
        <w:autoSpaceDE w:val="0"/>
        <w:autoSpaceDN w:val="0"/>
        <w:adjustRightInd w:val="0"/>
        <w:textAlignment w:val="baseline"/>
        <w:rPr>
          <w:rFonts w:eastAsia="游明朝"/>
          <w:lang w:eastAsia="ja-JP"/>
        </w:rPr>
      </w:pPr>
    </w:p>
    <w:p w:rsidR="005739AC" w:rsidRPr="005739AC" w:rsidRDefault="005739AC" w:rsidP="005739AC">
      <w:pPr>
        <w:keepNext/>
        <w:keepLines/>
        <w:overflowPunct w:val="0"/>
        <w:autoSpaceDE w:val="0"/>
        <w:autoSpaceDN w:val="0"/>
        <w:adjustRightInd w:val="0"/>
        <w:spacing w:before="180"/>
        <w:ind w:left="1134" w:hanging="1134"/>
        <w:textAlignment w:val="baseline"/>
        <w:outlineLvl w:val="1"/>
        <w:rPr>
          <w:ins w:id="1830" w:author="Huawei (RAN2 #107b)" w:date="2019-10-11T14:28:00Z"/>
          <w:rFonts w:ascii="Arial" w:eastAsia="Times New Roman" w:hAnsi="Arial"/>
          <w:sz w:val="32"/>
        </w:rPr>
      </w:pPr>
      <w:bookmarkStart w:id="1831" w:name="_Toc12660703"/>
      <w:ins w:id="1832" w:author="Huawei (RAN2 #107b)" w:date="2019-10-11T14:28:00Z">
        <w:r w:rsidRPr="005739AC">
          <w:rPr>
            <w:rFonts w:ascii="Arial" w:eastAsia="Times New Roman" w:hAnsi="Arial"/>
            <w:sz w:val="32"/>
          </w:rPr>
          <w:t>6.X</w:t>
        </w:r>
        <w:r w:rsidRPr="005739AC">
          <w:rPr>
            <w:rFonts w:ascii="Arial" w:eastAsia="Times New Roman" w:hAnsi="Arial"/>
            <w:sz w:val="32"/>
          </w:rPr>
          <w:tab/>
          <w:t>PC5 RRC messages</w:t>
        </w:r>
        <w:bookmarkEnd w:id="1831"/>
      </w:ins>
    </w:p>
    <w:p w:rsidR="005739AC" w:rsidRPr="005739AC" w:rsidRDefault="005739AC" w:rsidP="005739AC">
      <w:pPr>
        <w:keepNext/>
        <w:keepLines/>
        <w:overflowPunct w:val="0"/>
        <w:autoSpaceDE w:val="0"/>
        <w:autoSpaceDN w:val="0"/>
        <w:adjustRightInd w:val="0"/>
        <w:spacing w:before="120"/>
        <w:ind w:left="1134" w:hanging="1134"/>
        <w:textAlignment w:val="baseline"/>
        <w:outlineLvl w:val="2"/>
        <w:rPr>
          <w:ins w:id="1833" w:author="Huawei (RAN2 #107b)" w:date="2019-10-11T14:28:00Z"/>
          <w:rFonts w:ascii="Arial" w:eastAsia="Times New Roman" w:hAnsi="Arial"/>
          <w:sz w:val="28"/>
        </w:rPr>
      </w:pPr>
      <w:bookmarkStart w:id="1834" w:name="_Toc12660704"/>
      <w:ins w:id="1835" w:author="Huawei (RAN2 #107b)" w:date="2019-10-11T14:28:00Z">
        <w:r w:rsidRPr="005739AC">
          <w:rPr>
            <w:rFonts w:ascii="Arial" w:eastAsia="Times New Roman" w:hAnsi="Arial"/>
            <w:sz w:val="28"/>
          </w:rPr>
          <w:t>6.X.1</w:t>
        </w:r>
        <w:r w:rsidRPr="005739AC">
          <w:rPr>
            <w:rFonts w:ascii="Arial" w:eastAsia="Times New Roman" w:hAnsi="Arial"/>
            <w:sz w:val="28"/>
          </w:rPr>
          <w:tab/>
          <w:t>General message structure</w:t>
        </w:r>
        <w:bookmarkEnd w:id="1834"/>
      </w:ins>
    </w:p>
    <w:p w:rsidR="005739AC" w:rsidRPr="00F95564" w:rsidRDefault="005739AC" w:rsidP="005739AC">
      <w:pPr>
        <w:keepNext/>
        <w:keepLines/>
        <w:overflowPunct w:val="0"/>
        <w:autoSpaceDE w:val="0"/>
        <w:autoSpaceDN w:val="0"/>
        <w:adjustRightInd w:val="0"/>
        <w:spacing w:before="120"/>
        <w:ind w:left="1418" w:hanging="1418"/>
        <w:textAlignment w:val="baseline"/>
        <w:outlineLvl w:val="3"/>
        <w:rPr>
          <w:ins w:id="1836" w:author="Huawei (RAN2 #107b)" w:date="2019-10-11T14:28:00Z"/>
          <w:rFonts w:ascii="Arial" w:hAnsi="Arial"/>
          <w:i/>
          <w:noProof/>
          <w:sz w:val="24"/>
          <w:lang w:eastAsia="zh-CN"/>
        </w:rPr>
      </w:pPr>
      <w:bookmarkStart w:id="1837" w:name="_Toc12660705"/>
      <w:ins w:id="1838" w:author="Huawei (RAN2 #107b)" w:date="2019-10-11T14:28:00Z">
        <w:r w:rsidRPr="005739AC">
          <w:rPr>
            <w:rFonts w:ascii="Arial" w:eastAsia="Times New Roman" w:hAnsi="Arial"/>
            <w:sz w:val="24"/>
          </w:rPr>
          <w:t>–</w:t>
        </w:r>
        <w:r w:rsidRPr="005739AC">
          <w:rPr>
            <w:rFonts w:ascii="Arial" w:eastAsia="Times New Roman" w:hAnsi="Arial"/>
            <w:sz w:val="24"/>
          </w:rPr>
          <w:tab/>
        </w:r>
        <w:r w:rsidRPr="005739AC">
          <w:rPr>
            <w:rFonts w:ascii="Arial" w:eastAsia="Times New Roman" w:hAnsi="Arial"/>
            <w:i/>
            <w:noProof/>
            <w:sz w:val="24"/>
          </w:rPr>
          <w:t>PC5-RRC-Definitions</w:t>
        </w:r>
        <w:bookmarkEnd w:id="1837"/>
      </w:ins>
    </w:p>
    <w:p w:rsidR="005739AC" w:rsidRPr="005739AC" w:rsidRDefault="005739AC" w:rsidP="005739AC">
      <w:pPr>
        <w:overflowPunct w:val="0"/>
        <w:autoSpaceDE w:val="0"/>
        <w:autoSpaceDN w:val="0"/>
        <w:adjustRightInd w:val="0"/>
        <w:textAlignment w:val="baseline"/>
        <w:rPr>
          <w:ins w:id="1839" w:author="Huawei (RAN2 #107b)" w:date="2019-10-11T14:28:00Z"/>
          <w:rFonts w:eastAsia="Times New Roman"/>
          <w:lang w:eastAsia="ja-JP"/>
        </w:rPr>
      </w:pPr>
      <w:ins w:id="1840" w:author="Huawei (RAN2 #107b)" w:date="2019-10-11T14:28:00Z">
        <w:r w:rsidRPr="005739AC">
          <w:rPr>
            <w:rFonts w:eastAsia="Times New Roman"/>
            <w:lang w:eastAsia="ja-JP"/>
          </w:rPr>
          <w:t>This ASN.1 segment is the start of the PC5 RRC PDU definitions.</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1" w:author="Huawei (RAN2 #107b)" w:date="2019-10-11T14:28:00Z"/>
          <w:rFonts w:ascii="Courier New" w:eastAsia="Times New Roman" w:hAnsi="Courier New"/>
          <w:noProof/>
          <w:sz w:val="16"/>
          <w:lang w:eastAsia="en-GB"/>
        </w:rPr>
      </w:pPr>
      <w:ins w:id="1842" w:author="Huawei (RAN2 #107b)" w:date="2019-10-11T14:28:00Z">
        <w:r w:rsidRPr="005739AC">
          <w:rPr>
            <w:rFonts w:ascii="Courier New" w:eastAsia="Times New Roman" w:hAnsi="Courier New"/>
            <w:noProof/>
            <w:sz w:val="16"/>
            <w:lang w:eastAsia="en-GB"/>
          </w:rPr>
          <w:t>-- ASN1START</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3" w:author="Huawei (RAN2 #107b)" w:date="2019-10-11T14:28:00Z"/>
          <w:rFonts w:ascii="Courier New" w:eastAsia="Times New Roman" w:hAnsi="Courier New"/>
          <w:noProof/>
          <w:sz w:val="16"/>
          <w:lang w:eastAsia="en-GB"/>
        </w:rPr>
      </w:pPr>
      <w:ins w:id="1844" w:author="Huawei (RAN2 #107b)" w:date="2019-10-11T14:28:00Z">
        <w:r w:rsidRPr="005739AC">
          <w:rPr>
            <w:rFonts w:ascii="Courier New" w:eastAsia="Times New Roman" w:hAnsi="Courier New"/>
            <w:noProof/>
            <w:sz w:val="16"/>
            <w:lang w:eastAsia="en-GB"/>
          </w:rPr>
          <w:t>-- TAG-PC5-RRC-DEFINITIONS-START</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5" w:author="Huawei (RAN2 #107b)" w:date="2019-10-11T14:28:00Z"/>
          <w:rFonts w:ascii="Courier New" w:eastAsia="Times New Roman" w:hAnsi="Courier New"/>
          <w:noProof/>
          <w:sz w:val="16"/>
          <w:lang w:eastAsia="en-GB"/>
        </w:rPr>
      </w:pPr>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6" w:author="Huawei (RAN2 #107b)" w:date="2019-10-11T14:28:00Z"/>
          <w:rFonts w:ascii="Courier New" w:eastAsia="Times New Roman" w:hAnsi="Courier New"/>
          <w:noProof/>
          <w:sz w:val="16"/>
          <w:lang w:eastAsia="en-GB"/>
        </w:rPr>
      </w:pPr>
      <w:ins w:id="1847" w:author="Huawei (RAN2 #107b)" w:date="2019-10-11T14:28:00Z">
        <w:r w:rsidRPr="005739AC">
          <w:rPr>
            <w:rFonts w:ascii="Courier New" w:eastAsia="Times New Roman" w:hAnsi="Courier New"/>
            <w:noProof/>
            <w:sz w:val="16"/>
            <w:lang w:eastAsia="en-GB"/>
          </w:rPr>
          <w:t>PC5-RRC-Definitions DEFINITIONS AUTOMATIC TAGS ::=</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8" w:author="Huawei (RAN2 #107b)" w:date="2019-10-11T14:28:00Z"/>
          <w:rFonts w:ascii="Courier New" w:eastAsia="Times New Roman" w:hAnsi="Courier New"/>
          <w:noProof/>
          <w:sz w:val="16"/>
          <w:lang w:eastAsia="en-GB"/>
        </w:rPr>
      </w:pPr>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9" w:author="Huawei (RAN2 #107b)" w:date="2019-10-11T14:28:00Z"/>
          <w:rFonts w:ascii="Courier New" w:eastAsia="Times New Roman" w:hAnsi="Courier New"/>
          <w:noProof/>
          <w:sz w:val="16"/>
          <w:lang w:eastAsia="en-GB"/>
        </w:rPr>
      </w:pPr>
      <w:ins w:id="1850" w:author="Huawei (RAN2 #107b)" w:date="2019-10-11T14:28:00Z">
        <w:r w:rsidRPr="005739AC">
          <w:rPr>
            <w:rFonts w:ascii="Courier New" w:eastAsia="Times New Roman" w:hAnsi="Courier New"/>
            <w:noProof/>
            <w:sz w:val="16"/>
            <w:lang w:eastAsia="en-GB"/>
          </w:rPr>
          <w:t>BEGIN</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1" w:author="Huawei (RAN2 #107b)" w:date="2019-10-11T14:28:00Z"/>
          <w:rFonts w:ascii="Courier New" w:eastAsia="Times New Roman" w:hAnsi="Courier New"/>
          <w:noProof/>
          <w:sz w:val="16"/>
          <w:lang w:eastAsia="en-GB"/>
        </w:rPr>
      </w:pPr>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2" w:author="Huawei (RAN2 #107b)" w:date="2019-10-11T14:28:00Z"/>
          <w:rFonts w:ascii="Courier New" w:eastAsia="Times New Roman" w:hAnsi="Courier New"/>
          <w:noProof/>
          <w:sz w:val="16"/>
          <w:lang w:eastAsia="en-GB"/>
        </w:rPr>
      </w:pPr>
      <w:ins w:id="1853" w:author="Huawei (RAN2 #107b)" w:date="2019-10-11T14:28:00Z">
        <w:r w:rsidRPr="005739AC">
          <w:rPr>
            <w:rFonts w:ascii="Courier New" w:eastAsia="Times New Roman" w:hAnsi="Courier New"/>
            <w:noProof/>
            <w:sz w:val="16"/>
            <w:lang w:eastAsia="en-GB"/>
          </w:rPr>
          <w:t>IMPORTS</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4" w:author="Huawei (RAN2 #107b)" w:date="2019-10-11T14:28:00Z"/>
          <w:rFonts w:ascii="Courier New" w:eastAsia="Times New Roman" w:hAnsi="Courier New"/>
          <w:noProof/>
          <w:sz w:val="16"/>
          <w:lang w:eastAsia="en-GB"/>
        </w:rPr>
      </w:pPr>
      <w:ins w:id="1855" w:author="Huawei (RAN2 #107b)" w:date="2019-10-11T14:28:00Z">
        <w:r w:rsidRPr="005739AC">
          <w:rPr>
            <w:rFonts w:ascii="Courier New" w:eastAsia="Times New Roman" w:hAnsi="Courier New"/>
            <w:noProof/>
            <w:sz w:val="16"/>
            <w:lang w:eastAsia="en-GB"/>
          </w:rPr>
          <w:t xml:space="preserve">    RRC-TransactionIdentifier,</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6" w:author="Huawei (RAN2 #107b)" w:date="2019-10-11T14:28:00Z"/>
          <w:rFonts w:ascii="Courier New" w:eastAsia="Times New Roman" w:hAnsi="Courier New"/>
          <w:noProof/>
          <w:sz w:val="16"/>
          <w:lang w:eastAsia="en-GB"/>
        </w:rPr>
      </w:pPr>
      <w:ins w:id="1857" w:author="Huawei (RAN2 #107b)" w:date="2019-10-11T14:28:00Z">
        <w:r w:rsidRPr="005739AC">
          <w:rPr>
            <w:rFonts w:ascii="Courier New" w:eastAsia="Times New Roman" w:hAnsi="Courier New"/>
            <w:noProof/>
            <w:sz w:val="16"/>
            <w:lang w:eastAsia="en-GB"/>
          </w:rPr>
          <w:t xml:space="preserve">    SN-FieldLengthAM,</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8" w:author="Huawei (RAN2 #107b)" w:date="2019-10-11T14:28:00Z"/>
          <w:rFonts w:ascii="Courier New" w:eastAsia="Times New Roman" w:hAnsi="Courier New"/>
          <w:noProof/>
          <w:sz w:val="16"/>
          <w:lang w:eastAsia="en-GB"/>
        </w:rPr>
      </w:pPr>
      <w:ins w:id="1859" w:author="Huawei (RAN2 #107b)" w:date="2019-10-11T14:28:00Z">
        <w:r w:rsidRPr="005739AC">
          <w:rPr>
            <w:rFonts w:ascii="Courier New" w:eastAsia="Times New Roman" w:hAnsi="Courier New"/>
            <w:noProof/>
            <w:sz w:val="16"/>
            <w:lang w:eastAsia="en-GB"/>
          </w:rPr>
          <w:t xml:space="preserve">    SN-FieldLengthUM,</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0" w:author="Huawei (RAN2 #107b)" w:date="2019-10-11T14:28:00Z"/>
          <w:rFonts w:ascii="Courier New" w:eastAsia="Times New Roman" w:hAnsi="Courier New"/>
          <w:noProof/>
          <w:sz w:val="16"/>
          <w:lang w:eastAsia="en-GB"/>
        </w:rPr>
      </w:pPr>
      <w:ins w:id="1861" w:author="Huawei (RAN2 #107b)" w:date="2019-10-11T14:28:00Z">
        <w:r w:rsidRPr="005739AC">
          <w:rPr>
            <w:rFonts w:ascii="Courier New" w:eastAsia="Times New Roman" w:hAnsi="Courier New"/>
            <w:noProof/>
            <w:sz w:val="16"/>
            <w:lang w:eastAsia="en-GB"/>
          </w:rPr>
          <w:t xml:space="preserve">    LogicalChannelIdentity,</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1862" w:author="Huawei (RAN2 #107b)" w:date="2019-10-11T14:28:00Z"/>
          <w:rFonts w:ascii="Courier New" w:eastAsia="Times New Roman" w:hAnsi="Courier New"/>
          <w:noProof/>
          <w:sz w:val="16"/>
          <w:lang w:eastAsia="en-GB"/>
        </w:rPr>
      </w:pPr>
      <w:ins w:id="1863" w:author="Huawei (RAN2 #107b)" w:date="2019-10-11T14:28:00Z">
        <w:r w:rsidRPr="005739AC">
          <w:rPr>
            <w:rFonts w:ascii="Courier New" w:eastAsia="Times New Roman" w:hAnsi="Courier New"/>
            <w:noProof/>
            <w:sz w:val="16"/>
            <w:lang w:eastAsia="en-GB"/>
          </w:rPr>
          <w:t>SL-RB-Identity-r16,</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1864" w:author="Huawei (RAN2 #107b)" w:date="2019-10-11T14:28:00Z"/>
          <w:rFonts w:ascii="Courier New" w:eastAsia="Times New Roman" w:hAnsi="Courier New"/>
          <w:noProof/>
          <w:sz w:val="16"/>
          <w:lang w:eastAsia="en-GB"/>
        </w:rPr>
      </w:pPr>
      <w:ins w:id="1865" w:author="Huawei (RAN2 #107b)" w:date="2019-10-11T14:28:00Z">
        <w:r w:rsidRPr="005739AC">
          <w:rPr>
            <w:rFonts w:ascii="Courier New" w:eastAsia="Times New Roman" w:hAnsi="Courier New"/>
            <w:noProof/>
            <w:sz w:val="16"/>
            <w:lang w:eastAsia="en-GB"/>
          </w:rPr>
          <w:t>maxNrofSLRB-r16,</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1866" w:author="Huawei (RAN2 #107b)" w:date="2019-10-11T14:28:00Z"/>
          <w:rFonts w:ascii="Courier New" w:eastAsia="Times New Roman" w:hAnsi="Courier New"/>
          <w:noProof/>
          <w:sz w:val="16"/>
          <w:lang w:eastAsia="en-GB"/>
        </w:rPr>
      </w:pPr>
      <w:ins w:id="1867" w:author="Huawei (RAN2 #107b)" w:date="2019-10-11T14:28:00Z">
        <w:r w:rsidRPr="005739AC">
          <w:rPr>
            <w:rFonts w:ascii="Courier New" w:eastAsia="Times New Roman" w:hAnsi="Courier New"/>
            <w:noProof/>
            <w:sz w:val="16"/>
            <w:lang w:eastAsia="en-GB"/>
          </w:rPr>
          <w:t>maxNrofSL-QFIs-r16</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8" w:author="Huawei (RAN2 #107b)" w:date="2019-10-11T14:28:00Z"/>
          <w:rFonts w:ascii="Courier New" w:eastAsia="Times New Roman" w:hAnsi="Courier New"/>
          <w:noProof/>
          <w:sz w:val="16"/>
          <w:lang w:eastAsia="en-GB"/>
        </w:rPr>
      </w:pPr>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9" w:author="Huawei (RAN2 #107b)" w:date="2019-10-11T14:28:00Z"/>
          <w:rFonts w:ascii="Courier New" w:eastAsia="Times New Roman" w:hAnsi="Courier New"/>
          <w:noProof/>
          <w:sz w:val="16"/>
          <w:lang w:eastAsia="en-GB"/>
        </w:rPr>
      </w:pPr>
      <w:ins w:id="1870" w:author="Huawei (RAN2 #107b)" w:date="2019-10-11T14:28:00Z">
        <w:r w:rsidRPr="005739AC">
          <w:rPr>
            <w:rFonts w:ascii="Courier New" w:eastAsia="Times New Roman" w:hAnsi="Courier New"/>
            <w:noProof/>
            <w:sz w:val="16"/>
            <w:lang w:eastAsia="en-GB"/>
          </w:rPr>
          <w:t>FROM NR-RRC-Definitions</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1" w:author="Huawei (RAN2 #107b)" w:date="2019-10-11T14:28:00Z"/>
          <w:rFonts w:ascii="Courier New" w:eastAsia="Times New Roman" w:hAnsi="Courier New"/>
          <w:noProof/>
          <w:sz w:val="16"/>
          <w:lang w:eastAsia="en-GB"/>
        </w:rPr>
      </w:pPr>
      <w:ins w:id="1872" w:author="Huawei (RAN2 #107b)" w:date="2019-10-11T14:28:00Z">
        <w:r w:rsidRPr="005739AC">
          <w:rPr>
            <w:rFonts w:ascii="Courier New" w:eastAsia="Times New Roman" w:hAnsi="Courier New"/>
            <w:noProof/>
            <w:sz w:val="16"/>
            <w:lang w:eastAsia="en-GB"/>
          </w:rPr>
          <w:t>-- TAG-PC5-RRC-DEFINITIONS-STOP</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3" w:author="Huawei (RAN2 #107b)" w:date="2019-10-11T14:28:00Z"/>
          <w:rFonts w:ascii="Courier New" w:eastAsia="Times New Roman" w:hAnsi="Courier New"/>
          <w:noProof/>
          <w:sz w:val="16"/>
          <w:lang w:eastAsia="en-GB"/>
        </w:rPr>
      </w:pPr>
      <w:ins w:id="1874" w:author="Huawei (RAN2 #107b)" w:date="2019-10-11T14:28:00Z">
        <w:r w:rsidRPr="005739AC">
          <w:rPr>
            <w:rFonts w:ascii="Courier New" w:eastAsia="Times New Roman" w:hAnsi="Courier New"/>
            <w:noProof/>
            <w:sz w:val="16"/>
            <w:lang w:eastAsia="en-GB"/>
          </w:rPr>
          <w:t>-- ASN1STOP</w:t>
        </w:r>
      </w:ins>
    </w:p>
    <w:p w:rsidR="005739AC" w:rsidRPr="005739AC" w:rsidRDefault="005739AC" w:rsidP="005739AC">
      <w:pPr>
        <w:overflowPunct w:val="0"/>
        <w:autoSpaceDE w:val="0"/>
        <w:autoSpaceDN w:val="0"/>
        <w:adjustRightInd w:val="0"/>
        <w:textAlignment w:val="baseline"/>
        <w:rPr>
          <w:ins w:id="1875" w:author="Huawei (RAN2 #107b)" w:date="2019-10-11T14:28:00Z"/>
          <w:rFonts w:eastAsia="Times New Roman"/>
          <w:lang w:eastAsia="ja-JP"/>
        </w:rPr>
      </w:pPr>
    </w:p>
    <w:p w:rsidR="005739AC" w:rsidRPr="005739AC" w:rsidRDefault="005739AC" w:rsidP="005739AC">
      <w:pPr>
        <w:keepNext/>
        <w:keepLines/>
        <w:overflowPunct w:val="0"/>
        <w:autoSpaceDE w:val="0"/>
        <w:autoSpaceDN w:val="0"/>
        <w:adjustRightInd w:val="0"/>
        <w:spacing w:before="120"/>
        <w:ind w:left="1418" w:hanging="1418"/>
        <w:textAlignment w:val="baseline"/>
        <w:outlineLvl w:val="3"/>
        <w:rPr>
          <w:ins w:id="1876" w:author="Huawei (RAN2 #107b)" w:date="2019-10-11T14:28:00Z"/>
          <w:rFonts w:ascii="Arial" w:eastAsia="Times New Roman" w:hAnsi="Arial"/>
          <w:sz w:val="24"/>
        </w:rPr>
      </w:pPr>
      <w:bookmarkStart w:id="1877" w:name="_Toc12660706"/>
      <w:ins w:id="1878" w:author="Huawei (RAN2 #107b)" w:date="2019-10-11T14:28:00Z">
        <w:r w:rsidRPr="005739AC">
          <w:rPr>
            <w:rFonts w:ascii="Arial" w:eastAsia="Times New Roman" w:hAnsi="Arial"/>
            <w:sz w:val="24"/>
          </w:rPr>
          <w:t>–</w:t>
        </w:r>
        <w:r w:rsidRPr="005739AC">
          <w:rPr>
            <w:rFonts w:ascii="Arial" w:eastAsia="Times New Roman" w:hAnsi="Arial"/>
            <w:sz w:val="24"/>
          </w:rPr>
          <w:tab/>
        </w:r>
        <w:r w:rsidRPr="005739AC">
          <w:rPr>
            <w:rFonts w:ascii="Arial" w:eastAsia="Times New Roman" w:hAnsi="Arial"/>
            <w:i/>
            <w:noProof/>
            <w:sz w:val="24"/>
          </w:rPr>
          <w:t>SBCCH-SL-BCH-Message</w:t>
        </w:r>
        <w:bookmarkEnd w:id="1877"/>
      </w:ins>
    </w:p>
    <w:p w:rsidR="005739AC" w:rsidRPr="005739AC" w:rsidRDefault="005739AC" w:rsidP="005739AC">
      <w:pPr>
        <w:keepLines/>
        <w:overflowPunct w:val="0"/>
        <w:autoSpaceDE w:val="0"/>
        <w:autoSpaceDN w:val="0"/>
        <w:adjustRightInd w:val="0"/>
        <w:ind w:left="1475" w:hanging="1191"/>
        <w:textAlignment w:val="baseline"/>
        <w:rPr>
          <w:ins w:id="1879" w:author="Huawei (RAN2 #107b)" w:date="2019-10-11T14:28:00Z"/>
          <w:rFonts w:eastAsia="Times New Roman"/>
          <w:color w:val="FF0000"/>
        </w:rPr>
      </w:pPr>
      <w:ins w:id="1880" w:author="Huawei (RAN2 #107b)" w:date="2019-10-11T14:28:00Z">
        <w:r w:rsidRPr="005739AC">
          <w:rPr>
            <w:rFonts w:eastAsia="Times New Roman"/>
            <w:color w:val="FF0000"/>
          </w:rPr>
          <w:t xml:space="preserve">Editor’s Notes: To use </w:t>
        </w:r>
        <w:r w:rsidRPr="005739AC">
          <w:rPr>
            <w:rFonts w:eastAsia="Times New Roman"/>
            <w:i/>
            <w:noProof/>
            <w:color w:val="FF0000"/>
            <w:lang w:eastAsia="ja-JP"/>
          </w:rPr>
          <w:t>SBCCH-SL-BCH-Message</w:t>
        </w:r>
        <w:r w:rsidRPr="005739AC">
          <w:rPr>
            <w:rFonts w:eastAsia="Times New Roman"/>
            <w:color w:val="FF0000"/>
          </w:rPr>
          <w:t xml:space="preserve"> in case </w:t>
        </w:r>
        <w:r w:rsidRPr="005739AC">
          <w:rPr>
            <w:rFonts w:eastAsia="Times New Roman"/>
            <w:i/>
            <w:color w:val="FF0000"/>
          </w:rPr>
          <w:t>SBCCH-SL-SCH</w:t>
        </w:r>
        <w:r w:rsidRPr="005739AC">
          <w:rPr>
            <w:rFonts w:eastAsia="Times New Roman"/>
            <w:i/>
            <w:noProof/>
            <w:color w:val="FF0000"/>
            <w:lang w:eastAsia="ja-JP"/>
          </w:rPr>
          <w:t>-Message</w:t>
        </w:r>
        <w:r w:rsidRPr="005739AC">
          <w:rPr>
            <w:rFonts w:eastAsia="Times New Roman"/>
            <w:color w:val="FF0000"/>
          </w:rPr>
          <w:t xml:space="preserve"> is introduced in the future.</w:t>
        </w:r>
      </w:ins>
    </w:p>
    <w:p w:rsidR="005739AC" w:rsidRPr="005739AC" w:rsidRDefault="005739AC" w:rsidP="005739AC">
      <w:pPr>
        <w:overflowPunct w:val="0"/>
        <w:autoSpaceDE w:val="0"/>
        <w:autoSpaceDN w:val="0"/>
        <w:adjustRightInd w:val="0"/>
        <w:textAlignment w:val="baseline"/>
        <w:rPr>
          <w:ins w:id="1881" w:author="Huawei (RAN2 #107b)" w:date="2019-10-11T14:28:00Z"/>
          <w:rFonts w:eastAsia="Times New Roman"/>
          <w:lang w:eastAsia="ja-JP"/>
        </w:rPr>
      </w:pPr>
      <w:ins w:id="1882" w:author="Huawei (RAN2 #107b)" w:date="2019-10-11T14:28:00Z">
        <w:r w:rsidRPr="005739AC">
          <w:rPr>
            <w:rFonts w:eastAsia="Times New Roman"/>
            <w:lang w:eastAsia="ja-JP"/>
          </w:rPr>
          <w:t xml:space="preserve">The </w:t>
        </w:r>
        <w:r w:rsidRPr="005739AC">
          <w:rPr>
            <w:rFonts w:eastAsia="Times New Roman"/>
            <w:i/>
            <w:noProof/>
            <w:lang w:eastAsia="ja-JP"/>
          </w:rPr>
          <w:t>SBCCH-SL-BCH-Message</w:t>
        </w:r>
        <w:r w:rsidRPr="005739AC">
          <w:rPr>
            <w:rFonts w:eastAsia="Times New Roman"/>
            <w:lang w:eastAsia="ja-JP"/>
          </w:rPr>
          <w:t xml:space="preserve"> class is the set of RRC messages that may be sent from the UE to the UE via SL-BCH on the SBCCH logical channel.</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3" w:author="Huawei (RAN2 #107b)" w:date="2019-10-11T14:28:00Z"/>
          <w:rFonts w:ascii="Courier New" w:eastAsia="Times New Roman" w:hAnsi="Courier New"/>
          <w:noProof/>
          <w:sz w:val="16"/>
          <w:lang w:eastAsia="en-GB"/>
        </w:rPr>
      </w:pPr>
      <w:ins w:id="1884" w:author="Huawei (RAN2 #107b)" w:date="2019-10-11T14:28:00Z">
        <w:r w:rsidRPr="005739AC">
          <w:rPr>
            <w:rFonts w:ascii="Courier New" w:eastAsia="Times New Roman" w:hAnsi="Courier New"/>
            <w:noProof/>
            <w:sz w:val="16"/>
            <w:lang w:eastAsia="en-GB"/>
          </w:rPr>
          <w:t>-- ASN1START</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5" w:author="Huawei (RAN2 #107b)" w:date="2019-10-11T14:28:00Z"/>
          <w:rFonts w:ascii="Courier New" w:eastAsia="Times New Roman" w:hAnsi="Courier New"/>
          <w:noProof/>
          <w:sz w:val="16"/>
          <w:lang w:eastAsia="en-GB"/>
        </w:rPr>
      </w:pPr>
      <w:ins w:id="1886" w:author="Huawei (RAN2 #107b)" w:date="2019-10-11T14:28:00Z">
        <w:r w:rsidRPr="005739AC">
          <w:rPr>
            <w:rFonts w:ascii="Courier New" w:eastAsia="Times New Roman" w:hAnsi="Courier New"/>
            <w:noProof/>
            <w:sz w:val="16"/>
            <w:lang w:eastAsia="en-GB"/>
          </w:rPr>
          <w:t>-- TAG-SBCCH-SL-BCH-MESSAGE-START</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7" w:author="Huawei (RAN2 #107b)" w:date="2019-10-11T14:28:00Z"/>
          <w:rFonts w:ascii="Courier New" w:eastAsia="Times New Roman" w:hAnsi="Courier New"/>
          <w:noProof/>
          <w:sz w:val="16"/>
          <w:lang w:eastAsia="en-GB"/>
        </w:rPr>
      </w:pPr>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8" w:author="Huawei (RAN2 #107b)" w:date="2019-10-11T14:28:00Z"/>
          <w:rFonts w:ascii="Courier New" w:eastAsia="Times New Roman" w:hAnsi="Courier New"/>
          <w:noProof/>
          <w:sz w:val="16"/>
          <w:lang w:eastAsia="en-GB"/>
        </w:rPr>
      </w:pPr>
      <w:ins w:id="1889" w:author="Huawei (RAN2 #107b)" w:date="2019-10-11T14:28:00Z">
        <w:r w:rsidRPr="005739AC">
          <w:rPr>
            <w:rFonts w:ascii="Courier New" w:eastAsia="Times New Roman" w:hAnsi="Courier New"/>
            <w:noProof/>
            <w:sz w:val="16"/>
            <w:lang w:eastAsia="en-GB"/>
          </w:rPr>
          <w:t>SBCCH-SL-BCH-Message ::= SEQUENCE {</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0" w:author="Huawei (RAN2 #107b)" w:date="2019-10-11T14:28:00Z"/>
          <w:rFonts w:ascii="Courier New" w:eastAsia="Times New Roman" w:hAnsi="Courier New"/>
          <w:noProof/>
          <w:sz w:val="16"/>
          <w:lang w:eastAsia="en-GB"/>
        </w:rPr>
      </w:pPr>
      <w:ins w:id="1891" w:author="Huawei (RAN2 #107b)" w:date="2019-10-11T14:28:00Z">
        <w:r w:rsidRPr="005739AC">
          <w:rPr>
            <w:rFonts w:ascii="Courier New" w:eastAsia="Times New Roman" w:hAnsi="Courier New"/>
            <w:noProof/>
            <w:sz w:val="16"/>
            <w:lang w:eastAsia="en-GB"/>
          </w:rPr>
          <w:t xml:space="preserve">    message                  SBCCH-SL-BCH-MessageType</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2" w:author="Huawei (RAN2 #107b)" w:date="2019-10-11T14:28:00Z"/>
          <w:rFonts w:ascii="Courier New" w:eastAsia="Times New Roman" w:hAnsi="Courier New"/>
          <w:noProof/>
          <w:sz w:val="16"/>
          <w:lang w:eastAsia="en-GB"/>
        </w:rPr>
      </w:pPr>
      <w:ins w:id="1893" w:author="Huawei (RAN2 #107b)" w:date="2019-10-11T14:28:00Z">
        <w:r w:rsidRPr="005739AC">
          <w:rPr>
            <w:rFonts w:ascii="Courier New" w:eastAsia="Times New Roman" w:hAnsi="Courier New"/>
            <w:noProof/>
            <w:sz w:val="16"/>
            <w:lang w:eastAsia="en-GB"/>
          </w:rPr>
          <w:t>}</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4" w:author="Huawei (RAN2 #107b)" w:date="2019-10-11T14:28:00Z"/>
          <w:rFonts w:ascii="Courier New" w:eastAsia="Times New Roman" w:hAnsi="Courier New"/>
          <w:noProof/>
          <w:snapToGrid w:val="0"/>
          <w:sz w:val="16"/>
          <w:lang w:eastAsia="en-GB"/>
        </w:rPr>
      </w:pPr>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5" w:author="Huawei (RAN2 #107b)" w:date="2019-10-11T14:28:00Z"/>
          <w:rFonts w:ascii="Courier New" w:eastAsia="Times New Roman" w:hAnsi="Courier New"/>
          <w:noProof/>
          <w:sz w:val="16"/>
          <w:lang w:eastAsia="en-GB"/>
        </w:rPr>
      </w:pPr>
      <w:ins w:id="1896" w:author="Huawei (RAN2 #107b)" w:date="2019-10-11T14:28:00Z">
        <w:r w:rsidRPr="005739AC">
          <w:rPr>
            <w:rFonts w:ascii="Courier New" w:eastAsia="Times New Roman" w:hAnsi="Courier New"/>
            <w:noProof/>
            <w:sz w:val="16"/>
            <w:lang w:eastAsia="en-GB"/>
          </w:rPr>
          <w:t>SBCCH-SL-BCH</w:t>
        </w:r>
        <w:r w:rsidRPr="005739AC">
          <w:rPr>
            <w:rFonts w:ascii="Courier New" w:eastAsia="Times New Roman" w:hAnsi="Courier New"/>
            <w:noProof/>
            <w:snapToGrid w:val="0"/>
            <w:sz w:val="16"/>
            <w:lang w:eastAsia="en-GB"/>
          </w:rPr>
          <w:t>-MessageType</w:t>
        </w:r>
        <w:r w:rsidRPr="005739AC">
          <w:rPr>
            <w:rFonts w:ascii="Courier New" w:eastAsia="Times New Roman" w:hAnsi="Courier New"/>
            <w:noProof/>
            <w:sz w:val="16"/>
            <w:lang w:eastAsia="en-GB"/>
          </w:rPr>
          <w:t>::=     CHOICE {</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7" w:author="Huawei (RAN2 #107b)" w:date="2019-10-11T14:28:00Z"/>
          <w:rFonts w:ascii="Courier New" w:eastAsia="Times New Roman" w:hAnsi="Courier New"/>
          <w:noProof/>
          <w:sz w:val="16"/>
          <w:lang w:eastAsia="en-GB"/>
        </w:rPr>
      </w:pPr>
      <w:ins w:id="1898" w:author="Huawei (RAN2 #107b)" w:date="2019-10-11T14:28:00Z">
        <w:r w:rsidRPr="005739AC">
          <w:rPr>
            <w:rFonts w:ascii="Courier New" w:eastAsia="Times New Roman" w:hAnsi="Courier New"/>
            <w:noProof/>
            <w:sz w:val="16"/>
            <w:lang w:eastAsia="en-GB"/>
          </w:rPr>
          <w:t xml:space="preserve">    c1                              CHOICE {</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9" w:author="Huawei (RAN2 #107b)" w:date="2019-10-11T14:28:00Z"/>
          <w:rFonts w:ascii="Courier New" w:eastAsia="Times New Roman" w:hAnsi="Courier New"/>
          <w:noProof/>
          <w:sz w:val="16"/>
          <w:lang w:eastAsia="en-GB"/>
        </w:rPr>
      </w:pPr>
      <w:ins w:id="1900" w:author="Huawei (RAN2 #107b)" w:date="2019-10-11T14:28:00Z">
        <w:r w:rsidRPr="005739AC">
          <w:rPr>
            <w:rFonts w:ascii="Courier New" w:eastAsia="Times New Roman" w:hAnsi="Courier New"/>
            <w:noProof/>
            <w:sz w:val="16"/>
            <w:lang w:eastAsia="en-GB"/>
          </w:rPr>
          <w:t xml:space="preserve">        masterInformationBlockSidelink              MasterInformationBlockSidelink,</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1" w:author="Huawei (RAN2 #107b)" w:date="2019-10-11T14:28:00Z"/>
          <w:rFonts w:ascii="Courier New" w:eastAsia="Times New Roman" w:hAnsi="Courier New"/>
          <w:noProof/>
          <w:sz w:val="16"/>
          <w:lang w:eastAsia="en-GB"/>
        </w:rPr>
      </w:pPr>
      <w:ins w:id="1902" w:author="Huawei (RAN2 #107b)" w:date="2019-10-11T14:28:00Z">
        <w:r w:rsidRPr="005739AC">
          <w:rPr>
            <w:rFonts w:ascii="Courier New" w:eastAsia="Times New Roman" w:hAnsi="Courier New"/>
            <w:noProof/>
            <w:sz w:val="16"/>
            <w:lang w:eastAsia="en-GB"/>
          </w:rPr>
          <w:t xml:space="preserve">        spare3 NULL, spare2 NULL, spare1 NULL</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3" w:author="Huawei (RAN2 #107b)" w:date="2019-10-11T14:28:00Z"/>
          <w:rFonts w:ascii="Courier New" w:eastAsia="Times New Roman" w:hAnsi="Courier New"/>
          <w:noProof/>
          <w:sz w:val="16"/>
          <w:lang w:eastAsia="en-GB"/>
        </w:rPr>
      </w:pPr>
      <w:ins w:id="1904" w:author="Huawei (RAN2 #107b)" w:date="2019-10-11T14:28:00Z">
        <w:r w:rsidRPr="005739AC">
          <w:rPr>
            <w:rFonts w:ascii="Courier New" w:eastAsia="Times New Roman" w:hAnsi="Courier New"/>
            <w:noProof/>
            <w:sz w:val="16"/>
            <w:lang w:eastAsia="en-GB"/>
          </w:rPr>
          <w:t xml:space="preserve">    },</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5" w:author="Huawei (RAN2 #107b)" w:date="2019-10-11T14:28:00Z"/>
          <w:rFonts w:ascii="Courier New" w:eastAsia="Times New Roman" w:hAnsi="Courier New"/>
          <w:noProof/>
          <w:sz w:val="16"/>
          <w:lang w:eastAsia="en-GB"/>
        </w:rPr>
      </w:pPr>
      <w:ins w:id="1906" w:author="Huawei (RAN2 #107b)" w:date="2019-10-11T14:28:00Z">
        <w:r w:rsidRPr="005739AC">
          <w:rPr>
            <w:rFonts w:ascii="Courier New" w:eastAsia="Times New Roman" w:hAnsi="Courier New"/>
            <w:noProof/>
            <w:sz w:val="16"/>
            <w:lang w:eastAsia="en-GB"/>
          </w:rPr>
          <w:t xml:space="preserve">    messageClassExtension   SEQUENCE {}</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7" w:author="Huawei (RAN2 #107b)" w:date="2019-10-11T14:28:00Z"/>
          <w:rFonts w:ascii="Courier New" w:eastAsia="Times New Roman" w:hAnsi="Courier New"/>
          <w:noProof/>
          <w:sz w:val="16"/>
          <w:lang w:eastAsia="en-GB"/>
        </w:rPr>
      </w:pPr>
      <w:ins w:id="1908" w:author="Huawei (RAN2 #107b)" w:date="2019-10-11T14:28:00Z">
        <w:r w:rsidRPr="005739AC">
          <w:rPr>
            <w:rFonts w:ascii="Courier New" w:eastAsia="Times New Roman" w:hAnsi="Courier New"/>
            <w:noProof/>
            <w:sz w:val="16"/>
            <w:lang w:eastAsia="en-GB"/>
          </w:rPr>
          <w:t>}</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9" w:author="Huawei (RAN2 #107b)" w:date="2019-10-11T14:28:00Z"/>
          <w:rFonts w:ascii="Courier New" w:eastAsia="Times New Roman" w:hAnsi="Courier New"/>
          <w:noProof/>
          <w:sz w:val="16"/>
          <w:lang w:eastAsia="en-GB"/>
        </w:rPr>
      </w:pPr>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0" w:author="Huawei (RAN2 #107b)" w:date="2019-10-11T14:28:00Z"/>
          <w:rFonts w:ascii="Courier New" w:eastAsia="Times New Roman" w:hAnsi="Courier New"/>
          <w:noProof/>
          <w:sz w:val="16"/>
          <w:lang w:eastAsia="en-GB"/>
        </w:rPr>
      </w:pPr>
      <w:ins w:id="1911" w:author="Huawei (RAN2 #107b)" w:date="2019-10-11T14:28:00Z">
        <w:r w:rsidRPr="005739AC">
          <w:rPr>
            <w:rFonts w:ascii="Courier New" w:eastAsia="Times New Roman" w:hAnsi="Courier New"/>
            <w:noProof/>
            <w:sz w:val="16"/>
            <w:lang w:eastAsia="en-GB"/>
          </w:rPr>
          <w:t>-- TAG-SBCCH-SL-BCH-MESSAGE--STOP</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2" w:author="Huawei (RAN2 #107b)" w:date="2019-10-11T14:28:00Z"/>
          <w:rFonts w:ascii="Courier New" w:eastAsia="Times New Roman" w:hAnsi="Courier New"/>
          <w:noProof/>
          <w:sz w:val="16"/>
          <w:lang w:eastAsia="en-GB"/>
        </w:rPr>
      </w:pPr>
      <w:ins w:id="1913" w:author="Huawei (RAN2 #107b)" w:date="2019-10-11T14:28:00Z">
        <w:r w:rsidRPr="005739AC">
          <w:rPr>
            <w:rFonts w:ascii="Courier New" w:eastAsia="Times New Roman" w:hAnsi="Courier New"/>
            <w:noProof/>
            <w:sz w:val="16"/>
            <w:lang w:eastAsia="en-GB"/>
          </w:rPr>
          <w:t>-- ASN1STOP</w:t>
        </w:r>
      </w:ins>
    </w:p>
    <w:p w:rsidR="005739AC" w:rsidRPr="005739AC" w:rsidRDefault="005739AC" w:rsidP="005739AC">
      <w:pPr>
        <w:overflowPunct w:val="0"/>
        <w:autoSpaceDE w:val="0"/>
        <w:autoSpaceDN w:val="0"/>
        <w:adjustRightInd w:val="0"/>
        <w:textAlignment w:val="baseline"/>
        <w:rPr>
          <w:ins w:id="1914" w:author="Huawei (RAN2 #107b)" w:date="2019-10-11T14:28:00Z"/>
          <w:rFonts w:eastAsia="Times New Roman"/>
          <w:iCs/>
          <w:lang w:eastAsia="zh-CN"/>
        </w:rPr>
      </w:pPr>
    </w:p>
    <w:p w:rsidR="005739AC" w:rsidRPr="005739AC" w:rsidRDefault="005739AC" w:rsidP="005739AC">
      <w:pPr>
        <w:keepNext/>
        <w:keepLines/>
        <w:overflowPunct w:val="0"/>
        <w:autoSpaceDE w:val="0"/>
        <w:autoSpaceDN w:val="0"/>
        <w:adjustRightInd w:val="0"/>
        <w:spacing w:before="120"/>
        <w:ind w:left="1418" w:hanging="1418"/>
        <w:textAlignment w:val="baseline"/>
        <w:outlineLvl w:val="3"/>
        <w:rPr>
          <w:ins w:id="1915" w:author="Huawei (RAN2 #107b)" w:date="2019-10-11T14:28:00Z"/>
          <w:rFonts w:ascii="Arial" w:eastAsia="Times New Roman" w:hAnsi="Arial"/>
          <w:sz w:val="24"/>
        </w:rPr>
      </w:pPr>
      <w:bookmarkStart w:id="1916" w:name="_Toc12660390"/>
      <w:bookmarkStart w:id="1917" w:name="_Toc12660708"/>
      <w:ins w:id="1918" w:author="Huawei (RAN2 #107b)" w:date="2019-10-11T14:28:00Z">
        <w:r w:rsidRPr="005739AC">
          <w:rPr>
            <w:rFonts w:ascii="Arial" w:eastAsia="Times New Roman" w:hAnsi="Arial"/>
            <w:sz w:val="24"/>
          </w:rPr>
          <w:t>–</w:t>
        </w:r>
        <w:r w:rsidRPr="005739AC">
          <w:rPr>
            <w:rFonts w:ascii="Arial" w:eastAsia="Times New Roman" w:hAnsi="Arial"/>
            <w:sz w:val="24"/>
          </w:rPr>
          <w:tab/>
        </w:r>
        <w:r w:rsidRPr="005739AC">
          <w:rPr>
            <w:rFonts w:ascii="Arial" w:eastAsia="Times New Roman" w:hAnsi="Arial"/>
            <w:i/>
            <w:sz w:val="24"/>
          </w:rPr>
          <w:t>S</w:t>
        </w:r>
        <w:r w:rsidRPr="005739AC">
          <w:rPr>
            <w:rFonts w:ascii="Arial" w:eastAsia="Times New Roman" w:hAnsi="Arial"/>
            <w:i/>
            <w:noProof/>
            <w:sz w:val="24"/>
          </w:rPr>
          <w:t>CCH-Message</w:t>
        </w:r>
        <w:bookmarkEnd w:id="1916"/>
      </w:ins>
    </w:p>
    <w:p w:rsidR="005739AC" w:rsidRPr="005739AC" w:rsidRDefault="005739AC" w:rsidP="005739AC">
      <w:pPr>
        <w:overflowPunct w:val="0"/>
        <w:autoSpaceDE w:val="0"/>
        <w:autoSpaceDN w:val="0"/>
        <w:adjustRightInd w:val="0"/>
        <w:textAlignment w:val="baseline"/>
        <w:rPr>
          <w:ins w:id="1919" w:author="Huawei (RAN2 #107b)" w:date="2019-10-11T14:28:00Z"/>
          <w:rFonts w:eastAsia="Times New Roman"/>
          <w:lang w:eastAsia="ja-JP"/>
        </w:rPr>
      </w:pPr>
      <w:ins w:id="1920" w:author="Huawei (RAN2 #107b)" w:date="2019-10-11T14:28:00Z">
        <w:r w:rsidRPr="005739AC">
          <w:rPr>
            <w:rFonts w:eastAsia="Times New Roman"/>
            <w:lang w:eastAsia="ja-JP"/>
          </w:rPr>
          <w:t xml:space="preserve">The </w:t>
        </w:r>
        <w:r w:rsidRPr="005739AC">
          <w:rPr>
            <w:rFonts w:eastAsia="Times New Roman"/>
            <w:i/>
            <w:lang w:eastAsia="ja-JP"/>
          </w:rPr>
          <w:t>S</w:t>
        </w:r>
        <w:r w:rsidRPr="005739AC">
          <w:rPr>
            <w:rFonts w:eastAsia="Times New Roman"/>
            <w:i/>
            <w:noProof/>
            <w:lang w:eastAsia="ja-JP"/>
          </w:rPr>
          <w:t>CCH-Message</w:t>
        </w:r>
        <w:r w:rsidRPr="005739AC" w:rsidDel="00560ACF">
          <w:rPr>
            <w:rFonts w:eastAsia="Times New Roman"/>
            <w:i/>
            <w:noProof/>
            <w:lang w:eastAsia="ja-JP"/>
          </w:rPr>
          <w:t xml:space="preserve"> </w:t>
        </w:r>
        <w:r w:rsidRPr="005739AC">
          <w:rPr>
            <w:rFonts w:eastAsia="Times New Roman"/>
            <w:lang w:eastAsia="ja-JP"/>
          </w:rPr>
          <w:t>class is the set of RRC messages that may be sent from the UE to the UE for unicast of NR sidelink communication on SCCH logical channel.</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1" w:author="Huawei (RAN2 #107b)" w:date="2019-10-11T14:28:00Z"/>
          <w:rFonts w:ascii="Courier New" w:eastAsia="Times New Roman" w:hAnsi="Courier New"/>
          <w:noProof/>
          <w:sz w:val="16"/>
          <w:lang w:eastAsia="en-GB"/>
        </w:rPr>
      </w:pPr>
      <w:ins w:id="1922" w:author="Huawei (RAN2 #107b)" w:date="2019-10-11T14:28:00Z">
        <w:r w:rsidRPr="005739AC">
          <w:rPr>
            <w:rFonts w:ascii="Courier New" w:eastAsia="Times New Roman" w:hAnsi="Courier New"/>
            <w:noProof/>
            <w:sz w:val="16"/>
            <w:lang w:eastAsia="en-GB"/>
          </w:rPr>
          <w:t>-- ASN1START</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3" w:author="Huawei (RAN2 #107b)" w:date="2019-10-11T14:28:00Z"/>
          <w:rFonts w:ascii="Courier New" w:eastAsia="Times New Roman" w:hAnsi="Courier New"/>
          <w:noProof/>
          <w:sz w:val="16"/>
          <w:lang w:eastAsia="en-GB"/>
        </w:rPr>
      </w:pPr>
      <w:ins w:id="1924" w:author="Huawei (RAN2 #107b)" w:date="2019-10-11T14:28:00Z">
        <w:r w:rsidRPr="005739AC">
          <w:rPr>
            <w:rFonts w:ascii="Courier New" w:eastAsia="Times New Roman" w:hAnsi="Courier New"/>
            <w:noProof/>
            <w:sz w:val="16"/>
            <w:lang w:eastAsia="en-GB"/>
          </w:rPr>
          <w:t>-- TAG-SCCH-MESSAGE-START</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5" w:author="Huawei (RAN2 #107b)" w:date="2019-10-11T14:28:00Z"/>
          <w:rFonts w:ascii="Courier New" w:eastAsia="Times New Roman" w:hAnsi="Courier New"/>
          <w:noProof/>
          <w:sz w:val="16"/>
          <w:lang w:eastAsia="en-GB"/>
        </w:rPr>
      </w:pPr>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6" w:author="Huawei (RAN2 #107b)" w:date="2019-10-11T14:28:00Z"/>
          <w:rFonts w:ascii="Courier New" w:eastAsia="Times New Roman" w:hAnsi="Courier New"/>
          <w:noProof/>
          <w:sz w:val="16"/>
          <w:lang w:eastAsia="en-GB"/>
        </w:rPr>
      </w:pPr>
      <w:ins w:id="1927" w:author="Huawei (RAN2 #107b)" w:date="2019-10-11T14:28:00Z">
        <w:r w:rsidRPr="005739AC">
          <w:rPr>
            <w:rFonts w:ascii="Courier New" w:eastAsia="Times New Roman" w:hAnsi="Courier New"/>
            <w:noProof/>
            <w:sz w:val="16"/>
            <w:lang w:eastAsia="en-GB"/>
          </w:rPr>
          <w:t>SCCH-Message ::=             SEQUENCE {</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8" w:author="Huawei (RAN2 #107b)" w:date="2019-10-11T14:28:00Z"/>
          <w:rFonts w:ascii="Courier New" w:eastAsia="Times New Roman" w:hAnsi="Courier New"/>
          <w:noProof/>
          <w:sz w:val="16"/>
          <w:lang w:eastAsia="en-GB"/>
        </w:rPr>
      </w:pPr>
      <w:ins w:id="1929" w:author="Huawei (RAN2 #107b)" w:date="2019-10-11T14:28:00Z">
        <w:r w:rsidRPr="005739AC">
          <w:rPr>
            <w:rFonts w:ascii="Courier New" w:eastAsia="Times New Roman" w:hAnsi="Courier New"/>
            <w:noProof/>
            <w:sz w:val="16"/>
            <w:lang w:eastAsia="en-GB"/>
          </w:rPr>
          <w:t xml:space="preserve">    message                         SCCH-MessageType</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0" w:author="Huawei (RAN2 #107b)" w:date="2019-10-11T14:28:00Z"/>
          <w:rFonts w:ascii="Courier New" w:eastAsia="Times New Roman" w:hAnsi="Courier New"/>
          <w:noProof/>
          <w:sz w:val="16"/>
          <w:lang w:eastAsia="en-GB"/>
        </w:rPr>
      </w:pPr>
      <w:ins w:id="1931" w:author="Huawei (RAN2 #107b)" w:date="2019-10-11T14:28:00Z">
        <w:r w:rsidRPr="005739AC">
          <w:rPr>
            <w:rFonts w:ascii="Courier New" w:eastAsia="Times New Roman" w:hAnsi="Courier New"/>
            <w:noProof/>
            <w:sz w:val="16"/>
            <w:lang w:eastAsia="en-GB"/>
          </w:rPr>
          <w:t>}</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2" w:author="Huawei (RAN2 #107b)" w:date="2019-10-11T14:28:00Z"/>
          <w:rFonts w:ascii="Courier New" w:eastAsia="Times New Roman" w:hAnsi="Courier New"/>
          <w:noProof/>
          <w:sz w:val="16"/>
          <w:lang w:eastAsia="en-GB"/>
        </w:rPr>
      </w:pPr>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3" w:author="Huawei (RAN2 #107b)" w:date="2019-10-11T14:28:00Z"/>
          <w:rFonts w:ascii="Courier New" w:eastAsia="Times New Roman" w:hAnsi="Courier New"/>
          <w:noProof/>
          <w:sz w:val="16"/>
          <w:lang w:eastAsia="en-GB"/>
        </w:rPr>
      </w:pPr>
      <w:ins w:id="1934" w:author="Huawei (RAN2 #107b)" w:date="2019-10-11T14:28:00Z">
        <w:r w:rsidRPr="005739AC">
          <w:rPr>
            <w:rFonts w:ascii="Courier New" w:eastAsia="Times New Roman" w:hAnsi="Courier New"/>
            <w:noProof/>
            <w:sz w:val="16"/>
            <w:lang w:eastAsia="en-GB"/>
          </w:rPr>
          <w:t>UL-DCCH-MessageType ::=         CHOICE {</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5" w:author="Huawei (RAN2 #107b)" w:date="2019-10-11T14:28:00Z"/>
          <w:rFonts w:ascii="Courier New" w:eastAsia="Times New Roman" w:hAnsi="Courier New"/>
          <w:noProof/>
          <w:sz w:val="16"/>
          <w:lang w:eastAsia="en-GB"/>
        </w:rPr>
      </w:pPr>
      <w:ins w:id="1936" w:author="Huawei (RAN2 #107b)" w:date="2019-10-11T14:28:00Z">
        <w:r w:rsidRPr="005739AC">
          <w:rPr>
            <w:rFonts w:ascii="Courier New" w:eastAsia="Times New Roman" w:hAnsi="Courier New"/>
            <w:noProof/>
            <w:sz w:val="16"/>
            <w:lang w:eastAsia="en-GB"/>
          </w:rPr>
          <w:t xml:space="preserve">    c1                              CHOICE {</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7" w:author="Huawei (RAN2 #107b)" w:date="2019-10-11T14:28:00Z"/>
          <w:rFonts w:ascii="Courier New" w:eastAsia="Times New Roman" w:hAnsi="Courier New"/>
          <w:noProof/>
          <w:sz w:val="16"/>
          <w:lang w:eastAsia="en-GB"/>
        </w:rPr>
      </w:pPr>
      <w:ins w:id="1938" w:author="Huawei (RAN2 #107b)" w:date="2019-10-11T14:28:00Z">
        <w:r w:rsidRPr="005739AC">
          <w:rPr>
            <w:rFonts w:ascii="Courier New" w:eastAsia="Times New Roman" w:hAnsi="Courier New"/>
            <w:noProof/>
            <w:sz w:val="16"/>
            <w:lang w:eastAsia="en-GB"/>
          </w:rPr>
          <w:t xml:space="preserve">        rrcReconfigurationSidelink               RRCReconfigurationSidelink,</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9" w:author="Huawei (RAN2 #107b)" w:date="2019-10-11T14:28:00Z"/>
          <w:rFonts w:ascii="Courier New" w:eastAsia="Times New Roman" w:hAnsi="Courier New"/>
          <w:noProof/>
          <w:sz w:val="16"/>
          <w:lang w:eastAsia="en-GB"/>
        </w:rPr>
      </w:pPr>
      <w:ins w:id="1940" w:author="Huawei (RAN2 #107b)" w:date="2019-10-11T14:28:00Z">
        <w:r w:rsidRPr="005739AC">
          <w:rPr>
            <w:rFonts w:ascii="Courier New" w:eastAsia="Times New Roman" w:hAnsi="Courier New"/>
            <w:noProof/>
            <w:sz w:val="16"/>
            <w:lang w:eastAsia="en-GB"/>
          </w:rPr>
          <w:t xml:space="preserve">        rrcReconfigurationCompleteSidelink       RRCReconfigurationCompleteSidelink,</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1" w:author="Huawei (RAN2 #107b)" w:date="2019-10-11T14:28:00Z"/>
          <w:rFonts w:ascii="Courier New" w:eastAsia="Times New Roman" w:hAnsi="Courier New"/>
          <w:noProof/>
          <w:sz w:val="16"/>
          <w:lang w:eastAsia="en-GB"/>
        </w:rPr>
      </w:pPr>
      <w:ins w:id="1942" w:author="Huawei (RAN2 #107b)" w:date="2019-10-11T14:28:00Z">
        <w:r w:rsidRPr="005739AC">
          <w:rPr>
            <w:rFonts w:ascii="Courier New" w:eastAsia="Times New Roman" w:hAnsi="Courier New"/>
            <w:noProof/>
            <w:sz w:val="16"/>
            <w:lang w:eastAsia="en-GB"/>
          </w:rPr>
          <w:t xml:space="preserve">        rrcReconfigurationFailureSidelink        RRCReconfigurationFailureSidelink,</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3" w:author="Huawei (RAN2 #107b)" w:date="2019-10-11T14:28:00Z"/>
          <w:rFonts w:ascii="Courier New" w:eastAsia="Times New Roman" w:hAnsi="Courier New"/>
          <w:noProof/>
          <w:sz w:val="16"/>
          <w:lang w:eastAsia="en-GB"/>
        </w:rPr>
      </w:pPr>
      <w:ins w:id="1944" w:author="Huawei (RAN2 #107b)" w:date="2019-10-11T14:28:00Z">
        <w:r w:rsidRPr="005739AC">
          <w:rPr>
            <w:rFonts w:ascii="Courier New" w:eastAsia="Times New Roman" w:hAnsi="Courier New"/>
            <w:noProof/>
            <w:sz w:val="16"/>
            <w:lang w:eastAsia="en-GB"/>
          </w:rPr>
          <w:t xml:space="preserve">        ueCapabilityEnquirySidelink              UECapabilityEnquirySidelink,</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5" w:author="Huawei (RAN2 #107b)" w:date="2019-10-11T14:28:00Z"/>
          <w:rFonts w:ascii="Courier New" w:eastAsia="Times New Roman" w:hAnsi="Courier New"/>
          <w:noProof/>
          <w:sz w:val="16"/>
          <w:lang w:eastAsia="en-GB"/>
        </w:rPr>
      </w:pPr>
      <w:ins w:id="1946" w:author="Huawei (RAN2 #107b)" w:date="2019-10-11T14:28:00Z">
        <w:r w:rsidRPr="005739AC">
          <w:rPr>
            <w:rFonts w:ascii="Courier New" w:eastAsia="Times New Roman" w:hAnsi="Courier New"/>
            <w:noProof/>
            <w:sz w:val="16"/>
            <w:lang w:eastAsia="en-GB"/>
          </w:rPr>
          <w:t xml:space="preserve">        ueCapabilityInformationSidelink          UECapabilityInformationSidelink,</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7" w:author="Huawei (RAN2 #107b)" w:date="2019-10-11T14:28:00Z"/>
          <w:rFonts w:ascii="Courier New" w:eastAsia="Times New Roman" w:hAnsi="Courier New"/>
          <w:noProof/>
          <w:sz w:val="16"/>
          <w:lang w:eastAsia="en-GB"/>
        </w:rPr>
      </w:pPr>
      <w:ins w:id="1948" w:author="Huawei (RAN2 #107b)" w:date="2019-10-11T14:28:00Z">
        <w:r w:rsidRPr="005739AC">
          <w:rPr>
            <w:rFonts w:ascii="Courier New" w:eastAsia="Times New Roman" w:hAnsi="Courier New"/>
            <w:noProof/>
            <w:sz w:val="16"/>
            <w:lang w:eastAsia="en-GB"/>
          </w:rPr>
          <w:t xml:space="preserve">        spare3 NULL, spare2 NULL, spare1 NULL</w:t>
        </w:r>
        <w:r w:rsidRPr="005739AC" w:rsidDel="009C3E7C">
          <w:rPr>
            <w:rFonts w:ascii="Courier New" w:eastAsia="Times New Roman" w:hAnsi="Courier New"/>
            <w:noProof/>
            <w:sz w:val="16"/>
            <w:lang w:eastAsia="en-GB"/>
          </w:rPr>
          <w:t xml:space="preserve"> </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9" w:author="Huawei (RAN2 #107b)" w:date="2019-10-11T14:28:00Z"/>
          <w:rFonts w:ascii="Courier New" w:eastAsia="Times New Roman" w:hAnsi="Courier New"/>
          <w:noProof/>
          <w:sz w:val="16"/>
          <w:lang w:eastAsia="en-GB"/>
        </w:rPr>
      </w:pPr>
      <w:ins w:id="1950" w:author="Huawei (RAN2 #107b)" w:date="2019-10-11T14:28:00Z">
        <w:r w:rsidRPr="005739AC">
          <w:rPr>
            <w:rFonts w:ascii="Courier New" w:eastAsia="Times New Roman" w:hAnsi="Courier New"/>
            <w:noProof/>
            <w:sz w:val="16"/>
            <w:lang w:eastAsia="en-GB"/>
          </w:rPr>
          <w:lastRenderedPageBreak/>
          <w:t xml:space="preserve">    },</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1" w:author="Huawei (RAN2 #107b)" w:date="2019-10-11T14:28:00Z"/>
          <w:rFonts w:ascii="Courier New" w:eastAsia="Times New Roman" w:hAnsi="Courier New"/>
          <w:noProof/>
          <w:sz w:val="16"/>
          <w:lang w:eastAsia="en-GB"/>
        </w:rPr>
      </w:pPr>
      <w:ins w:id="1952" w:author="Huawei (RAN2 #107b)" w:date="2019-10-11T14:28:00Z">
        <w:r w:rsidRPr="005739AC">
          <w:rPr>
            <w:rFonts w:ascii="Courier New" w:eastAsia="Times New Roman" w:hAnsi="Courier New"/>
            <w:noProof/>
            <w:sz w:val="16"/>
            <w:lang w:eastAsia="en-GB"/>
          </w:rPr>
          <w:t xml:space="preserve">    messageClassExtension           SEQUENCE {}</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3" w:author="Huawei (RAN2 #107b)" w:date="2019-10-11T14:28:00Z"/>
          <w:rFonts w:ascii="Courier New" w:eastAsia="Times New Roman" w:hAnsi="Courier New"/>
          <w:noProof/>
          <w:sz w:val="16"/>
          <w:lang w:eastAsia="en-GB"/>
        </w:rPr>
      </w:pPr>
      <w:ins w:id="1954" w:author="Huawei (RAN2 #107b)" w:date="2019-10-11T14:28:00Z">
        <w:r w:rsidRPr="005739AC">
          <w:rPr>
            <w:rFonts w:ascii="Courier New" w:eastAsia="Times New Roman" w:hAnsi="Courier New"/>
            <w:noProof/>
            <w:sz w:val="16"/>
            <w:lang w:eastAsia="en-GB"/>
          </w:rPr>
          <w:t>}</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5" w:author="Huawei (RAN2 #107b)" w:date="2019-10-11T14:28:00Z"/>
          <w:rFonts w:ascii="Courier New" w:eastAsia="Times New Roman" w:hAnsi="Courier New"/>
          <w:noProof/>
          <w:sz w:val="16"/>
          <w:lang w:eastAsia="en-GB"/>
        </w:rPr>
      </w:pPr>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6" w:author="Huawei (RAN2 #107b)" w:date="2019-10-11T14:28:00Z"/>
          <w:rFonts w:ascii="Courier New" w:eastAsia="Times New Roman" w:hAnsi="Courier New"/>
          <w:noProof/>
          <w:sz w:val="16"/>
          <w:lang w:eastAsia="en-GB"/>
        </w:rPr>
      </w:pPr>
      <w:ins w:id="1957" w:author="Huawei (RAN2 #107b)" w:date="2019-10-11T14:28:00Z">
        <w:r w:rsidRPr="005739AC">
          <w:rPr>
            <w:rFonts w:ascii="Courier New" w:eastAsia="Times New Roman" w:hAnsi="Courier New"/>
            <w:noProof/>
            <w:sz w:val="16"/>
            <w:lang w:eastAsia="en-GB"/>
          </w:rPr>
          <w:t>-- TAG-SCCH-MESSAGE-STOP</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8" w:author="Huawei (RAN2 #107b)" w:date="2019-10-11T14:28:00Z"/>
          <w:rFonts w:ascii="Courier New" w:eastAsia="Times New Roman" w:hAnsi="Courier New"/>
          <w:noProof/>
          <w:sz w:val="16"/>
          <w:lang w:eastAsia="en-GB"/>
        </w:rPr>
      </w:pPr>
      <w:ins w:id="1959" w:author="Huawei (RAN2 #107b)" w:date="2019-10-11T14:28:00Z">
        <w:r w:rsidRPr="005739AC">
          <w:rPr>
            <w:rFonts w:ascii="Courier New" w:eastAsia="Times New Roman" w:hAnsi="Courier New"/>
            <w:noProof/>
            <w:sz w:val="16"/>
            <w:lang w:eastAsia="en-GB"/>
          </w:rPr>
          <w:t>-- ASN1STOP</w:t>
        </w:r>
      </w:ins>
    </w:p>
    <w:p w:rsidR="00D90821" w:rsidRPr="00D90821" w:rsidRDefault="00D90821" w:rsidP="00D90821">
      <w:pPr>
        <w:rPr>
          <w:ins w:id="1960" w:author="Huawei (RAN2 #107b)" w:date="2019-10-11T17:43:00Z"/>
        </w:rPr>
      </w:pPr>
      <w:bookmarkStart w:id="1961" w:name="_Toc12660709"/>
      <w:bookmarkEnd w:id="1917"/>
    </w:p>
    <w:p w:rsidR="005739AC" w:rsidRPr="005739AC" w:rsidRDefault="005739AC" w:rsidP="005739AC">
      <w:pPr>
        <w:keepNext/>
        <w:keepLines/>
        <w:overflowPunct w:val="0"/>
        <w:autoSpaceDE w:val="0"/>
        <w:autoSpaceDN w:val="0"/>
        <w:adjustRightInd w:val="0"/>
        <w:spacing w:before="120"/>
        <w:ind w:left="1134" w:hanging="1134"/>
        <w:textAlignment w:val="baseline"/>
        <w:outlineLvl w:val="2"/>
        <w:rPr>
          <w:ins w:id="1962" w:author="Huawei (RAN2 #107b)" w:date="2019-10-11T14:28:00Z"/>
          <w:rFonts w:ascii="Arial" w:eastAsia="Times New Roman" w:hAnsi="Arial"/>
          <w:sz w:val="28"/>
        </w:rPr>
      </w:pPr>
      <w:ins w:id="1963" w:author="Huawei (RAN2 #107b)" w:date="2019-10-11T14:28:00Z">
        <w:r w:rsidRPr="005739AC">
          <w:rPr>
            <w:rFonts w:ascii="Arial" w:eastAsia="Times New Roman" w:hAnsi="Arial"/>
            <w:sz w:val="28"/>
          </w:rPr>
          <w:t>6.X.2</w:t>
        </w:r>
        <w:r w:rsidRPr="005739AC">
          <w:rPr>
            <w:rFonts w:ascii="Arial" w:eastAsia="Times New Roman" w:hAnsi="Arial"/>
            <w:sz w:val="28"/>
          </w:rPr>
          <w:tab/>
          <w:t>Message definitions</w:t>
        </w:r>
      </w:ins>
    </w:p>
    <w:p w:rsidR="005739AC" w:rsidRPr="005739AC" w:rsidRDefault="005739AC" w:rsidP="005739AC">
      <w:pPr>
        <w:keepNext/>
        <w:keepLines/>
        <w:overflowPunct w:val="0"/>
        <w:autoSpaceDE w:val="0"/>
        <w:autoSpaceDN w:val="0"/>
        <w:adjustRightInd w:val="0"/>
        <w:spacing w:before="120"/>
        <w:ind w:left="1418" w:hanging="1418"/>
        <w:textAlignment w:val="baseline"/>
        <w:outlineLvl w:val="3"/>
        <w:rPr>
          <w:ins w:id="1964" w:author="Huawei (RAN2 #107b)" w:date="2019-10-11T14:28:00Z"/>
          <w:rFonts w:ascii="Arial" w:eastAsia="Times New Roman" w:hAnsi="Arial"/>
          <w:sz w:val="24"/>
        </w:rPr>
      </w:pPr>
      <w:ins w:id="1965" w:author="Huawei (RAN2 #107b)" w:date="2019-10-11T14:28:00Z">
        <w:r w:rsidRPr="005739AC">
          <w:rPr>
            <w:rFonts w:ascii="Arial" w:eastAsia="Times New Roman" w:hAnsi="Arial"/>
            <w:sz w:val="24"/>
          </w:rPr>
          <w:t>–</w:t>
        </w:r>
        <w:r w:rsidRPr="005739AC">
          <w:rPr>
            <w:rFonts w:ascii="Arial" w:eastAsia="Times New Roman" w:hAnsi="Arial"/>
            <w:sz w:val="24"/>
          </w:rPr>
          <w:tab/>
        </w:r>
        <w:r w:rsidRPr="005739AC">
          <w:rPr>
            <w:rFonts w:ascii="Arial" w:eastAsia="Times New Roman" w:hAnsi="Arial"/>
            <w:i/>
            <w:noProof/>
            <w:sz w:val="24"/>
          </w:rPr>
          <w:t>MasterInformationBlockSidelink</w:t>
        </w:r>
        <w:bookmarkEnd w:id="1961"/>
      </w:ins>
    </w:p>
    <w:p w:rsidR="005739AC" w:rsidRPr="005739AC" w:rsidRDefault="005739AC" w:rsidP="005739AC">
      <w:pPr>
        <w:overflowPunct w:val="0"/>
        <w:autoSpaceDE w:val="0"/>
        <w:autoSpaceDN w:val="0"/>
        <w:adjustRightInd w:val="0"/>
        <w:textAlignment w:val="baseline"/>
        <w:rPr>
          <w:ins w:id="1966" w:author="Huawei (RAN2 #107b)" w:date="2019-10-11T14:28:00Z"/>
          <w:rFonts w:eastAsia="Times New Roman"/>
          <w:iCs/>
          <w:lang w:eastAsia="ja-JP"/>
        </w:rPr>
      </w:pPr>
      <w:ins w:id="1967" w:author="Huawei (RAN2 #107b)" w:date="2019-10-11T14:28:00Z">
        <w:r w:rsidRPr="005739AC">
          <w:rPr>
            <w:rFonts w:eastAsia="Times New Roman"/>
            <w:lang w:eastAsia="ja-JP"/>
          </w:rPr>
          <w:t xml:space="preserve">The </w:t>
        </w:r>
        <w:r w:rsidRPr="005739AC">
          <w:rPr>
            <w:rFonts w:eastAsia="Times New Roman"/>
            <w:i/>
            <w:noProof/>
            <w:lang w:eastAsia="ja-JP"/>
          </w:rPr>
          <w:t>MasterInformationBlockSidelink</w:t>
        </w:r>
        <w:r w:rsidRPr="005739AC" w:rsidDel="008605D9">
          <w:rPr>
            <w:rFonts w:eastAsia="Times New Roman"/>
            <w:i/>
            <w:noProof/>
            <w:lang w:eastAsia="ja-JP"/>
          </w:rPr>
          <w:t xml:space="preserve"> </w:t>
        </w:r>
        <w:r w:rsidRPr="005739AC">
          <w:rPr>
            <w:rFonts w:eastAsia="Times New Roman"/>
            <w:lang w:eastAsia="ja-JP"/>
          </w:rPr>
          <w:t>includes the system information transmitted by a UE via SL-BCH.</w:t>
        </w:r>
      </w:ins>
    </w:p>
    <w:p w:rsidR="005739AC" w:rsidRPr="005739AC" w:rsidRDefault="005739AC" w:rsidP="005739AC">
      <w:pPr>
        <w:keepNext/>
        <w:keepLines/>
        <w:overflowPunct w:val="0"/>
        <w:autoSpaceDE w:val="0"/>
        <w:autoSpaceDN w:val="0"/>
        <w:adjustRightInd w:val="0"/>
        <w:ind w:left="568" w:hanging="284"/>
        <w:textAlignment w:val="baseline"/>
        <w:rPr>
          <w:ins w:id="1968" w:author="Huawei (RAN2 #107b)" w:date="2019-10-11T14:28:00Z"/>
          <w:rFonts w:eastAsia="Times New Roman"/>
        </w:rPr>
      </w:pPr>
      <w:ins w:id="1969" w:author="Huawei (RAN2 #107b)" w:date="2019-10-11T14:28:00Z">
        <w:r w:rsidRPr="005739AC">
          <w:rPr>
            <w:rFonts w:eastAsia="Times New Roman"/>
          </w:rPr>
          <w:t>Signalling radio bearer: N/A</w:t>
        </w:r>
      </w:ins>
    </w:p>
    <w:p w:rsidR="005739AC" w:rsidRPr="005739AC" w:rsidRDefault="005739AC" w:rsidP="005739AC">
      <w:pPr>
        <w:keepNext/>
        <w:keepLines/>
        <w:overflowPunct w:val="0"/>
        <w:autoSpaceDE w:val="0"/>
        <w:autoSpaceDN w:val="0"/>
        <w:adjustRightInd w:val="0"/>
        <w:ind w:left="568" w:hanging="284"/>
        <w:textAlignment w:val="baseline"/>
        <w:rPr>
          <w:ins w:id="1970" w:author="Huawei (RAN2 #107b)" w:date="2019-10-11T14:28:00Z"/>
          <w:rFonts w:eastAsia="Times New Roman"/>
        </w:rPr>
      </w:pPr>
      <w:ins w:id="1971" w:author="Huawei (RAN2 #107b)" w:date="2019-10-11T14:28:00Z">
        <w:r w:rsidRPr="005739AC">
          <w:rPr>
            <w:rFonts w:eastAsia="Times New Roman"/>
          </w:rPr>
          <w:t>RLC-SAP: TM</w:t>
        </w:r>
      </w:ins>
    </w:p>
    <w:p w:rsidR="005739AC" w:rsidRPr="005739AC" w:rsidRDefault="005739AC" w:rsidP="005739AC">
      <w:pPr>
        <w:keepNext/>
        <w:keepLines/>
        <w:overflowPunct w:val="0"/>
        <w:autoSpaceDE w:val="0"/>
        <w:autoSpaceDN w:val="0"/>
        <w:adjustRightInd w:val="0"/>
        <w:ind w:left="568" w:hanging="284"/>
        <w:textAlignment w:val="baseline"/>
        <w:rPr>
          <w:ins w:id="1972" w:author="Huawei (RAN2 #107b)" w:date="2019-10-11T14:28:00Z"/>
          <w:rFonts w:eastAsia="Times New Roman"/>
        </w:rPr>
      </w:pPr>
      <w:ins w:id="1973" w:author="Huawei (RAN2 #107b)" w:date="2019-10-11T14:28:00Z">
        <w:r w:rsidRPr="005739AC">
          <w:rPr>
            <w:rFonts w:eastAsia="Times New Roman"/>
          </w:rPr>
          <w:t>Logical channel: SBCCH</w:t>
        </w:r>
      </w:ins>
    </w:p>
    <w:p w:rsidR="005739AC" w:rsidRPr="005739AC" w:rsidRDefault="005739AC" w:rsidP="005739AC">
      <w:pPr>
        <w:keepNext/>
        <w:keepLines/>
        <w:overflowPunct w:val="0"/>
        <w:autoSpaceDE w:val="0"/>
        <w:autoSpaceDN w:val="0"/>
        <w:adjustRightInd w:val="0"/>
        <w:ind w:left="568" w:hanging="284"/>
        <w:textAlignment w:val="baseline"/>
        <w:rPr>
          <w:ins w:id="1974" w:author="Huawei (RAN2 #107b)" w:date="2019-10-11T14:28:00Z"/>
          <w:rFonts w:eastAsia="Times New Roman"/>
        </w:rPr>
      </w:pPr>
      <w:ins w:id="1975" w:author="Huawei (RAN2 #107b)" w:date="2019-10-11T14:28:00Z">
        <w:r w:rsidRPr="005739AC">
          <w:rPr>
            <w:rFonts w:eastAsia="Times New Roman"/>
          </w:rPr>
          <w:t>Direction: UE to UE</w:t>
        </w:r>
      </w:ins>
    </w:p>
    <w:p w:rsidR="005739AC" w:rsidRPr="005739AC" w:rsidRDefault="005739AC" w:rsidP="005739AC">
      <w:pPr>
        <w:keepNext/>
        <w:keepLines/>
        <w:overflowPunct w:val="0"/>
        <w:autoSpaceDE w:val="0"/>
        <w:autoSpaceDN w:val="0"/>
        <w:adjustRightInd w:val="0"/>
        <w:spacing w:before="60"/>
        <w:jc w:val="center"/>
        <w:textAlignment w:val="baseline"/>
        <w:rPr>
          <w:ins w:id="1976" w:author="Huawei (RAN2 #107b)" w:date="2019-10-11T14:28:00Z"/>
          <w:rFonts w:ascii="Arial" w:eastAsia="Times New Roman" w:hAnsi="Arial"/>
          <w:b/>
          <w:bCs/>
          <w:i/>
          <w:iCs/>
        </w:rPr>
      </w:pPr>
      <w:ins w:id="1977" w:author="Huawei (RAN2 #107b)" w:date="2019-10-11T14:28:00Z">
        <w:r w:rsidRPr="005739AC">
          <w:rPr>
            <w:rFonts w:ascii="Arial" w:eastAsia="Times New Roman" w:hAnsi="Arial"/>
            <w:b/>
            <w:bCs/>
            <w:i/>
            <w:iCs/>
          </w:rPr>
          <w:t>MasterInformationBlock</w:t>
        </w:r>
        <w:r w:rsidRPr="005739AC">
          <w:rPr>
            <w:rFonts w:ascii="Arial" w:eastAsia="Times New Roman" w:hAnsi="Arial"/>
            <w:b/>
            <w:i/>
            <w:noProof/>
          </w:rPr>
          <w:t>Sidelink</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8" w:author="Huawei (RAN2 #107b)" w:date="2019-10-11T14:28:00Z"/>
          <w:rFonts w:ascii="Courier New" w:eastAsia="Times New Roman" w:hAnsi="Courier New"/>
          <w:noProof/>
          <w:sz w:val="16"/>
          <w:lang w:eastAsia="en-GB"/>
        </w:rPr>
      </w:pPr>
      <w:ins w:id="1979" w:author="Huawei (RAN2 #107b)" w:date="2019-10-11T14:28:00Z">
        <w:r w:rsidRPr="005739AC">
          <w:rPr>
            <w:rFonts w:ascii="Courier New" w:eastAsia="Times New Roman" w:hAnsi="Courier New"/>
            <w:noProof/>
            <w:sz w:val="16"/>
            <w:lang w:eastAsia="en-GB"/>
          </w:rPr>
          <w:t>-- ASN1START</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0" w:author="Huawei (RAN2 #107b)" w:date="2019-10-11T14:28:00Z"/>
          <w:rFonts w:ascii="Courier New" w:eastAsia="Times New Roman" w:hAnsi="Courier New"/>
          <w:noProof/>
          <w:sz w:val="16"/>
          <w:lang w:eastAsia="en-GB"/>
        </w:rPr>
      </w:pPr>
      <w:ins w:id="1981" w:author="Huawei (RAN2 #107b)" w:date="2019-10-11T14:28:00Z">
        <w:r w:rsidRPr="005739AC">
          <w:rPr>
            <w:rFonts w:ascii="Courier New" w:eastAsia="Times New Roman" w:hAnsi="Courier New"/>
            <w:noProof/>
            <w:sz w:val="16"/>
            <w:lang w:eastAsia="en-GB"/>
          </w:rPr>
          <w:t>-- TAG-MASTERINFORMATIONBLOCKSIDELINK-START</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2" w:author="Huawei (RAN2 #107b)" w:date="2019-10-11T14:28:00Z"/>
          <w:rFonts w:ascii="Courier New" w:eastAsia="Times New Roman" w:hAnsi="Courier New"/>
          <w:noProof/>
          <w:sz w:val="16"/>
          <w:lang w:eastAsia="en-GB"/>
        </w:rPr>
      </w:pPr>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3" w:author="Huawei (RAN2 #107b)" w:date="2019-10-11T14:28:00Z"/>
          <w:rFonts w:ascii="Courier New" w:eastAsia="Times New Roman" w:hAnsi="Courier New"/>
          <w:noProof/>
          <w:sz w:val="16"/>
          <w:lang w:eastAsia="en-GB"/>
        </w:rPr>
      </w:pPr>
      <w:ins w:id="1984" w:author="Huawei (RAN2 #107b)" w:date="2019-10-11T14:28:00Z">
        <w:r w:rsidRPr="005739AC">
          <w:rPr>
            <w:rFonts w:ascii="Courier New" w:eastAsia="Times New Roman" w:hAnsi="Courier New"/>
            <w:noProof/>
            <w:sz w:val="16"/>
            <w:lang w:eastAsia="en-GB"/>
          </w:rPr>
          <w:t>MasterInformationBlockSidelink ::=                SEQUENCE {</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5" w:author="Huawei (RAN2 #107b)" w:date="2019-10-11T14:28:00Z"/>
          <w:rFonts w:ascii="Courier New" w:eastAsia="Times New Roman" w:hAnsi="Courier New"/>
          <w:noProof/>
          <w:sz w:val="16"/>
          <w:lang w:eastAsia="en-GB"/>
        </w:rPr>
      </w:pPr>
      <w:ins w:id="1986" w:author="Huawei (RAN2 #107b)" w:date="2019-10-11T14:28:00Z">
        <w:r w:rsidRPr="005739AC">
          <w:rPr>
            <w:rFonts w:ascii="Courier New" w:eastAsia="Times New Roman" w:hAnsi="Courier New"/>
            <w:noProof/>
            <w:sz w:val="16"/>
            <w:lang w:eastAsia="en-GB"/>
          </w:rPr>
          <w:t>-- FFS on the detailed information</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7" w:author="Huawei (RAN2 #107b)" w:date="2019-10-11T14:28:00Z"/>
          <w:rFonts w:ascii="Courier New" w:eastAsia="Times New Roman" w:hAnsi="Courier New"/>
          <w:noProof/>
          <w:sz w:val="16"/>
          <w:lang w:eastAsia="en-GB"/>
        </w:rPr>
      </w:pPr>
      <w:ins w:id="1988" w:author="Huawei (RAN2 #107b)" w:date="2019-10-11T14:28:00Z">
        <w:r w:rsidRPr="005739AC">
          <w:rPr>
            <w:rFonts w:ascii="Courier New" w:eastAsia="Times New Roman" w:hAnsi="Courier New"/>
            <w:noProof/>
            <w:sz w:val="16"/>
            <w:lang w:eastAsia="en-GB"/>
          </w:rPr>
          <w:t>}</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9" w:author="Huawei (RAN2 #107b)" w:date="2019-10-11T14:28:00Z"/>
          <w:rFonts w:ascii="Courier New" w:eastAsia="Times New Roman" w:hAnsi="Courier New"/>
          <w:noProof/>
          <w:sz w:val="16"/>
          <w:lang w:eastAsia="en-GB"/>
        </w:rPr>
      </w:pPr>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0" w:author="Huawei (RAN2 #107b)" w:date="2019-10-11T14:28:00Z"/>
          <w:rFonts w:ascii="Courier New" w:eastAsia="Times New Roman" w:hAnsi="Courier New"/>
          <w:noProof/>
          <w:sz w:val="16"/>
          <w:lang w:eastAsia="en-GB"/>
        </w:rPr>
      </w:pPr>
      <w:ins w:id="1991" w:author="Huawei (RAN2 #107b)" w:date="2019-10-11T14:28:00Z">
        <w:r w:rsidRPr="005739AC">
          <w:rPr>
            <w:rFonts w:ascii="Courier New" w:eastAsia="Times New Roman" w:hAnsi="Courier New"/>
            <w:noProof/>
            <w:sz w:val="16"/>
            <w:lang w:eastAsia="en-GB"/>
          </w:rPr>
          <w:t>-- TAG-MASTERINFORMATIONBLOCKSIDELINK-STOP</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2" w:author="Huawei (RAN2 #107b)" w:date="2019-10-11T14:28:00Z"/>
          <w:rFonts w:ascii="Courier New" w:eastAsia="Times New Roman" w:hAnsi="Courier New"/>
          <w:noProof/>
          <w:sz w:val="16"/>
          <w:lang w:eastAsia="en-GB"/>
        </w:rPr>
      </w:pPr>
      <w:ins w:id="1993" w:author="Huawei (RAN2 #107b)" w:date="2019-10-11T14:28:00Z">
        <w:r w:rsidRPr="005739AC">
          <w:rPr>
            <w:rFonts w:ascii="Courier New" w:eastAsia="Times New Roman" w:hAnsi="Courier New"/>
            <w:noProof/>
            <w:sz w:val="16"/>
            <w:lang w:eastAsia="en-GB"/>
          </w:rPr>
          <w:t>-- ASN1STOP</w:t>
        </w:r>
      </w:ins>
    </w:p>
    <w:p w:rsidR="005739AC" w:rsidRPr="005739AC" w:rsidRDefault="005739AC" w:rsidP="005739AC">
      <w:pPr>
        <w:overflowPunct w:val="0"/>
        <w:autoSpaceDE w:val="0"/>
        <w:autoSpaceDN w:val="0"/>
        <w:adjustRightInd w:val="0"/>
        <w:textAlignment w:val="baseline"/>
        <w:rPr>
          <w:ins w:id="1994" w:author="Huawei (RAN2 #107b)" w:date="2019-10-11T14:28:00Z"/>
          <w:rFonts w:eastAsia="Times New Roman"/>
          <w:iCs/>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5739AC" w:rsidRPr="005739AC" w:rsidTr="00F27C60">
        <w:trPr>
          <w:ins w:id="1995" w:author="Huawei (RAN2 #107b)" w:date="2019-10-11T14:28:00Z"/>
        </w:trPr>
        <w:tc>
          <w:tcPr>
            <w:tcW w:w="0" w:type="auto"/>
            <w:shd w:val="clear" w:color="auto" w:fill="auto"/>
            <w:hideMark/>
          </w:tcPr>
          <w:p w:rsidR="005739AC" w:rsidRPr="005739AC" w:rsidRDefault="005739AC" w:rsidP="005739AC">
            <w:pPr>
              <w:keepNext/>
              <w:keepLines/>
              <w:overflowPunct w:val="0"/>
              <w:autoSpaceDE w:val="0"/>
              <w:autoSpaceDN w:val="0"/>
              <w:adjustRightInd w:val="0"/>
              <w:spacing w:after="0"/>
              <w:jc w:val="center"/>
              <w:textAlignment w:val="baseline"/>
              <w:rPr>
                <w:ins w:id="1996" w:author="Huawei (RAN2 #107b)" w:date="2019-10-11T14:28:00Z"/>
                <w:rFonts w:ascii="Arial" w:eastAsia="Times New Roman" w:hAnsi="Arial"/>
                <w:b/>
                <w:sz w:val="18"/>
                <w:szCs w:val="22"/>
                <w:lang w:eastAsia="ja-JP"/>
              </w:rPr>
            </w:pPr>
            <w:ins w:id="1997" w:author="Huawei (RAN2 #107b)" w:date="2019-10-11T14:28:00Z">
              <w:r w:rsidRPr="005739AC">
                <w:rPr>
                  <w:rFonts w:ascii="Arial" w:eastAsia="Times New Roman" w:hAnsi="Arial"/>
                  <w:b/>
                  <w:bCs/>
                  <w:i/>
                  <w:iCs/>
                  <w:sz w:val="18"/>
                </w:rPr>
                <w:t>MasterInformationBlock</w:t>
              </w:r>
              <w:r w:rsidRPr="005739AC">
                <w:rPr>
                  <w:rFonts w:ascii="Arial" w:eastAsia="Times New Roman" w:hAnsi="Arial"/>
                  <w:b/>
                  <w:i/>
                  <w:noProof/>
                  <w:sz w:val="18"/>
                </w:rPr>
                <w:t>Sidelink</w:t>
              </w:r>
              <w:r w:rsidRPr="005739AC">
                <w:rPr>
                  <w:rFonts w:ascii="Arial" w:eastAsia="Times New Roman" w:hAnsi="Arial"/>
                  <w:b/>
                  <w:sz w:val="18"/>
                  <w:szCs w:val="22"/>
                  <w:lang w:eastAsia="ja-JP"/>
                </w:rPr>
                <w:t xml:space="preserve"> field descriptions</w:t>
              </w:r>
            </w:ins>
          </w:p>
        </w:tc>
      </w:tr>
      <w:tr w:rsidR="005739AC" w:rsidRPr="005739AC" w:rsidTr="00F27C60">
        <w:trPr>
          <w:ins w:id="1998" w:author="Huawei (RAN2 #107b)" w:date="2019-10-11T14:28:00Z"/>
        </w:trPr>
        <w:tc>
          <w:tcPr>
            <w:tcW w:w="0" w:type="auto"/>
            <w:shd w:val="clear" w:color="auto" w:fill="auto"/>
            <w:hideMark/>
          </w:tcPr>
          <w:p w:rsidR="005739AC" w:rsidRPr="005739AC" w:rsidRDefault="005739AC" w:rsidP="005739AC">
            <w:pPr>
              <w:keepNext/>
              <w:keepLines/>
              <w:overflowPunct w:val="0"/>
              <w:autoSpaceDE w:val="0"/>
              <w:autoSpaceDN w:val="0"/>
              <w:adjustRightInd w:val="0"/>
              <w:spacing w:after="0"/>
              <w:textAlignment w:val="baseline"/>
              <w:rPr>
                <w:ins w:id="1999" w:author="Huawei (RAN2 #107b)" w:date="2019-10-11T14:28:00Z"/>
                <w:rFonts w:ascii="Arial" w:eastAsia="Times New Roman" w:hAnsi="Arial"/>
                <w:b/>
                <w:i/>
                <w:sz w:val="18"/>
                <w:szCs w:val="22"/>
                <w:lang w:eastAsia="ja-JP"/>
              </w:rPr>
            </w:pPr>
          </w:p>
        </w:tc>
      </w:tr>
      <w:tr w:rsidR="005739AC" w:rsidRPr="005739AC" w:rsidTr="00F27C60">
        <w:trPr>
          <w:ins w:id="2000" w:author="Huawei (RAN2 #107b)" w:date="2019-10-11T14:28:00Z"/>
        </w:trPr>
        <w:tc>
          <w:tcPr>
            <w:tcW w:w="0" w:type="auto"/>
            <w:shd w:val="clear" w:color="auto" w:fill="auto"/>
          </w:tcPr>
          <w:p w:rsidR="005739AC" w:rsidRPr="005739AC" w:rsidRDefault="005739AC" w:rsidP="005739AC">
            <w:pPr>
              <w:keepNext/>
              <w:keepLines/>
              <w:overflowPunct w:val="0"/>
              <w:autoSpaceDE w:val="0"/>
              <w:autoSpaceDN w:val="0"/>
              <w:adjustRightInd w:val="0"/>
              <w:spacing w:after="0"/>
              <w:textAlignment w:val="baseline"/>
              <w:rPr>
                <w:ins w:id="2001" w:author="Huawei (RAN2 #107b)" w:date="2019-10-11T14:28:00Z"/>
                <w:rFonts w:ascii="Arial" w:eastAsia="Times New Roman" w:hAnsi="Arial"/>
                <w:b/>
                <w:bCs/>
                <w:i/>
                <w:sz w:val="18"/>
                <w:szCs w:val="22"/>
                <w:lang w:eastAsia="en-GB"/>
              </w:rPr>
            </w:pPr>
          </w:p>
        </w:tc>
      </w:tr>
      <w:tr w:rsidR="005739AC" w:rsidRPr="005739AC" w:rsidTr="00F27C60">
        <w:trPr>
          <w:ins w:id="2002" w:author="Huawei (RAN2 #107b)" w:date="2019-10-11T14:28:00Z"/>
        </w:trPr>
        <w:tc>
          <w:tcPr>
            <w:tcW w:w="0" w:type="auto"/>
            <w:shd w:val="clear" w:color="auto" w:fill="auto"/>
          </w:tcPr>
          <w:p w:rsidR="005739AC" w:rsidRPr="005739AC" w:rsidRDefault="005739AC" w:rsidP="005739AC">
            <w:pPr>
              <w:keepNext/>
              <w:keepLines/>
              <w:overflowPunct w:val="0"/>
              <w:autoSpaceDE w:val="0"/>
              <w:autoSpaceDN w:val="0"/>
              <w:adjustRightInd w:val="0"/>
              <w:spacing w:after="0"/>
              <w:textAlignment w:val="baseline"/>
              <w:rPr>
                <w:ins w:id="2003" w:author="Huawei (RAN2 #107b)" w:date="2019-10-11T14:28:00Z"/>
                <w:rFonts w:ascii="Arial" w:eastAsia="Times New Roman" w:hAnsi="Arial"/>
                <w:b/>
                <w:bCs/>
                <w:i/>
                <w:sz w:val="18"/>
                <w:szCs w:val="22"/>
                <w:lang w:eastAsia="en-GB"/>
              </w:rPr>
            </w:pPr>
          </w:p>
        </w:tc>
      </w:tr>
      <w:tr w:rsidR="005739AC" w:rsidRPr="005739AC" w:rsidTr="00F27C60">
        <w:trPr>
          <w:ins w:id="2004" w:author="Huawei (RAN2 #107b)" w:date="2019-10-11T14:28:00Z"/>
        </w:trPr>
        <w:tc>
          <w:tcPr>
            <w:tcW w:w="0" w:type="auto"/>
            <w:shd w:val="clear" w:color="auto" w:fill="auto"/>
            <w:hideMark/>
          </w:tcPr>
          <w:p w:rsidR="005739AC" w:rsidRPr="005739AC" w:rsidRDefault="005739AC" w:rsidP="005739AC">
            <w:pPr>
              <w:keepNext/>
              <w:keepLines/>
              <w:overflowPunct w:val="0"/>
              <w:autoSpaceDE w:val="0"/>
              <w:autoSpaceDN w:val="0"/>
              <w:adjustRightInd w:val="0"/>
              <w:spacing w:after="0"/>
              <w:textAlignment w:val="baseline"/>
              <w:rPr>
                <w:ins w:id="2005" w:author="Huawei (RAN2 #107b)" w:date="2019-10-11T14:28:00Z"/>
                <w:rFonts w:ascii="Arial" w:eastAsia="Times New Roman" w:hAnsi="Arial"/>
                <w:b/>
                <w:bCs/>
                <w:i/>
                <w:sz w:val="18"/>
                <w:szCs w:val="22"/>
                <w:lang w:eastAsia="en-GB"/>
              </w:rPr>
            </w:pPr>
          </w:p>
        </w:tc>
      </w:tr>
    </w:tbl>
    <w:p w:rsidR="005739AC" w:rsidRPr="005739AC" w:rsidRDefault="005739AC" w:rsidP="005739AC">
      <w:pPr>
        <w:overflowPunct w:val="0"/>
        <w:autoSpaceDE w:val="0"/>
        <w:autoSpaceDN w:val="0"/>
        <w:adjustRightInd w:val="0"/>
        <w:textAlignment w:val="baseline"/>
        <w:rPr>
          <w:ins w:id="2006" w:author="Huawei (RAN2 #107b)" w:date="2019-10-11T14:28:00Z"/>
          <w:rFonts w:eastAsia="Times New Roman"/>
          <w:iCs/>
          <w:lang w:eastAsia="zh-CN"/>
        </w:rPr>
      </w:pPr>
    </w:p>
    <w:p w:rsidR="005739AC" w:rsidRPr="005739AC" w:rsidRDefault="005739AC" w:rsidP="005739AC">
      <w:pPr>
        <w:keepNext/>
        <w:keepLines/>
        <w:overflowPunct w:val="0"/>
        <w:autoSpaceDE w:val="0"/>
        <w:autoSpaceDN w:val="0"/>
        <w:adjustRightInd w:val="0"/>
        <w:spacing w:before="120"/>
        <w:ind w:left="1418" w:hanging="1418"/>
        <w:textAlignment w:val="baseline"/>
        <w:outlineLvl w:val="3"/>
        <w:rPr>
          <w:ins w:id="2007" w:author="Huawei (RAN2 #107b)" w:date="2019-10-11T14:28:00Z"/>
          <w:rFonts w:ascii="Arial" w:eastAsia="Times New Roman" w:hAnsi="Arial"/>
          <w:sz w:val="24"/>
          <w:lang w:eastAsia="zh-CN"/>
        </w:rPr>
      </w:pPr>
      <w:bookmarkStart w:id="2008" w:name="_Toc12660710"/>
      <w:ins w:id="2009" w:author="Huawei (RAN2 #107b)" w:date="2019-10-11T14:28:00Z">
        <w:r w:rsidRPr="005739AC">
          <w:rPr>
            <w:rFonts w:ascii="Arial" w:eastAsia="Times New Roman" w:hAnsi="Arial"/>
            <w:sz w:val="24"/>
          </w:rPr>
          <w:t>–</w:t>
        </w:r>
        <w:r w:rsidRPr="005739AC">
          <w:rPr>
            <w:rFonts w:ascii="Arial" w:eastAsia="Times New Roman" w:hAnsi="Arial"/>
            <w:sz w:val="24"/>
          </w:rPr>
          <w:tab/>
        </w:r>
        <w:bookmarkEnd w:id="2008"/>
        <w:r w:rsidRPr="005739AC">
          <w:rPr>
            <w:rFonts w:ascii="Arial" w:eastAsia="Times New Roman" w:hAnsi="Arial"/>
            <w:i/>
            <w:noProof/>
            <w:sz w:val="24"/>
          </w:rPr>
          <w:t>RRCReconfigurationSidelink</w:t>
        </w:r>
      </w:ins>
    </w:p>
    <w:p w:rsidR="005739AC" w:rsidRPr="005739AC" w:rsidRDefault="005739AC" w:rsidP="005739AC">
      <w:pPr>
        <w:overflowPunct w:val="0"/>
        <w:autoSpaceDE w:val="0"/>
        <w:autoSpaceDN w:val="0"/>
        <w:adjustRightInd w:val="0"/>
        <w:textAlignment w:val="baseline"/>
        <w:rPr>
          <w:ins w:id="2010" w:author="Huawei (RAN2 #107b)" w:date="2019-10-11T14:28:00Z"/>
          <w:rFonts w:eastAsia="游明朝"/>
          <w:lang w:eastAsia="zh-CN"/>
        </w:rPr>
      </w:pPr>
      <w:ins w:id="2011" w:author="Huawei (RAN2 #107b)" w:date="2019-10-11T14:28:00Z">
        <w:r w:rsidRPr="005739AC">
          <w:rPr>
            <w:rFonts w:eastAsia="Times New Roman"/>
            <w:lang w:eastAsia="ja-JP"/>
          </w:rPr>
          <w:t xml:space="preserve">The </w:t>
        </w:r>
        <w:r w:rsidRPr="005739AC">
          <w:rPr>
            <w:rFonts w:eastAsia="Times New Roman"/>
            <w:i/>
            <w:lang w:eastAsia="ja-JP"/>
          </w:rPr>
          <w:t xml:space="preserve">RRCReconfigurationSidelink </w:t>
        </w:r>
        <w:r w:rsidRPr="005739AC">
          <w:rPr>
            <w:rFonts w:eastAsia="Times New Roman"/>
            <w:lang w:eastAsia="ja-JP"/>
          </w:rPr>
          <w:t>message is the command to AS configuration the PC5 RRC connection.</w:t>
        </w:r>
        <w:r w:rsidRPr="005739AC">
          <w:rPr>
            <w:rFonts w:eastAsia="游明朝" w:hint="eastAsia"/>
            <w:lang w:eastAsia="zh-CN"/>
          </w:rPr>
          <w:t xml:space="preserve"> It is only applied to unicast of NR sidelink communication.</w:t>
        </w:r>
      </w:ins>
    </w:p>
    <w:p w:rsidR="005739AC" w:rsidRPr="005739AC" w:rsidRDefault="005739AC" w:rsidP="005739AC">
      <w:pPr>
        <w:overflowPunct w:val="0"/>
        <w:autoSpaceDE w:val="0"/>
        <w:autoSpaceDN w:val="0"/>
        <w:adjustRightInd w:val="0"/>
        <w:ind w:left="568" w:hanging="284"/>
        <w:textAlignment w:val="baseline"/>
        <w:rPr>
          <w:ins w:id="2012" w:author="Huawei (RAN2 #107b)" w:date="2019-10-11T14:28:00Z"/>
          <w:rFonts w:eastAsia="Times New Roman"/>
        </w:rPr>
      </w:pPr>
      <w:ins w:id="2013" w:author="Huawei (RAN2 #107b)" w:date="2019-10-11T14:28:00Z">
        <w:r w:rsidRPr="005739AC">
          <w:rPr>
            <w:rFonts w:eastAsia="Times New Roman"/>
          </w:rPr>
          <w:t xml:space="preserve">Signalling radio bearer: </w:t>
        </w:r>
        <w:r w:rsidRPr="005739AC">
          <w:rPr>
            <w:rFonts w:eastAsia="Times New Roman"/>
            <w:highlight w:val="yellow"/>
          </w:rPr>
          <w:t>FFS</w:t>
        </w:r>
      </w:ins>
    </w:p>
    <w:p w:rsidR="005739AC" w:rsidRPr="005739AC" w:rsidRDefault="005739AC" w:rsidP="005739AC">
      <w:pPr>
        <w:overflowPunct w:val="0"/>
        <w:autoSpaceDE w:val="0"/>
        <w:autoSpaceDN w:val="0"/>
        <w:adjustRightInd w:val="0"/>
        <w:ind w:left="568" w:hanging="284"/>
        <w:textAlignment w:val="baseline"/>
        <w:rPr>
          <w:ins w:id="2014" w:author="Huawei (RAN2 #107b)" w:date="2019-10-11T14:28:00Z"/>
          <w:rFonts w:eastAsia="Times New Roman"/>
        </w:rPr>
      </w:pPr>
      <w:ins w:id="2015" w:author="Huawei (RAN2 #107b)" w:date="2019-10-11T14:28:00Z">
        <w:r w:rsidRPr="005739AC">
          <w:rPr>
            <w:rFonts w:eastAsia="Times New Roman"/>
          </w:rPr>
          <w:lastRenderedPageBreak/>
          <w:t>RLC-SAP: AM</w:t>
        </w:r>
      </w:ins>
    </w:p>
    <w:p w:rsidR="005739AC" w:rsidRPr="005739AC" w:rsidRDefault="005739AC" w:rsidP="005739AC">
      <w:pPr>
        <w:overflowPunct w:val="0"/>
        <w:autoSpaceDE w:val="0"/>
        <w:autoSpaceDN w:val="0"/>
        <w:adjustRightInd w:val="0"/>
        <w:ind w:left="568" w:hanging="284"/>
        <w:textAlignment w:val="baseline"/>
        <w:rPr>
          <w:ins w:id="2016" w:author="Huawei (RAN2 #107b)" w:date="2019-10-11T14:28:00Z"/>
          <w:rFonts w:eastAsia="Times New Roman"/>
        </w:rPr>
      </w:pPr>
      <w:ins w:id="2017" w:author="Huawei (RAN2 #107b)" w:date="2019-10-11T14:28:00Z">
        <w:r w:rsidRPr="005739AC">
          <w:rPr>
            <w:rFonts w:eastAsia="Times New Roman"/>
          </w:rPr>
          <w:t>Logical channel: SCCH</w:t>
        </w:r>
      </w:ins>
    </w:p>
    <w:p w:rsidR="005739AC" w:rsidRPr="005739AC" w:rsidRDefault="005739AC" w:rsidP="005739AC">
      <w:pPr>
        <w:overflowPunct w:val="0"/>
        <w:autoSpaceDE w:val="0"/>
        <w:autoSpaceDN w:val="0"/>
        <w:adjustRightInd w:val="0"/>
        <w:ind w:left="568" w:hanging="284"/>
        <w:textAlignment w:val="baseline"/>
        <w:rPr>
          <w:ins w:id="2018" w:author="Huawei (RAN2 #107b)" w:date="2019-10-11T14:28:00Z"/>
          <w:rFonts w:eastAsia="Times New Roman"/>
        </w:rPr>
      </w:pPr>
      <w:ins w:id="2019" w:author="Huawei (RAN2 #107b)" w:date="2019-10-11T14:28:00Z">
        <w:r w:rsidRPr="005739AC">
          <w:rPr>
            <w:rFonts w:eastAsia="Times New Roman"/>
          </w:rPr>
          <w:t>Direction: UE to UE</w:t>
        </w:r>
      </w:ins>
    </w:p>
    <w:p w:rsidR="005739AC" w:rsidRPr="005739AC" w:rsidRDefault="005739AC" w:rsidP="005739AC">
      <w:pPr>
        <w:overflowPunct w:val="0"/>
        <w:autoSpaceDE w:val="0"/>
        <w:autoSpaceDN w:val="0"/>
        <w:adjustRightInd w:val="0"/>
        <w:ind w:left="568" w:hanging="284"/>
        <w:textAlignment w:val="baseline"/>
        <w:rPr>
          <w:ins w:id="2020" w:author="Huawei (RAN2 #107b)" w:date="2019-10-11T14:28:00Z"/>
          <w:rFonts w:eastAsia="Times New Roman"/>
        </w:rPr>
      </w:pPr>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1" w:author="Huawei (RAN2 #107b)" w:date="2019-10-11T14:28:00Z"/>
          <w:rFonts w:ascii="Courier New" w:eastAsia="Times New Roman" w:hAnsi="Courier New"/>
          <w:noProof/>
          <w:sz w:val="16"/>
          <w:lang w:eastAsia="en-GB"/>
        </w:rPr>
      </w:pPr>
      <w:ins w:id="2022" w:author="Huawei (RAN2 #107b)" w:date="2019-10-11T14:28:00Z">
        <w:r w:rsidRPr="005739AC">
          <w:rPr>
            <w:rFonts w:ascii="Courier New" w:eastAsia="Times New Roman" w:hAnsi="Courier New"/>
            <w:noProof/>
            <w:sz w:val="16"/>
            <w:lang w:eastAsia="en-GB"/>
          </w:rPr>
          <w:t>-- ASN1START</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3" w:author="Huawei (RAN2 #107b)" w:date="2019-10-11T14:28:00Z"/>
          <w:rFonts w:ascii="Courier New" w:eastAsia="Times New Roman" w:hAnsi="Courier New"/>
          <w:noProof/>
          <w:sz w:val="16"/>
          <w:lang w:eastAsia="en-GB"/>
        </w:rPr>
      </w:pPr>
      <w:ins w:id="2024" w:author="Huawei (RAN2 #107b)" w:date="2019-10-11T14:28:00Z">
        <w:r w:rsidRPr="005739AC">
          <w:rPr>
            <w:rFonts w:ascii="Courier New" w:eastAsia="Times New Roman" w:hAnsi="Courier New"/>
            <w:noProof/>
            <w:sz w:val="16"/>
            <w:lang w:eastAsia="en-GB"/>
          </w:rPr>
          <w:t>-- TAG-RRCRECONFIGURATIONSIDELINK-START</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5" w:author="Huawei (RAN2 #107b)" w:date="2019-10-11T14:28:00Z"/>
          <w:rFonts w:ascii="Courier New" w:eastAsia="Times New Roman" w:hAnsi="Courier New"/>
          <w:noProof/>
          <w:sz w:val="16"/>
          <w:lang w:eastAsia="en-GB"/>
        </w:rPr>
      </w:pPr>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6" w:author="Huawei (RAN2 #107b)" w:date="2019-10-11T14:28:00Z"/>
          <w:rFonts w:ascii="Courier New" w:eastAsia="Times New Roman" w:hAnsi="Courier New"/>
          <w:noProof/>
          <w:sz w:val="16"/>
          <w:lang w:eastAsia="en-GB"/>
        </w:rPr>
      </w:pPr>
      <w:ins w:id="2027" w:author="Huawei (RAN2 #107b)" w:date="2019-10-11T14:28:00Z">
        <w:r w:rsidRPr="005739AC">
          <w:rPr>
            <w:rFonts w:ascii="Courier New" w:eastAsia="Times New Roman" w:hAnsi="Courier New"/>
            <w:noProof/>
            <w:sz w:val="16"/>
            <w:lang w:eastAsia="en-GB"/>
          </w:rPr>
          <w:t>RRCReconfigurationSidelink ::=              SEQUENCE {</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8" w:author="Huawei (RAN2 #107b)" w:date="2019-10-11T14:28:00Z"/>
          <w:rFonts w:ascii="Courier New" w:eastAsia="Times New Roman" w:hAnsi="Courier New"/>
          <w:noProof/>
          <w:sz w:val="16"/>
          <w:lang w:eastAsia="en-GB"/>
        </w:rPr>
      </w:pPr>
      <w:ins w:id="2029" w:author="Huawei (RAN2 #107b)" w:date="2019-10-11T14:28:00Z">
        <w:r w:rsidRPr="005739AC">
          <w:rPr>
            <w:rFonts w:ascii="Courier New" w:eastAsia="Times New Roman" w:hAnsi="Courier New"/>
            <w:noProof/>
            <w:sz w:val="16"/>
            <w:lang w:eastAsia="en-GB"/>
          </w:rPr>
          <w:t xml:space="preserve">    rrc-TransactionIdentifier-r16                   RRC-TransactionIdentifier,</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0" w:author="Huawei (RAN2 #107b)" w:date="2019-10-11T14:28:00Z"/>
          <w:rFonts w:ascii="Courier New" w:eastAsia="Times New Roman" w:hAnsi="Courier New"/>
          <w:noProof/>
          <w:sz w:val="16"/>
          <w:lang w:eastAsia="en-GB"/>
        </w:rPr>
      </w:pPr>
      <w:ins w:id="2031" w:author="Huawei (RAN2 #107b)" w:date="2019-10-11T14:28:00Z">
        <w:r w:rsidRPr="005739AC">
          <w:rPr>
            <w:rFonts w:ascii="Courier New" w:eastAsia="Times New Roman" w:hAnsi="Courier New"/>
            <w:noProof/>
            <w:sz w:val="16"/>
            <w:lang w:eastAsia="en-GB"/>
          </w:rPr>
          <w:t xml:space="preserve">    criticalExtensions                              CHOICE {</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2" w:author="Huawei (RAN2 #107b)" w:date="2019-10-11T14:28:00Z"/>
          <w:rFonts w:ascii="Courier New" w:eastAsia="Times New Roman" w:hAnsi="Courier New"/>
          <w:noProof/>
          <w:sz w:val="16"/>
          <w:lang w:eastAsia="en-GB"/>
        </w:rPr>
      </w:pPr>
      <w:ins w:id="2033" w:author="Huawei (RAN2 #107b)" w:date="2019-10-11T14:28:00Z">
        <w:r w:rsidRPr="005739AC">
          <w:rPr>
            <w:rFonts w:ascii="Courier New" w:eastAsia="Times New Roman" w:hAnsi="Courier New"/>
            <w:noProof/>
            <w:sz w:val="16"/>
            <w:lang w:eastAsia="en-GB"/>
          </w:rPr>
          <w:t xml:space="preserve">        rrcReconfigurationSidelink-r16                  RRCReconfigurationSidelink-IEs-r16,</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4" w:author="Huawei (RAN2 #107b)" w:date="2019-10-11T14:28:00Z"/>
          <w:rFonts w:ascii="Courier New" w:eastAsia="Times New Roman" w:hAnsi="Courier New"/>
          <w:noProof/>
          <w:sz w:val="16"/>
          <w:lang w:eastAsia="en-GB"/>
        </w:rPr>
      </w:pPr>
      <w:ins w:id="2035" w:author="Huawei (RAN2 #107b)" w:date="2019-10-11T14:28:00Z">
        <w:r w:rsidRPr="005739AC">
          <w:rPr>
            <w:rFonts w:ascii="Courier New" w:eastAsia="Times New Roman" w:hAnsi="Courier New"/>
            <w:noProof/>
            <w:sz w:val="16"/>
            <w:lang w:eastAsia="en-GB"/>
          </w:rPr>
          <w:t xml:space="preserve">        criticalExtensionsFuture                        SEQUENCE {}</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6" w:author="Huawei (RAN2 #107b)" w:date="2019-10-11T14:28:00Z"/>
          <w:rFonts w:ascii="Courier New" w:eastAsia="Times New Roman" w:hAnsi="Courier New"/>
          <w:noProof/>
          <w:sz w:val="16"/>
          <w:lang w:eastAsia="en-GB"/>
        </w:rPr>
      </w:pPr>
      <w:ins w:id="2037" w:author="Huawei (RAN2 #107b)" w:date="2019-10-11T14:28:00Z">
        <w:r w:rsidRPr="005739AC">
          <w:rPr>
            <w:rFonts w:ascii="Courier New" w:eastAsia="Times New Roman" w:hAnsi="Courier New"/>
            <w:noProof/>
            <w:sz w:val="16"/>
            <w:lang w:eastAsia="en-GB"/>
          </w:rPr>
          <w:t xml:space="preserve">    }</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8" w:author="Huawei (RAN2 #107b)" w:date="2019-10-11T14:28:00Z"/>
          <w:rFonts w:ascii="Courier New" w:eastAsia="Times New Roman" w:hAnsi="Courier New"/>
          <w:noProof/>
          <w:sz w:val="16"/>
          <w:lang w:eastAsia="en-GB"/>
        </w:rPr>
      </w:pPr>
      <w:ins w:id="2039" w:author="Huawei (RAN2 #107b)" w:date="2019-10-11T14:28:00Z">
        <w:r w:rsidRPr="005739AC">
          <w:rPr>
            <w:rFonts w:ascii="Courier New" w:eastAsia="Times New Roman" w:hAnsi="Courier New"/>
            <w:noProof/>
            <w:sz w:val="16"/>
            <w:lang w:eastAsia="en-GB"/>
          </w:rPr>
          <w:t>}</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0" w:author="Huawei (RAN2 #107b)" w:date="2019-10-11T14:28:00Z"/>
          <w:rFonts w:ascii="Courier New" w:eastAsia="Times New Roman" w:hAnsi="Courier New"/>
          <w:noProof/>
          <w:sz w:val="16"/>
          <w:lang w:eastAsia="en-GB"/>
        </w:rPr>
      </w:pPr>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1" w:author="Huawei (RAN2 #107b)" w:date="2019-10-11T14:28:00Z"/>
          <w:rFonts w:ascii="Courier New" w:eastAsia="Times New Roman" w:hAnsi="Courier New"/>
          <w:noProof/>
          <w:sz w:val="16"/>
          <w:lang w:eastAsia="en-GB"/>
        </w:rPr>
      </w:pPr>
      <w:ins w:id="2042" w:author="Huawei (RAN2 #107b)" w:date="2019-10-11T14:28:00Z">
        <w:r w:rsidRPr="005739AC">
          <w:rPr>
            <w:rFonts w:ascii="Courier New" w:eastAsia="Times New Roman" w:hAnsi="Courier New"/>
            <w:noProof/>
            <w:sz w:val="16"/>
            <w:lang w:eastAsia="en-GB"/>
          </w:rPr>
          <w:t>RRCReconfigurationSidelink-IEs-r16 ::=          SEQUENCE {</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3" w:author="Huawei (RAN2 #107b)" w:date="2019-10-11T14:28:00Z"/>
          <w:rFonts w:ascii="Courier New" w:eastAsia="Times New Roman" w:hAnsi="Courier New"/>
          <w:noProof/>
          <w:sz w:val="16"/>
          <w:lang w:eastAsia="en-GB"/>
        </w:rPr>
      </w:pPr>
      <w:ins w:id="2044" w:author="Huawei (RAN2 #107b)" w:date="2019-10-11T14:28:00Z">
        <w:r w:rsidRPr="005739AC">
          <w:rPr>
            <w:rFonts w:ascii="Courier New" w:eastAsia="Times New Roman" w:hAnsi="Courier New"/>
            <w:noProof/>
            <w:sz w:val="16"/>
            <w:lang w:eastAsia="en-GB"/>
          </w:rPr>
          <w:t xml:space="preserve">    slrb-ConfigToAddModList-r16                     SEQUENCE (SIZE (1..maxNrofSLRB-r16)) OF SLRB-Config-r16</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5" w:author="Huawei (RAN2 #107b)" w:date="2019-10-11T14:28:00Z"/>
          <w:rFonts w:ascii="Courier New" w:eastAsia="Times New Roman" w:hAnsi="Courier New"/>
          <w:noProof/>
          <w:sz w:val="16"/>
          <w:lang w:eastAsia="en-GB"/>
        </w:rPr>
      </w:pPr>
      <w:ins w:id="2046" w:author="Huawei (RAN2 #107b)" w:date="2019-10-11T14:28:00Z">
        <w:r w:rsidRPr="005739AC">
          <w:rPr>
            <w:rFonts w:ascii="Courier New" w:eastAsia="Times New Roman" w:hAnsi="Courier New"/>
            <w:noProof/>
            <w:sz w:val="16"/>
            <w:lang w:eastAsia="en-GB"/>
          </w:rPr>
          <w:t xml:space="preserve">    slrb-ConfigToReleaseList-r16                    SEQUENCE (SIZE (1..maxNrofSLRB-r16)) OF SL-RB-Identity-r16</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7" w:author="Huawei (RAN2 #107b)" w:date="2019-10-11T14:28:00Z"/>
          <w:rFonts w:ascii="Courier New" w:eastAsia="Times New Roman" w:hAnsi="Courier New"/>
          <w:noProof/>
          <w:sz w:val="16"/>
          <w:lang w:eastAsia="en-GB"/>
        </w:rPr>
      </w:pPr>
      <w:ins w:id="2048" w:author="Huawei (RAN2 #107b)" w:date="2019-10-11T14:28:00Z">
        <w:r w:rsidRPr="005739AC">
          <w:rPr>
            <w:rFonts w:ascii="Courier New" w:eastAsia="Times New Roman" w:hAnsi="Courier New"/>
            <w:noProof/>
            <w:sz w:val="16"/>
            <w:lang w:eastAsia="en-GB"/>
          </w:rPr>
          <w:t xml:space="preserve">    lateNonCriticalExtension                        OCTET STRING                                                           OPTIONAL,</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9" w:author="Huawei (RAN2 #107b)" w:date="2019-10-11T14:28:00Z"/>
          <w:rFonts w:ascii="Courier New" w:eastAsia="Times New Roman" w:hAnsi="Courier New"/>
          <w:noProof/>
          <w:sz w:val="16"/>
          <w:lang w:eastAsia="en-GB"/>
        </w:rPr>
      </w:pPr>
      <w:ins w:id="2050" w:author="Huawei (RAN2 #107b)" w:date="2019-10-11T14:28:00Z">
        <w:r w:rsidRPr="005739AC">
          <w:rPr>
            <w:rFonts w:ascii="Courier New" w:eastAsia="Times New Roman" w:hAnsi="Courier New"/>
            <w:noProof/>
            <w:sz w:val="16"/>
            <w:lang w:eastAsia="en-GB"/>
          </w:rPr>
          <w:t xml:space="preserve">    nonCriticalExtension                            SEQUENCE {}                                                            OPTIONAL</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1" w:author="Huawei (RAN2 #107b)" w:date="2019-10-11T14:28:00Z"/>
          <w:rFonts w:ascii="Courier New" w:eastAsia="Times New Roman" w:hAnsi="Courier New"/>
          <w:noProof/>
          <w:sz w:val="16"/>
          <w:lang w:eastAsia="en-GB"/>
        </w:rPr>
      </w:pPr>
      <w:ins w:id="2052" w:author="Huawei (RAN2 #107b)" w:date="2019-10-11T14:28:00Z">
        <w:r w:rsidRPr="005739AC">
          <w:rPr>
            <w:rFonts w:ascii="Courier New" w:eastAsia="Times New Roman" w:hAnsi="Courier New"/>
            <w:noProof/>
            <w:sz w:val="16"/>
            <w:lang w:eastAsia="en-GB"/>
          </w:rPr>
          <w:t>}</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3" w:author="Huawei (RAN2 #107b)" w:date="2019-10-11T14:28:00Z"/>
          <w:rFonts w:ascii="Courier New" w:eastAsia="Times New Roman" w:hAnsi="Courier New"/>
          <w:noProof/>
          <w:sz w:val="16"/>
          <w:lang w:eastAsia="en-GB"/>
        </w:rPr>
      </w:pPr>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4" w:author="Huawei (RAN2 #107b)" w:date="2019-10-11T14:28:00Z"/>
          <w:rFonts w:ascii="Courier New" w:eastAsia="Times New Roman" w:hAnsi="Courier New"/>
          <w:noProof/>
          <w:sz w:val="16"/>
          <w:lang w:eastAsia="en-GB"/>
        </w:rPr>
      </w:pPr>
      <w:ins w:id="2055" w:author="Huawei (RAN2 #107b)" w:date="2019-10-11T14:28:00Z">
        <w:r w:rsidRPr="005739AC">
          <w:rPr>
            <w:rFonts w:ascii="Courier New" w:eastAsia="Times New Roman" w:hAnsi="Courier New"/>
            <w:noProof/>
            <w:sz w:val="16"/>
            <w:lang w:eastAsia="en-GB"/>
          </w:rPr>
          <w:t>SLRB-Config-r16::=                          SEQUENCE {</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6" w:author="Huawei (RAN2 #107b)" w:date="2019-10-11T14:28:00Z"/>
          <w:rFonts w:ascii="Courier New" w:eastAsia="等线" w:hAnsi="Courier New"/>
          <w:noProof/>
          <w:sz w:val="16"/>
          <w:lang w:eastAsia="zh-CN"/>
        </w:rPr>
      </w:pPr>
      <w:ins w:id="2057" w:author="Huawei (RAN2 #107b)" w:date="2019-10-11T14:28:00Z">
        <w:r w:rsidRPr="005739AC">
          <w:rPr>
            <w:rFonts w:ascii="Courier New" w:eastAsia="Times New Roman" w:hAnsi="Courier New"/>
            <w:noProof/>
            <w:sz w:val="16"/>
            <w:lang w:eastAsia="en-GB"/>
          </w:rPr>
          <w:t xml:space="preserve">    </w:t>
        </w:r>
        <w:r w:rsidRPr="005739AC">
          <w:rPr>
            <w:rFonts w:ascii="Courier New" w:eastAsia="等线" w:hAnsi="Courier New"/>
            <w:noProof/>
            <w:sz w:val="16"/>
            <w:lang w:eastAsia="zh-CN"/>
          </w:rPr>
          <w:t>sl-RB-Identity-r16                               SL-RB-Identity-r16,</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8" w:author="Huawei (RAN2 #107b)" w:date="2019-10-11T14:28:00Z"/>
          <w:rFonts w:ascii="Courier New" w:eastAsia="Times New Roman" w:hAnsi="Courier New"/>
          <w:noProof/>
          <w:color w:val="808080"/>
          <w:sz w:val="16"/>
          <w:lang w:eastAsia="en-GB"/>
        </w:rPr>
      </w:pPr>
      <w:ins w:id="2059" w:author="Huawei (RAN2 #107b)" w:date="2019-10-11T14:28:00Z">
        <w:r w:rsidRPr="005739AC">
          <w:rPr>
            <w:rFonts w:ascii="Courier New" w:eastAsia="Times New Roman" w:hAnsi="Courier New"/>
            <w:noProof/>
            <w:sz w:val="16"/>
            <w:lang w:eastAsia="en-GB"/>
          </w:rPr>
          <w:t xml:space="preserve">    sl-MappedQoS-FlowsToAddList-r16             </w:t>
        </w:r>
        <w:r w:rsidRPr="005739AC">
          <w:rPr>
            <w:rFonts w:ascii="Courier New" w:eastAsia="Times New Roman" w:hAnsi="Courier New"/>
            <w:noProof/>
            <w:color w:val="993366"/>
            <w:sz w:val="16"/>
            <w:lang w:eastAsia="en-GB"/>
          </w:rPr>
          <w:t>SEQUENCE</w:t>
        </w:r>
        <w:r w:rsidRPr="005739AC">
          <w:rPr>
            <w:rFonts w:ascii="Courier New" w:eastAsia="Times New Roman" w:hAnsi="Courier New"/>
            <w:noProof/>
            <w:sz w:val="16"/>
            <w:lang w:eastAsia="en-GB"/>
          </w:rPr>
          <w:t xml:space="preserve"> (</w:t>
        </w:r>
        <w:r w:rsidRPr="005739AC">
          <w:rPr>
            <w:rFonts w:ascii="Courier New" w:eastAsia="Times New Roman" w:hAnsi="Courier New"/>
            <w:noProof/>
            <w:color w:val="993366"/>
            <w:sz w:val="16"/>
            <w:lang w:eastAsia="en-GB"/>
          </w:rPr>
          <w:t>SIZE</w:t>
        </w:r>
        <w:r w:rsidRPr="005739AC">
          <w:rPr>
            <w:rFonts w:ascii="Courier New" w:eastAsia="Times New Roman" w:hAnsi="Courier New"/>
            <w:noProof/>
            <w:sz w:val="16"/>
            <w:lang w:eastAsia="en-GB"/>
          </w:rPr>
          <w:t xml:space="preserve"> (1..maxNrofSL-QFIs-r16))</w:t>
        </w:r>
        <w:r w:rsidRPr="005739AC">
          <w:rPr>
            <w:rFonts w:ascii="Courier New" w:eastAsia="Times New Roman" w:hAnsi="Courier New"/>
            <w:noProof/>
            <w:color w:val="993366"/>
            <w:sz w:val="16"/>
            <w:lang w:eastAsia="en-GB"/>
          </w:rPr>
          <w:t xml:space="preserve"> OF</w:t>
        </w:r>
        <w:r w:rsidRPr="005739AC">
          <w:rPr>
            <w:rFonts w:ascii="Courier New" w:eastAsia="Times New Roman" w:hAnsi="Courier New"/>
            <w:noProof/>
            <w:sz w:val="16"/>
            <w:lang w:eastAsia="en-GB"/>
          </w:rPr>
          <w:t xml:space="preserve"> </w:t>
        </w:r>
        <w:r w:rsidRPr="005739AC">
          <w:rPr>
            <w:rFonts w:ascii="Courier New" w:eastAsia="Times New Roman" w:hAnsi="Courier New"/>
            <w:noProof/>
            <w:sz w:val="16"/>
            <w:highlight w:val="yellow"/>
            <w:lang w:eastAsia="en-GB"/>
          </w:rPr>
          <w:t>QoS-Index</w:t>
        </w:r>
        <w:r w:rsidRPr="005739AC">
          <w:rPr>
            <w:rFonts w:ascii="Courier New" w:eastAsia="Times New Roman" w:hAnsi="Courier New"/>
            <w:noProof/>
            <w:sz w:val="16"/>
            <w:lang w:eastAsia="en-GB"/>
          </w:rPr>
          <w:t xml:space="preserve">-r16                  </w:t>
        </w:r>
        <w:r w:rsidRPr="005739AC">
          <w:rPr>
            <w:rFonts w:ascii="Courier New" w:eastAsia="Times New Roman" w:hAnsi="Courier New"/>
            <w:noProof/>
            <w:color w:val="993366"/>
            <w:sz w:val="16"/>
            <w:lang w:eastAsia="en-GB"/>
          </w:rPr>
          <w:t>OPTIONAL</w:t>
        </w:r>
        <w:r w:rsidRPr="005739AC">
          <w:rPr>
            <w:rFonts w:ascii="Courier New" w:eastAsia="Times New Roman" w:hAnsi="Courier New"/>
            <w:noProof/>
            <w:sz w:val="16"/>
            <w:lang w:eastAsia="en-GB"/>
          </w:rPr>
          <w:t xml:space="preserve">, </w:t>
        </w:r>
        <w:r w:rsidRPr="005739AC">
          <w:rPr>
            <w:rFonts w:ascii="Courier New" w:eastAsia="Times New Roman" w:hAnsi="Courier New"/>
            <w:noProof/>
            <w:color w:val="808080"/>
            <w:sz w:val="16"/>
            <w:lang w:eastAsia="en-GB"/>
          </w:rPr>
          <w:t>-- Need N</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0" w:author="Huawei (RAN2 #107b)" w:date="2019-10-11T14:28:00Z"/>
          <w:rFonts w:ascii="Courier New" w:eastAsia="Times New Roman" w:hAnsi="Courier New"/>
          <w:noProof/>
          <w:color w:val="808080"/>
          <w:sz w:val="16"/>
          <w:lang w:eastAsia="en-GB"/>
        </w:rPr>
      </w:pPr>
      <w:ins w:id="2061" w:author="Huawei (RAN2 #107b)" w:date="2019-10-11T14:28:00Z">
        <w:r w:rsidRPr="005739AC">
          <w:rPr>
            <w:rFonts w:ascii="Courier New" w:eastAsia="Times New Roman" w:hAnsi="Courier New"/>
            <w:noProof/>
            <w:sz w:val="16"/>
            <w:lang w:eastAsia="en-GB"/>
          </w:rPr>
          <w:t xml:space="preserve">    sl-MappedQoS-FlowsToReleaseList-16          </w:t>
        </w:r>
        <w:r w:rsidRPr="005739AC">
          <w:rPr>
            <w:rFonts w:ascii="Courier New" w:eastAsia="Times New Roman" w:hAnsi="Courier New"/>
            <w:noProof/>
            <w:color w:val="993366"/>
            <w:sz w:val="16"/>
            <w:lang w:eastAsia="en-GB"/>
          </w:rPr>
          <w:t>SEQUENCE</w:t>
        </w:r>
        <w:r w:rsidRPr="005739AC">
          <w:rPr>
            <w:rFonts w:ascii="Courier New" w:eastAsia="Times New Roman" w:hAnsi="Courier New"/>
            <w:noProof/>
            <w:sz w:val="16"/>
            <w:lang w:eastAsia="en-GB"/>
          </w:rPr>
          <w:t xml:space="preserve"> (</w:t>
        </w:r>
        <w:r w:rsidRPr="005739AC">
          <w:rPr>
            <w:rFonts w:ascii="Courier New" w:eastAsia="Times New Roman" w:hAnsi="Courier New"/>
            <w:noProof/>
            <w:color w:val="993366"/>
            <w:sz w:val="16"/>
            <w:lang w:eastAsia="en-GB"/>
          </w:rPr>
          <w:t>SIZE</w:t>
        </w:r>
        <w:r w:rsidRPr="005739AC">
          <w:rPr>
            <w:rFonts w:ascii="Courier New" w:eastAsia="Times New Roman" w:hAnsi="Courier New"/>
            <w:noProof/>
            <w:sz w:val="16"/>
            <w:lang w:eastAsia="en-GB"/>
          </w:rPr>
          <w:t xml:space="preserve"> (1..maxNrofSL-QFIs-r16))</w:t>
        </w:r>
        <w:r w:rsidRPr="005739AC">
          <w:rPr>
            <w:rFonts w:ascii="Courier New" w:eastAsia="Times New Roman" w:hAnsi="Courier New"/>
            <w:noProof/>
            <w:color w:val="993366"/>
            <w:sz w:val="16"/>
            <w:lang w:eastAsia="en-GB"/>
          </w:rPr>
          <w:t xml:space="preserve"> OF</w:t>
        </w:r>
        <w:r w:rsidRPr="005739AC">
          <w:rPr>
            <w:rFonts w:ascii="Courier New" w:eastAsia="Times New Roman" w:hAnsi="Courier New"/>
            <w:noProof/>
            <w:sz w:val="16"/>
            <w:lang w:eastAsia="en-GB"/>
          </w:rPr>
          <w:t xml:space="preserve"> </w:t>
        </w:r>
        <w:r w:rsidRPr="005739AC">
          <w:rPr>
            <w:rFonts w:ascii="Courier New" w:eastAsia="Times New Roman" w:hAnsi="Courier New"/>
            <w:noProof/>
            <w:sz w:val="16"/>
            <w:highlight w:val="yellow"/>
            <w:lang w:eastAsia="en-GB"/>
          </w:rPr>
          <w:t>QoS-Index</w:t>
        </w:r>
        <w:r w:rsidRPr="005739AC">
          <w:rPr>
            <w:rFonts w:ascii="Courier New" w:eastAsia="Times New Roman" w:hAnsi="Courier New"/>
            <w:noProof/>
            <w:sz w:val="16"/>
            <w:lang w:eastAsia="en-GB"/>
          </w:rPr>
          <w:t xml:space="preserve">-r16                  </w:t>
        </w:r>
        <w:r w:rsidRPr="005739AC">
          <w:rPr>
            <w:rFonts w:ascii="Courier New" w:eastAsia="Times New Roman" w:hAnsi="Courier New"/>
            <w:noProof/>
            <w:color w:val="993366"/>
            <w:sz w:val="16"/>
            <w:lang w:eastAsia="en-GB"/>
          </w:rPr>
          <w:t>OPTIONAL</w:t>
        </w:r>
        <w:r w:rsidRPr="005739AC">
          <w:rPr>
            <w:rFonts w:ascii="Courier New" w:eastAsia="Times New Roman" w:hAnsi="Courier New"/>
            <w:noProof/>
            <w:sz w:val="16"/>
            <w:lang w:eastAsia="en-GB"/>
          </w:rPr>
          <w:t xml:space="preserve">, </w:t>
        </w:r>
        <w:r w:rsidRPr="005739AC">
          <w:rPr>
            <w:rFonts w:ascii="Courier New" w:eastAsia="Times New Roman" w:hAnsi="Courier New"/>
            <w:noProof/>
            <w:color w:val="808080"/>
            <w:sz w:val="16"/>
            <w:lang w:eastAsia="en-GB"/>
          </w:rPr>
          <w:t>-- Need N</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2" w:author="Huawei (RAN2 #107b)" w:date="2019-10-11T14:28:00Z"/>
          <w:rFonts w:ascii="Courier New" w:eastAsia="等线" w:hAnsi="Courier New"/>
          <w:noProof/>
          <w:sz w:val="16"/>
          <w:lang w:eastAsia="zh-CN"/>
        </w:rPr>
      </w:pPr>
      <w:ins w:id="2063" w:author="Huawei (RAN2 #107b)" w:date="2019-10-11T14:28:00Z">
        <w:r w:rsidRPr="005739AC">
          <w:rPr>
            <w:rFonts w:ascii="Courier New" w:eastAsia="Times New Roman" w:hAnsi="Courier New"/>
            <w:noProof/>
            <w:sz w:val="16"/>
            <w:lang w:eastAsia="en-GB"/>
          </w:rPr>
          <w:t>-- FFS on the details and format of the QoS information, e.g. QoS-Index</w:t>
        </w:r>
        <w:r w:rsidRPr="005739AC">
          <w:rPr>
            <w:rFonts w:ascii="Courier New" w:eastAsia="等线" w:hAnsi="Courier New" w:hint="eastAsia"/>
            <w:noProof/>
            <w:sz w:val="16"/>
            <w:lang w:eastAsia="zh-CN"/>
          </w:rPr>
          <w:t xml:space="preserve">     </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4" w:author="Huawei (RAN2 #107b)" w:date="2019-10-11T14:28:00Z"/>
          <w:rFonts w:ascii="Courier New" w:eastAsia="Times New Roman" w:hAnsi="Courier New"/>
          <w:noProof/>
          <w:sz w:val="16"/>
          <w:lang w:eastAsia="en-GB"/>
        </w:rPr>
      </w:pPr>
      <w:ins w:id="2065" w:author="Huawei (RAN2 #107b)" w:date="2019-10-11T14:28:00Z">
        <w:r w:rsidRPr="005739AC">
          <w:rPr>
            <w:rFonts w:ascii="Courier New" w:eastAsia="Times New Roman" w:hAnsi="Courier New"/>
            <w:noProof/>
            <w:sz w:val="16"/>
            <w:lang w:eastAsia="en-GB"/>
          </w:rPr>
          <w:t xml:space="preserve">    sl-PDCP-SN-Size-r16                         </w:t>
        </w:r>
        <w:r w:rsidRPr="005739AC">
          <w:rPr>
            <w:rFonts w:ascii="Courier New" w:eastAsia="Times New Roman" w:hAnsi="Courier New"/>
            <w:noProof/>
            <w:color w:val="993366"/>
            <w:sz w:val="16"/>
            <w:lang w:eastAsia="en-GB"/>
          </w:rPr>
          <w:t>ENUMERATED</w:t>
        </w:r>
        <w:r w:rsidRPr="005739AC">
          <w:rPr>
            <w:rFonts w:ascii="Courier New" w:eastAsia="Times New Roman" w:hAnsi="Courier New"/>
            <w:noProof/>
            <w:sz w:val="16"/>
            <w:lang w:eastAsia="en-GB"/>
          </w:rPr>
          <w:t xml:space="preserve"> {len12bits, len18bits}                                    </w:t>
        </w:r>
        <w:r w:rsidRPr="005739AC">
          <w:rPr>
            <w:rFonts w:ascii="Courier New" w:eastAsia="Times New Roman" w:hAnsi="Courier New"/>
            <w:noProof/>
            <w:color w:val="993366"/>
            <w:sz w:val="16"/>
            <w:lang w:eastAsia="en-GB"/>
          </w:rPr>
          <w:t>OPTIONAL</w:t>
        </w:r>
        <w:r w:rsidRPr="005739AC">
          <w:rPr>
            <w:rFonts w:ascii="Courier New" w:eastAsia="Times New Roman" w:hAnsi="Courier New"/>
            <w:noProof/>
            <w:sz w:val="16"/>
            <w:lang w:eastAsia="en-GB"/>
          </w:rPr>
          <w:t xml:space="preserve">, </w:t>
        </w:r>
        <w:r w:rsidRPr="005739AC">
          <w:rPr>
            <w:rFonts w:ascii="Courier New" w:eastAsia="Times New Roman" w:hAnsi="Courier New"/>
            <w:noProof/>
            <w:color w:val="808080"/>
            <w:sz w:val="16"/>
            <w:lang w:eastAsia="en-GB"/>
          </w:rPr>
          <w:t>-- Cond Setup2</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6" w:author="Huawei (RAN2 #107b)" w:date="2019-10-11T14:28:00Z"/>
          <w:rFonts w:ascii="Courier New" w:eastAsia="等线" w:hAnsi="Courier New"/>
          <w:noProof/>
          <w:sz w:val="16"/>
          <w:lang w:eastAsia="zh-CN"/>
        </w:rPr>
      </w:pPr>
      <w:ins w:id="2067" w:author="Huawei (RAN2 #107b)" w:date="2019-10-11T14:28:00Z">
        <w:r w:rsidRPr="005739AC">
          <w:rPr>
            <w:rFonts w:ascii="Courier New" w:eastAsia="Times New Roman" w:hAnsi="Courier New"/>
            <w:noProof/>
            <w:sz w:val="16"/>
            <w:lang w:eastAsia="en-GB"/>
          </w:rPr>
          <w:t>-- Editor’s Note: The len12bits is FFS</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8" w:author="Huawei (RAN2 #107b)" w:date="2019-10-11T14:28:00Z"/>
          <w:rFonts w:ascii="Courier New" w:eastAsia="Times New Roman" w:hAnsi="Courier New"/>
          <w:noProof/>
          <w:sz w:val="16"/>
          <w:lang w:eastAsia="en-GB"/>
        </w:rPr>
      </w:pPr>
      <w:ins w:id="2069" w:author="Huawei (RAN2 #107b)" w:date="2019-10-11T14:28:00Z">
        <w:r w:rsidRPr="005739AC">
          <w:rPr>
            <w:rFonts w:ascii="Courier New" w:eastAsia="Times New Roman" w:hAnsi="Courier New"/>
            <w:noProof/>
            <w:sz w:val="16"/>
            <w:lang w:eastAsia="en-GB"/>
          </w:rPr>
          <w:t xml:space="preserve">    sl-HeaderCompression-r16                    </w:t>
        </w:r>
        <w:r w:rsidRPr="005739AC">
          <w:rPr>
            <w:rFonts w:ascii="Courier New" w:eastAsia="Times New Roman" w:hAnsi="Courier New"/>
            <w:noProof/>
            <w:color w:val="993366"/>
            <w:sz w:val="16"/>
            <w:lang w:eastAsia="en-GB"/>
          </w:rPr>
          <w:t>CHOICE</w:t>
        </w:r>
        <w:r w:rsidRPr="005739AC">
          <w:rPr>
            <w:rFonts w:ascii="Courier New" w:eastAsia="Times New Roman" w:hAnsi="Courier New"/>
            <w:noProof/>
            <w:sz w:val="16"/>
            <w:lang w:eastAsia="en-GB"/>
          </w:rPr>
          <w:t xml:space="preserve"> {</w:t>
        </w:r>
      </w:ins>
    </w:p>
    <w:p w:rsidR="005739AC" w:rsidRPr="005739AC" w:rsidRDefault="00A362A1" w:rsidP="00A36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0" w:author="Huawei (RAN2 #107b)" w:date="2019-10-11T14:28:00Z"/>
          <w:rFonts w:ascii="Courier New" w:eastAsia="Times New Roman" w:hAnsi="Courier New"/>
          <w:noProof/>
          <w:sz w:val="16"/>
          <w:lang w:eastAsia="en-GB"/>
        </w:rPr>
      </w:pPr>
      <w:ins w:id="2071" w:author="Huawei (RAN2 #107b)" w:date="2019-10-11T14:28:00Z">
        <w:r w:rsidRPr="005739AC">
          <w:rPr>
            <w:rFonts w:ascii="Courier New" w:eastAsia="Times New Roman" w:hAnsi="Courier New"/>
            <w:noProof/>
            <w:sz w:val="16"/>
            <w:lang w:eastAsia="en-GB"/>
          </w:rPr>
          <w:t xml:space="preserve">            </w:t>
        </w:r>
        <w:r w:rsidR="005739AC" w:rsidRPr="005739AC">
          <w:rPr>
            <w:rFonts w:ascii="Courier New" w:eastAsia="Times New Roman" w:hAnsi="Courier New"/>
            <w:noProof/>
            <w:sz w:val="16"/>
            <w:lang w:eastAsia="en-GB"/>
          </w:rPr>
          <w:t xml:space="preserve">notUsed-r16                                     </w:t>
        </w:r>
        <w:r w:rsidR="005739AC" w:rsidRPr="005739AC">
          <w:rPr>
            <w:rFonts w:ascii="Courier New" w:eastAsia="Times New Roman" w:hAnsi="Courier New"/>
            <w:noProof/>
            <w:color w:val="993366"/>
            <w:sz w:val="16"/>
            <w:lang w:eastAsia="en-GB"/>
          </w:rPr>
          <w:t>NULL</w:t>
        </w:r>
        <w:r w:rsidR="005739AC" w:rsidRPr="005739AC">
          <w:rPr>
            <w:rFonts w:ascii="Courier New" w:eastAsia="Times New Roman" w:hAnsi="Courier New"/>
            <w:noProof/>
            <w:sz w:val="16"/>
            <w:lang w:eastAsia="en-GB"/>
          </w:rPr>
          <w:t>,</w:t>
        </w:r>
      </w:ins>
    </w:p>
    <w:p w:rsidR="005739AC" w:rsidRPr="005739AC" w:rsidRDefault="00A362A1" w:rsidP="00A36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2" w:author="Huawei (RAN2 #107b)" w:date="2019-10-11T14:28:00Z"/>
          <w:rFonts w:ascii="Courier New" w:eastAsia="Times New Roman" w:hAnsi="Courier New"/>
          <w:noProof/>
          <w:sz w:val="16"/>
          <w:lang w:eastAsia="en-GB"/>
        </w:rPr>
      </w:pPr>
      <w:ins w:id="2073" w:author="Huawei (RAN2 #107b)" w:date="2019-10-11T14:28:00Z">
        <w:r w:rsidRPr="005739AC">
          <w:rPr>
            <w:rFonts w:ascii="Courier New" w:eastAsia="Times New Roman" w:hAnsi="Courier New"/>
            <w:noProof/>
            <w:sz w:val="16"/>
            <w:lang w:eastAsia="en-GB"/>
          </w:rPr>
          <w:t xml:space="preserve">            </w:t>
        </w:r>
        <w:r w:rsidR="005739AC" w:rsidRPr="005739AC">
          <w:rPr>
            <w:rFonts w:ascii="Courier New" w:eastAsia="Times New Roman" w:hAnsi="Courier New"/>
            <w:noProof/>
            <w:sz w:val="16"/>
            <w:lang w:eastAsia="en-GB"/>
          </w:rPr>
          <w:t xml:space="preserve">rohc-r16                                        </w:t>
        </w:r>
        <w:r w:rsidR="005739AC" w:rsidRPr="005739AC">
          <w:rPr>
            <w:rFonts w:ascii="Courier New" w:eastAsia="Times New Roman" w:hAnsi="Courier New"/>
            <w:noProof/>
            <w:color w:val="993366"/>
            <w:sz w:val="16"/>
            <w:lang w:eastAsia="en-GB"/>
          </w:rPr>
          <w:t>SEQUENCE</w:t>
        </w:r>
        <w:r w:rsidR="005739AC" w:rsidRPr="005739AC">
          <w:rPr>
            <w:rFonts w:ascii="Courier New" w:eastAsia="Times New Roman" w:hAnsi="Courier New"/>
            <w:noProof/>
            <w:sz w:val="16"/>
            <w:lang w:eastAsia="en-GB"/>
          </w:rPr>
          <w:t xml:space="preserve"> {</w:t>
        </w:r>
      </w:ins>
    </w:p>
    <w:p w:rsidR="005739AC" w:rsidRPr="005739AC" w:rsidRDefault="00A362A1" w:rsidP="00A36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4" w:author="Huawei (RAN2 #107b)" w:date="2019-10-11T14:28:00Z"/>
          <w:rFonts w:ascii="Courier New" w:eastAsia="Times New Roman" w:hAnsi="Courier New"/>
          <w:noProof/>
          <w:sz w:val="16"/>
          <w:lang w:eastAsia="en-GB"/>
        </w:rPr>
      </w:pPr>
      <w:ins w:id="2075" w:author="Huawei (RAN2 #107b)" w:date="2019-10-11T14:28:00Z">
        <w:r w:rsidRPr="005739AC">
          <w:rPr>
            <w:rFonts w:ascii="Courier New" w:eastAsia="Times New Roman" w:hAnsi="Courier New"/>
            <w:noProof/>
            <w:sz w:val="16"/>
            <w:lang w:eastAsia="en-GB"/>
          </w:rPr>
          <w:t xml:space="preserve">            </w:t>
        </w:r>
        <w:r w:rsidR="005739AC" w:rsidRPr="005739AC">
          <w:rPr>
            <w:rFonts w:ascii="Courier New" w:eastAsia="Times New Roman" w:hAnsi="Courier New"/>
            <w:noProof/>
            <w:sz w:val="16"/>
            <w:lang w:eastAsia="en-GB"/>
          </w:rPr>
          <w:t xml:space="preserve">maxCID-r16                                      </w:t>
        </w:r>
        <w:r w:rsidR="005739AC" w:rsidRPr="005739AC">
          <w:rPr>
            <w:rFonts w:ascii="Courier New" w:eastAsia="Times New Roman" w:hAnsi="Courier New"/>
            <w:noProof/>
            <w:color w:val="993366"/>
            <w:sz w:val="16"/>
            <w:lang w:eastAsia="en-GB"/>
          </w:rPr>
          <w:t>INTEGER</w:t>
        </w:r>
        <w:r w:rsidR="005739AC" w:rsidRPr="005739AC">
          <w:rPr>
            <w:rFonts w:ascii="Courier New" w:eastAsia="Times New Roman" w:hAnsi="Courier New"/>
            <w:noProof/>
            <w:sz w:val="16"/>
            <w:lang w:eastAsia="en-GB"/>
          </w:rPr>
          <w:t xml:space="preserve"> (1..16383)                                         DEFAULT 15</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6" w:author="Huawei (RAN2 #107b)" w:date="2019-10-11T14:28:00Z"/>
          <w:rFonts w:ascii="Courier New" w:eastAsia="Times New Roman" w:hAnsi="Courier New"/>
          <w:noProof/>
          <w:sz w:val="16"/>
          <w:lang w:eastAsia="en-GB"/>
        </w:rPr>
      </w:pPr>
      <w:ins w:id="2077" w:author="Huawei (RAN2 #107b)" w:date="2019-10-11T14:28:00Z">
        <w:r w:rsidRPr="005739AC">
          <w:rPr>
            <w:rFonts w:ascii="Courier New" w:eastAsia="Times New Roman" w:hAnsi="Courier New"/>
            <w:noProof/>
            <w:sz w:val="16"/>
            <w:lang w:eastAsia="en-GB"/>
          </w:rPr>
          <w:t xml:space="preserve">            }</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8" w:author="Huawei (RAN2 #107b)" w:date="2019-10-11T14:28:00Z"/>
          <w:rFonts w:ascii="Courier New" w:eastAsia="Times New Roman" w:hAnsi="Courier New"/>
          <w:noProof/>
          <w:sz w:val="16"/>
          <w:lang w:eastAsia="en-GB"/>
        </w:rPr>
      </w:pPr>
      <w:ins w:id="2079" w:author="Huawei (RAN2 #107b)" w:date="2019-10-11T14:28:00Z">
        <w:r w:rsidRPr="005739AC">
          <w:rPr>
            <w:rFonts w:ascii="Courier New" w:eastAsia="Times New Roman" w:hAnsi="Courier New"/>
            <w:noProof/>
            <w:sz w:val="16"/>
            <w:lang w:eastAsia="en-GB"/>
          </w:rPr>
          <w:t xml:space="preserve">    },</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0" w:author="Huawei (RAN2 #107b)" w:date="2019-10-11T14:28:00Z"/>
          <w:rFonts w:ascii="Courier New" w:eastAsia="Times New Roman" w:hAnsi="Courier New"/>
          <w:noProof/>
          <w:sz w:val="16"/>
          <w:lang w:eastAsia="en-GB"/>
        </w:rPr>
      </w:pPr>
      <w:ins w:id="2081" w:author="Huawei (RAN2 #107b)" w:date="2019-10-11T14:28:00Z">
        <w:r w:rsidRPr="005739AC">
          <w:rPr>
            <w:rFonts w:ascii="Courier New" w:eastAsia="Times New Roman" w:hAnsi="Courier New"/>
            <w:noProof/>
            <w:sz w:val="16"/>
            <w:lang w:eastAsia="en-GB"/>
          </w:rPr>
          <w:t xml:space="preserve">    sl-</w:t>
        </w:r>
        <w:r w:rsidRPr="005739AC">
          <w:rPr>
            <w:rFonts w:ascii="Courier New" w:eastAsia="等线" w:hAnsi="Courier New"/>
            <w:noProof/>
            <w:sz w:val="16"/>
            <w:lang w:eastAsia="zh-CN"/>
          </w:rPr>
          <w:t>RLC-Mode</w:t>
        </w:r>
        <w:r w:rsidRPr="005739AC">
          <w:rPr>
            <w:rFonts w:ascii="Courier New" w:eastAsia="Times New Roman" w:hAnsi="Courier New"/>
            <w:noProof/>
            <w:sz w:val="16"/>
            <w:lang w:eastAsia="en-GB"/>
          </w:rPr>
          <w:t xml:space="preserve">                                 CHOICE {</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2" w:author="Huawei (RAN2 #107b)" w:date="2019-10-11T14:28:00Z"/>
          <w:rFonts w:ascii="Courier New" w:eastAsia="Times New Roman" w:hAnsi="Courier New"/>
          <w:noProof/>
          <w:sz w:val="16"/>
          <w:lang w:eastAsia="en-GB"/>
        </w:rPr>
      </w:pPr>
      <w:ins w:id="2083" w:author="Huawei (RAN2 #107b)" w:date="2019-10-11T14:28:00Z">
        <w:r w:rsidRPr="005739AC">
          <w:rPr>
            <w:rFonts w:ascii="Courier New" w:eastAsia="Times New Roman" w:hAnsi="Courier New"/>
            <w:noProof/>
            <w:sz w:val="16"/>
            <w:lang w:eastAsia="en-GB"/>
          </w:rPr>
          <w:t xml:space="preserve">        sl-AM-RLC-r16                                SEQUENCE {</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4" w:author="Huawei (RAN2 #107b)" w:date="2019-10-11T14:28:00Z"/>
          <w:rFonts w:ascii="Courier New" w:eastAsia="等线" w:hAnsi="Courier New"/>
          <w:noProof/>
          <w:sz w:val="16"/>
          <w:lang w:eastAsia="zh-CN"/>
        </w:rPr>
      </w:pPr>
      <w:ins w:id="2085" w:author="Huawei (RAN2 #107b)" w:date="2019-10-11T14:28:00Z">
        <w:r w:rsidRPr="005739AC">
          <w:rPr>
            <w:rFonts w:ascii="Courier New" w:eastAsia="Times New Roman" w:hAnsi="Courier New"/>
            <w:noProof/>
            <w:sz w:val="16"/>
            <w:lang w:eastAsia="en-GB"/>
          </w:rPr>
          <w:t xml:space="preserve">            sl-SN-FieldLengthAM-r16                        SN-FieldLengthAM                                         </w:t>
        </w:r>
        <w:r w:rsidRPr="005739AC">
          <w:rPr>
            <w:rFonts w:ascii="Courier New" w:eastAsia="Times New Roman" w:hAnsi="Courier New"/>
            <w:noProof/>
            <w:color w:val="993366"/>
            <w:sz w:val="16"/>
            <w:lang w:eastAsia="en-GB"/>
          </w:rPr>
          <w:t>OPTIONAL</w:t>
        </w:r>
        <w:r w:rsidRPr="005739AC">
          <w:rPr>
            <w:rFonts w:ascii="Courier New" w:eastAsia="Times New Roman" w:hAnsi="Courier New"/>
            <w:noProof/>
            <w:sz w:val="16"/>
            <w:lang w:eastAsia="en-GB"/>
          </w:rPr>
          <w:t xml:space="preserve">,   </w:t>
        </w:r>
        <w:r w:rsidRPr="005739AC">
          <w:rPr>
            <w:rFonts w:ascii="Courier New" w:eastAsia="Times New Roman" w:hAnsi="Courier New"/>
            <w:noProof/>
            <w:color w:val="808080"/>
            <w:sz w:val="16"/>
            <w:lang w:eastAsia="en-GB"/>
          </w:rPr>
          <w:t>-- Need M</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6" w:author="Huawei (RAN2 #107b)" w:date="2019-10-11T14:28:00Z"/>
          <w:rFonts w:ascii="Courier New" w:eastAsia="等线" w:hAnsi="Courier New"/>
          <w:noProof/>
          <w:sz w:val="16"/>
          <w:lang w:eastAsia="zh-CN"/>
        </w:rPr>
      </w:pPr>
      <w:ins w:id="2087" w:author="Huawei (RAN2 #107b)" w:date="2019-10-11T14:28:00Z">
        <w:r w:rsidRPr="005739AC">
          <w:rPr>
            <w:rFonts w:ascii="Courier New" w:eastAsia="等线" w:hAnsi="Courier New"/>
            <w:noProof/>
            <w:sz w:val="16"/>
            <w:lang w:eastAsia="zh-CN"/>
          </w:rPr>
          <w:t xml:space="preserve">          }</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8" w:author="Huawei (RAN2 #107b)" w:date="2019-10-11T14:28:00Z"/>
          <w:rFonts w:ascii="Courier New" w:eastAsia="Times New Roman" w:hAnsi="Courier New"/>
          <w:noProof/>
          <w:sz w:val="16"/>
          <w:lang w:eastAsia="en-GB"/>
        </w:rPr>
      </w:pPr>
      <w:ins w:id="2089" w:author="Huawei (RAN2 #107b)" w:date="2019-10-11T14:28:00Z">
        <w:r w:rsidRPr="005739AC">
          <w:rPr>
            <w:rFonts w:ascii="Courier New" w:eastAsia="等线" w:hAnsi="Courier New"/>
            <w:noProof/>
            <w:sz w:val="16"/>
            <w:lang w:eastAsia="zh-CN"/>
          </w:rPr>
          <w:t xml:space="preserve">          </w:t>
        </w:r>
        <w:r w:rsidRPr="005739AC">
          <w:rPr>
            <w:rFonts w:ascii="Courier New" w:eastAsia="Times New Roman" w:hAnsi="Courier New"/>
            <w:noProof/>
            <w:sz w:val="16"/>
            <w:lang w:eastAsia="en-GB"/>
          </w:rPr>
          <w:t>sl-UM-RLC-r16                                SEQUENCE {</w:t>
        </w:r>
      </w:ins>
    </w:p>
    <w:p w:rsidR="005739AC" w:rsidRPr="005739AC" w:rsidRDefault="00A362A1" w:rsidP="00A362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0" w:author="Huawei (RAN2 #107b)" w:date="2019-10-11T14:28:00Z"/>
          <w:rFonts w:ascii="Courier New" w:eastAsia="等线" w:hAnsi="Courier New"/>
          <w:noProof/>
          <w:sz w:val="16"/>
          <w:lang w:eastAsia="zh-CN"/>
        </w:rPr>
      </w:pPr>
      <w:ins w:id="2091" w:author="Huawei (RAN2 #107b)" w:date="2019-10-11T14:28:00Z">
        <w:r w:rsidRPr="005739AC">
          <w:rPr>
            <w:rFonts w:ascii="Courier New" w:eastAsia="Times New Roman" w:hAnsi="Courier New"/>
            <w:noProof/>
            <w:sz w:val="16"/>
            <w:lang w:eastAsia="en-GB"/>
          </w:rPr>
          <w:t xml:space="preserve">            </w:t>
        </w:r>
        <w:r w:rsidR="005739AC" w:rsidRPr="005739AC">
          <w:rPr>
            <w:rFonts w:ascii="Courier New" w:eastAsia="Times New Roman" w:hAnsi="Courier New"/>
            <w:noProof/>
            <w:sz w:val="16"/>
            <w:lang w:eastAsia="en-GB"/>
          </w:rPr>
          <w:t xml:space="preserve">sl-SN-FieldLengthUM-r16                        SN-FieldLengthUM                                         </w:t>
        </w:r>
        <w:r w:rsidR="005739AC" w:rsidRPr="005739AC">
          <w:rPr>
            <w:rFonts w:ascii="Courier New" w:eastAsia="Times New Roman" w:hAnsi="Courier New"/>
            <w:noProof/>
            <w:color w:val="993366"/>
            <w:sz w:val="16"/>
            <w:lang w:eastAsia="en-GB"/>
          </w:rPr>
          <w:t>OPTIONAL</w:t>
        </w:r>
        <w:r w:rsidR="005739AC" w:rsidRPr="005739AC">
          <w:rPr>
            <w:rFonts w:ascii="Courier New" w:eastAsia="Times New Roman" w:hAnsi="Courier New"/>
            <w:noProof/>
            <w:sz w:val="16"/>
            <w:lang w:eastAsia="en-GB"/>
          </w:rPr>
          <w:t xml:space="preserve">,   </w:t>
        </w:r>
        <w:r w:rsidR="005739AC" w:rsidRPr="005739AC">
          <w:rPr>
            <w:rFonts w:ascii="Courier New" w:eastAsia="Times New Roman" w:hAnsi="Courier New"/>
            <w:noProof/>
            <w:color w:val="808080"/>
            <w:sz w:val="16"/>
            <w:lang w:eastAsia="en-GB"/>
          </w:rPr>
          <w:t>-- Need M</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2" w:author="Huawei (RAN2 #107b)" w:date="2019-10-11T14:28:00Z"/>
          <w:rFonts w:ascii="Courier New" w:eastAsia="等线" w:hAnsi="Courier New"/>
          <w:noProof/>
          <w:sz w:val="16"/>
          <w:lang w:eastAsia="zh-CN"/>
        </w:rPr>
      </w:pPr>
      <w:ins w:id="2093" w:author="Huawei (RAN2 #107b)" w:date="2019-10-11T14:28:00Z">
        <w:r w:rsidRPr="005739AC">
          <w:rPr>
            <w:rFonts w:ascii="Courier New" w:eastAsia="等线" w:hAnsi="Courier New"/>
            <w:noProof/>
            <w:sz w:val="16"/>
            <w:lang w:eastAsia="zh-CN"/>
          </w:rPr>
          <w:t xml:space="preserve">          }</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4" w:author="Huawei (RAN2 #107b)" w:date="2019-10-11T14:28:00Z"/>
          <w:rFonts w:ascii="Courier New" w:eastAsia="Times New Roman" w:hAnsi="Courier New"/>
          <w:noProof/>
          <w:sz w:val="16"/>
          <w:lang w:eastAsia="en-GB"/>
        </w:rPr>
      </w:pPr>
      <w:ins w:id="2095" w:author="Huawei (RAN2 #107b)" w:date="2019-10-11T14:28:00Z">
        <w:r w:rsidRPr="005739AC">
          <w:rPr>
            <w:rFonts w:ascii="Courier New" w:eastAsia="Times New Roman" w:hAnsi="Courier New"/>
            <w:noProof/>
            <w:sz w:val="16"/>
            <w:lang w:eastAsia="en-GB"/>
          </w:rPr>
          <w:t xml:space="preserve">    sl-LogicalChannelIdentity-r16               LogicalChannelIdentity,</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6" w:author="Huawei (RAN2 #107b)" w:date="2019-10-11T14:28:00Z"/>
          <w:rFonts w:ascii="Courier New" w:eastAsia="等线" w:hAnsi="Courier New"/>
          <w:noProof/>
          <w:sz w:val="16"/>
          <w:lang w:eastAsia="zh-CN"/>
        </w:rPr>
      </w:pPr>
      <w:ins w:id="2097" w:author="Huawei (RAN2 #107b)" w:date="2019-10-11T14:28:00Z">
        <w:r w:rsidRPr="005739AC">
          <w:rPr>
            <w:rFonts w:ascii="Courier New" w:eastAsia="等线" w:hAnsi="Courier New" w:hint="eastAsia"/>
            <w:noProof/>
            <w:sz w:val="16"/>
            <w:lang w:eastAsia="zh-CN"/>
          </w:rPr>
          <w:t xml:space="preserve">     </w:t>
        </w:r>
        <w:r w:rsidRPr="005739AC">
          <w:rPr>
            <w:rFonts w:ascii="Courier New" w:eastAsia="等线" w:hAnsi="Courier New"/>
            <w:noProof/>
            <w:sz w:val="16"/>
            <w:lang w:eastAsia="zh-CN"/>
          </w:rPr>
          <w:t>...</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8" w:author="Huawei (RAN2 #107b)" w:date="2019-10-11T14:28:00Z"/>
          <w:rFonts w:ascii="Courier New" w:eastAsia="等线" w:hAnsi="Courier New"/>
          <w:noProof/>
          <w:sz w:val="16"/>
          <w:lang w:eastAsia="zh-CN"/>
        </w:rPr>
      </w:pPr>
      <w:ins w:id="2099" w:author="Huawei (RAN2 #107b)" w:date="2019-10-11T14:28:00Z">
        <w:r w:rsidRPr="005739AC">
          <w:rPr>
            <w:rFonts w:ascii="Courier New" w:eastAsia="等线" w:hAnsi="Courier New"/>
            <w:noProof/>
            <w:sz w:val="16"/>
            <w:lang w:eastAsia="zh-CN"/>
          </w:rPr>
          <w:t>}</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0" w:author="Huawei (RAN2 #107b)" w:date="2019-10-11T14:28:00Z"/>
          <w:rFonts w:ascii="Courier New" w:eastAsia="Times New Roman" w:hAnsi="Courier New"/>
          <w:noProof/>
          <w:sz w:val="16"/>
          <w:lang w:eastAsia="en-GB"/>
        </w:rPr>
      </w:pPr>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1" w:author="Huawei (RAN2 #107b)" w:date="2019-10-11T14:28:00Z"/>
          <w:rFonts w:ascii="Courier New" w:eastAsia="Times New Roman" w:hAnsi="Courier New"/>
          <w:noProof/>
          <w:sz w:val="16"/>
          <w:lang w:eastAsia="en-GB"/>
        </w:rPr>
      </w:pPr>
      <w:ins w:id="2102" w:author="Huawei (RAN2 #107b)" w:date="2019-10-11T14:28:00Z">
        <w:r w:rsidRPr="005739AC">
          <w:rPr>
            <w:rFonts w:ascii="Courier New" w:eastAsia="Times New Roman" w:hAnsi="Courier New"/>
            <w:noProof/>
            <w:sz w:val="16"/>
            <w:lang w:eastAsia="en-GB"/>
          </w:rPr>
          <w:t>-- TAG-RRCRECONFIGURATIONSIDELINK-STOP</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3" w:author="Huawei (RAN2 #107b)" w:date="2019-10-11T14:28:00Z"/>
          <w:rFonts w:ascii="Courier New" w:eastAsia="Times New Roman" w:hAnsi="Courier New"/>
          <w:noProof/>
          <w:sz w:val="16"/>
          <w:lang w:eastAsia="en-GB"/>
        </w:rPr>
      </w:pPr>
      <w:ins w:id="2104" w:author="Huawei (RAN2 #107b)" w:date="2019-10-11T14:28:00Z">
        <w:r w:rsidRPr="005739AC">
          <w:rPr>
            <w:rFonts w:ascii="Courier New" w:eastAsia="Times New Roman" w:hAnsi="Courier New"/>
            <w:noProof/>
            <w:sz w:val="16"/>
            <w:lang w:eastAsia="en-GB"/>
          </w:rPr>
          <w:t>-- ASN1STOP</w:t>
        </w:r>
      </w:ins>
    </w:p>
    <w:p w:rsidR="005739AC" w:rsidRPr="005739AC" w:rsidRDefault="005739AC" w:rsidP="005739AC">
      <w:pPr>
        <w:overflowPunct w:val="0"/>
        <w:autoSpaceDE w:val="0"/>
        <w:autoSpaceDN w:val="0"/>
        <w:adjustRightInd w:val="0"/>
        <w:textAlignment w:val="baseline"/>
        <w:rPr>
          <w:ins w:id="2105" w:author="Huawei (RAN2 #107b)" w:date="2019-10-11T14:28: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5739AC" w:rsidRPr="005739AC" w:rsidTr="00F27C60">
        <w:trPr>
          <w:ins w:id="2106" w:author="Huawei (RAN2 #107b)" w:date="2019-10-11T14:28:00Z"/>
        </w:trPr>
        <w:tc>
          <w:tcPr>
            <w:tcW w:w="14173" w:type="dxa"/>
            <w:tcBorders>
              <w:top w:val="single" w:sz="4" w:space="0" w:color="auto"/>
              <w:left w:val="single" w:sz="4" w:space="0" w:color="auto"/>
              <w:bottom w:val="single" w:sz="4" w:space="0" w:color="auto"/>
              <w:right w:val="single" w:sz="4" w:space="0" w:color="auto"/>
            </w:tcBorders>
            <w:hideMark/>
          </w:tcPr>
          <w:p w:rsidR="005739AC" w:rsidRPr="005739AC" w:rsidRDefault="005739AC" w:rsidP="005739AC">
            <w:pPr>
              <w:keepNext/>
              <w:keepLines/>
              <w:overflowPunct w:val="0"/>
              <w:autoSpaceDE w:val="0"/>
              <w:autoSpaceDN w:val="0"/>
              <w:adjustRightInd w:val="0"/>
              <w:spacing w:after="0"/>
              <w:jc w:val="center"/>
              <w:textAlignment w:val="baseline"/>
              <w:rPr>
                <w:ins w:id="2107" w:author="Huawei (RAN2 #107b)" w:date="2019-10-11T14:28:00Z"/>
                <w:rFonts w:ascii="Arial" w:eastAsia="Times New Roman" w:hAnsi="Arial"/>
                <w:b/>
                <w:sz w:val="18"/>
                <w:szCs w:val="22"/>
                <w:lang w:eastAsia="ja-JP"/>
              </w:rPr>
            </w:pPr>
            <w:ins w:id="2108" w:author="Huawei (RAN2 #107b)" w:date="2019-10-11T14:28:00Z">
              <w:r w:rsidRPr="005739AC">
                <w:rPr>
                  <w:rFonts w:ascii="Arial" w:eastAsia="Times New Roman" w:hAnsi="Arial"/>
                  <w:b/>
                  <w:i/>
                  <w:noProof/>
                  <w:sz w:val="18"/>
                </w:rPr>
                <w:t>RRCReconfigurationSidelink</w:t>
              </w:r>
              <w:r w:rsidRPr="005739AC">
                <w:rPr>
                  <w:rFonts w:ascii="Arial" w:eastAsia="Times New Roman" w:hAnsi="Arial"/>
                  <w:b/>
                  <w:sz w:val="18"/>
                  <w:szCs w:val="22"/>
                  <w:lang w:eastAsia="ja-JP"/>
                </w:rPr>
                <w:t xml:space="preserve"> field descriptions</w:t>
              </w:r>
            </w:ins>
          </w:p>
        </w:tc>
      </w:tr>
      <w:tr w:rsidR="005739AC" w:rsidRPr="005739AC" w:rsidTr="00F27C60">
        <w:trPr>
          <w:ins w:id="2109" w:author="Huawei (RAN2 #107b)" w:date="2019-10-11T14:28:00Z"/>
        </w:trPr>
        <w:tc>
          <w:tcPr>
            <w:tcW w:w="14173" w:type="dxa"/>
            <w:tcBorders>
              <w:top w:val="single" w:sz="4" w:space="0" w:color="auto"/>
              <w:left w:val="single" w:sz="4" w:space="0" w:color="auto"/>
              <w:bottom w:val="single" w:sz="4" w:space="0" w:color="auto"/>
              <w:right w:val="single" w:sz="4" w:space="0" w:color="auto"/>
            </w:tcBorders>
          </w:tcPr>
          <w:p w:rsidR="005739AC" w:rsidRPr="005739AC" w:rsidRDefault="005739AC" w:rsidP="005739AC">
            <w:pPr>
              <w:keepNext/>
              <w:keepLines/>
              <w:overflowPunct w:val="0"/>
              <w:autoSpaceDE w:val="0"/>
              <w:autoSpaceDN w:val="0"/>
              <w:adjustRightInd w:val="0"/>
              <w:spacing w:after="0"/>
              <w:textAlignment w:val="baseline"/>
              <w:rPr>
                <w:ins w:id="2110" w:author="Huawei (RAN2 #107b)" w:date="2019-10-11T14:28:00Z"/>
                <w:rFonts w:ascii="Arial" w:eastAsia="Times New Roman" w:hAnsi="Arial"/>
                <w:b/>
                <w:i/>
                <w:sz w:val="18"/>
              </w:rPr>
            </w:pPr>
            <w:ins w:id="2111" w:author="Huawei (RAN2 #107b)" w:date="2019-10-11T14:28:00Z">
              <w:r w:rsidRPr="005739AC">
                <w:rPr>
                  <w:rFonts w:ascii="Arial" w:eastAsia="Times New Roman" w:hAnsi="Arial"/>
                  <w:b/>
                  <w:i/>
                  <w:sz w:val="18"/>
                </w:rPr>
                <w:t>sl-LogicalChannelIdentity</w:t>
              </w:r>
            </w:ins>
          </w:p>
          <w:p w:rsidR="005739AC" w:rsidRPr="005739AC" w:rsidRDefault="005739AC" w:rsidP="005739AC">
            <w:pPr>
              <w:keepNext/>
              <w:keepLines/>
              <w:overflowPunct w:val="0"/>
              <w:autoSpaceDE w:val="0"/>
              <w:autoSpaceDN w:val="0"/>
              <w:adjustRightInd w:val="0"/>
              <w:spacing w:after="0"/>
              <w:textAlignment w:val="baseline"/>
              <w:rPr>
                <w:ins w:id="2112" w:author="Huawei (RAN2 #107b)" w:date="2019-10-11T14:28:00Z"/>
                <w:rFonts w:ascii="Arial" w:eastAsia="Times New Roman" w:hAnsi="Arial"/>
                <w:bCs/>
                <w:noProof/>
                <w:sz w:val="18"/>
                <w:lang w:eastAsia="en-GB"/>
              </w:rPr>
            </w:pPr>
            <w:ins w:id="2113" w:author="Huawei (RAN2 #107b)" w:date="2019-10-11T14:28:00Z">
              <w:r w:rsidRPr="005739AC">
                <w:rPr>
                  <w:rFonts w:ascii="Arial" w:eastAsia="Times New Roman" w:hAnsi="Arial"/>
                  <w:sz w:val="18"/>
                </w:rPr>
                <w:t>Indicates the identity of the sidelink logical channel.</w:t>
              </w:r>
            </w:ins>
          </w:p>
        </w:tc>
      </w:tr>
      <w:tr w:rsidR="005739AC" w:rsidRPr="005739AC" w:rsidTr="00F27C60">
        <w:trPr>
          <w:ins w:id="2114" w:author="Huawei (RAN2 #107b)" w:date="2019-10-11T14:28:00Z"/>
        </w:trPr>
        <w:tc>
          <w:tcPr>
            <w:tcW w:w="14173" w:type="dxa"/>
            <w:tcBorders>
              <w:top w:val="single" w:sz="4" w:space="0" w:color="auto"/>
              <w:left w:val="single" w:sz="4" w:space="0" w:color="auto"/>
              <w:bottom w:val="single" w:sz="4" w:space="0" w:color="auto"/>
              <w:right w:val="single" w:sz="4" w:space="0" w:color="auto"/>
            </w:tcBorders>
          </w:tcPr>
          <w:p w:rsidR="005739AC" w:rsidRPr="005739AC" w:rsidRDefault="005739AC" w:rsidP="005739AC">
            <w:pPr>
              <w:keepNext/>
              <w:keepLines/>
              <w:overflowPunct w:val="0"/>
              <w:autoSpaceDE w:val="0"/>
              <w:autoSpaceDN w:val="0"/>
              <w:adjustRightInd w:val="0"/>
              <w:spacing w:after="0"/>
              <w:textAlignment w:val="baseline"/>
              <w:rPr>
                <w:ins w:id="2115" w:author="Huawei (RAN2 #107b)" w:date="2019-10-11T14:28:00Z"/>
                <w:rFonts w:ascii="Arial" w:eastAsia="Times New Roman" w:hAnsi="Arial"/>
                <w:b/>
                <w:i/>
                <w:sz w:val="18"/>
              </w:rPr>
            </w:pPr>
            <w:ins w:id="2116" w:author="Huawei (RAN2 #107b)" w:date="2019-10-11T14:28:00Z">
              <w:r w:rsidRPr="005739AC">
                <w:rPr>
                  <w:rFonts w:ascii="Arial" w:eastAsia="Times New Roman" w:hAnsi="Arial"/>
                  <w:b/>
                  <w:i/>
                  <w:sz w:val="18"/>
                </w:rPr>
                <w:t>sl-MappedQoS-FlowsToAddList</w:t>
              </w:r>
            </w:ins>
          </w:p>
          <w:p w:rsidR="005739AC" w:rsidRPr="005739AC" w:rsidRDefault="005739AC" w:rsidP="005739AC">
            <w:pPr>
              <w:keepNext/>
              <w:keepLines/>
              <w:overflowPunct w:val="0"/>
              <w:autoSpaceDE w:val="0"/>
              <w:autoSpaceDN w:val="0"/>
              <w:adjustRightInd w:val="0"/>
              <w:spacing w:after="0"/>
              <w:textAlignment w:val="baseline"/>
              <w:rPr>
                <w:ins w:id="2117" w:author="Huawei (RAN2 #107b)" w:date="2019-10-11T14:28:00Z"/>
                <w:rFonts w:ascii="Arial" w:eastAsia="Times New Roman" w:hAnsi="Arial"/>
                <w:sz w:val="18"/>
              </w:rPr>
            </w:pPr>
            <w:ins w:id="2118" w:author="Huawei (RAN2 #107b)" w:date="2019-10-11T14:28:00Z">
              <w:r w:rsidRPr="005739AC">
                <w:rPr>
                  <w:rFonts w:ascii="Arial" w:eastAsia="Times New Roman" w:hAnsi="Arial"/>
                  <w:sz w:val="18"/>
                </w:rPr>
                <w:t>Indicate the QoS flows to be mapped to the configured SLRB.</w:t>
              </w:r>
            </w:ins>
          </w:p>
        </w:tc>
      </w:tr>
      <w:tr w:rsidR="005739AC" w:rsidRPr="005739AC" w:rsidTr="00F27C60">
        <w:trPr>
          <w:ins w:id="2119" w:author="Huawei (RAN2 #107b)" w:date="2019-10-11T14:28:00Z"/>
        </w:trPr>
        <w:tc>
          <w:tcPr>
            <w:tcW w:w="14173" w:type="dxa"/>
            <w:tcBorders>
              <w:top w:val="single" w:sz="4" w:space="0" w:color="auto"/>
              <w:left w:val="single" w:sz="4" w:space="0" w:color="auto"/>
              <w:bottom w:val="single" w:sz="4" w:space="0" w:color="auto"/>
              <w:right w:val="single" w:sz="4" w:space="0" w:color="auto"/>
            </w:tcBorders>
          </w:tcPr>
          <w:p w:rsidR="005739AC" w:rsidRPr="005739AC" w:rsidRDefault="005739AC" w:rsidP="005739AC">
            <w:pPr>
              <w:keepNext/>
              <w:keepLines/>
              <w:overflowPunct w:val="0"/>
              <w:autoSpaceDE w:val="0"/>
              <w:autoSpaceDN w:val="0"/>
              <w:adjustRightInd w:val="0"/>
              <w:spacing w:after="0"/>
              <w:textAlignment w:val="baseline"/>
              <w:rPr>
                <w:ins w:id="2120" w:author="Huawei (RAN2 #107b)" w:date="2019-10-11T14:28:00Z"/>
                <w:rFonts w:ascii="Arial" w:eastAsia="Times New Roman" w:hAnsi="Arial"/>
                <w:b/>
                <w:i/>
                <w:sz w:val="18"/>
              </w:rPr>
            </w:pPr>
            <w:ins w:id="2121" w:author="Huawei (RAN2 #107b)" w:date="2019-10-11T14:28:00Z">
              <w:r w:rsidRPr="005739AC">
                <w:rPr>
                  <w:rFonts w:ascii="Arial" w:eastAsia="Times New Roman" w:hAnsi="Arial"/>
                  <w:b/>
                  <w:i/>
                  <w:sz w:val="18"/>
                </w:rPr>
                <w:t>sl-MappedQoS-FlowsToReleaseList</w:t>
              </w:r>
            </w:ins>
          </w:p>
          <w:p w:rsidR="005739AC" w:rsidRPr="005739AC" w:rsidRDefault="005739AC" w:rsidP="005739AC">
            <w:pPr>
              <w:keepNext/>
              <w:keepLines/>
              <w:overflowPunct w:val="0"/>
              <w:autoSpaceDE w:val="0"/>
              <w:autoSpaceDN w:val="0"/>
              <w:adjustRightInd w:val="0"/>
              <w:spacing w:after="0"/>
              <w:textAlignment w:val="baseline"/>
              <w:rPr>
                <w:ins w:id="2122" w:author="Huawei (RAN2 #107b)" w:date="2019-10-11T14:28:00Z"/>
                <w:rFonts w:ascii="Arial" w:eastAsia="Times New Roman" w:hAnsi="Arial"/>
                <w:sz w:val="18"/>
              </w:rPr>
            </w:pPr>
            <w:ins w:id="2123" w:author="Huawei (RAN2 #107b)" w:date="2019-10-11T14:28:00Z">
              <w:r w:rsidRPr="005739AC">
                <w:rPr>
                  <w:rFonts w:ascii="Arial" w:eastAsia="Times New Roman" w:hAnsi="Arial"/>
                  <w:sz w:val="18"/>
                </w:rPr>
                <w:t>Indicate the QoS flows to be released from the configured SLRB.</w:t>
              </w:r>
            </w:ins>
          </w:p>
        </w:tc>
      </w:tr>
      <w:tr w:rsidR="005739AC" w:rsidRPr="005739AC" w:rsidTr="00F27C60">
        <w:trPr>
          <w:ins w:id="2124" w:author="Huawei (RAN2 #107b)" w:date="2019-10-11T14:28:00Z"/>
        </w:trPr>
        <w:tc>
          <w:tcPr>
            <w:tcW w:w="14173" w:type="dxa"/>
            <w:tcBorders>
              <w:top w:val="single" w:sz="4" w:space="0" w:color="auto"/>
              <w:left w:val="single" w:sz="4" w:space="0" w:color="auto"/>
              <w:bottom w:val="single" w:sz="4" w:space="0" w:color="auto"/>
              <w:right w:val="single" w:sz="4" w:space="0" w:color="auto"/>
            </w:tcBorders>
          </w:tcPr>
          <w:p w:rsidR="005739AC" w:rsidRPr="005739AC" w:rsidRDefault="005739AC" w:rsidP="005739AC">
            <w:pPr>
              <w:keepNext/>
              <w:keepLines/>
              <w:overflowPunct w:val="0"/>
              <w:autoSpaceDE w:val="0"/>
              <w:autoSpaceDN w:val="0"/>
              <w:adjustRightInd w:val="0"/>
              <w:spacing w:after="0"/>
              <w:textAlignment w:val="baseline"/>
              <w:rPr>
                <w:ins w:id="2125" w:author="Huawei (RAN2 #107b)" w:date="2019-10-11T14:28:00Z"/>
                <w:rFonts w:ascii="Arial" w:eastAsia="Times New Roman" w:hAnsi="Arial"/>
                <w:b/>
                <w:i/>
                <w:sz w:val="18"/>
              </w:rPr>
            </w:pPr>
            <w:ins w:id="2126" w:author="Huawei (RAN2 #107b)" w:date="2019-10-11T14:28:00Z">
              <w:r w:rsidRPr="005739AC">
                <w:rPr>
                  <w:rFonts w:ascii="Arial" w:eastAsia="Times New Roman" w:hAnsi="Arial"/>
                  <w:b/>
                  <w:i/>
                  <w:sz w:val="18"/>
                </w:rPr>
                <w:t>sl-PDCP-SN-Size</w:t>
              </w:r>
            </w:ins>
          </w:p>
          <w:p w:rsidR="005739AC" w:rsidRPr="005739AC" w:rsidRDefault="005739AC" w:rsidP="005739AC">
            <w:pPr>
              <w:keepNext/>
              <w:keepLines/>
              <w:overflowPunct w:val="0"/>
              <w:autoSpaceDE w:val="0"/>
              <w:autoSpaceDN w:val="0"/>
              <w:adjustRightInd w:val="0"/>
              <w:spacing w:after="0"/>
              <w:textAlignment w:val="baseline"/>
              <w:rPr>
                <w:ins w:id="2127" w:author="Huawei (RAN2 #107b)" w:date="2019-10-11T14:28:00Z"/>
                <w:rFonts w:ascii="Arial" w:eastAsia="Times New Roman" w:hAnsi="Arial"/>
                <w:sz w:val="18"/>
              </w:rPr>
            </w:pPr>
            <w:ins w:id="2128" w:author="Huawei (RAN2 #107b)" w:date="2019-10-11T14:28:00Z">
              <w:r w:rsidRPr="005739AC">
                <w:rPr>
                  <w:rFonts w:ascii="Arial" w:eastAsia="Times New Roman" w:hAnsi="Arial"/>
                  <w:sz w:val="18"/>
                </w:rPr>
                <w:t>Indicates the PDCP SN size of the configured SLRB.</w:t>
              </w:r>
            </w:ins>
          </w:p>
        </w:tc>
      </w:tr>
      <w:tr w:rsidR="005739AC" w:rsidRPr="005739AC" w:rsidTr="00F27C60">
        <w:trPr>
          <w:ins w:id="2129" w:author="Huawei (RAN2 #107b)" w:date="2019-10-11T14:28:00Z"/>
        </w:trPr>
        <w:tc>
          <w:tcPr>
            <w:tcW w:w="14173" w:type="dxa"/>
            <w:tcBorders>
              <w:top w:val="single" w:sz="4" w:space="0" w:color="auto"/>
              <w:left w:val="single" w:sz="4" w:space="0" w:color="auto"/>
              <w:bottom w:val="single" w:sz="4" w:space="0" w:color="auto"/>
              <w:right w:val="single" w:sz="4" w:space="0" w:color="auto"/>
            </w:tcBorders>
          </w:tcPr>
          <w:p w:rsidR="005739AC" w:rsidRPr="005739AC" w:rsidRDefault="005739AC" w:rsidP="005739AC">
            <w:pPr>
              <w:keepNext/>
              <w:keepLines/>
              <w:overflowPunct w:val="0"/>
              <w:autoSpaceDE w:val="0"/>
              <w:autoSpaceDN w:val="0"/>
              <w:adjustRightInd w:val="0"/>
              <w:spacing w:after="0"/>
              <w:textAlignment w:val="baseline"/>
              <w:rPr>
                <w:ins w:id="2130" w:author="Huawei (RAN2 #107b)" w:date="2019-10-11T14:28:00Z"/>
                <w:rFonts w:ascii="Arial" w:eastAsia="等线" w:hAnsi="Arial"/>
                <w:b/>
                <w:i/>
                <w:sz w:val="18"/>
                <w:lang w:eastAsia="zh-CN"/>
              </w:rPr>
            </w:pPr>
            <w:ins w:id="2131" w:author="Huawei (RAN2 #107b)" w:date="2019-10-11T14:28:00Z">
              <w:r w:rsidRPr="005739AC">
                <w:rPr>
                  <w:rFonts w:ascii="Arial" w:eastAsia="等线" w:hAnsi="Arial"/>
                  <w:b/>
                  <w:i/>
                  <w:sz w:val="18"/>
                  <w:lang w:eastAsia="zh-CN"/>
                </w:rPr>
                <w:t>sl-RB-Identity</w:t>
              </w:r>
            </w:ins>
          </w:p>
          <w:p w:rsidR="005739AC" w:rsidRPr="005739AC" w:rsidRDefault="005739AC" w:rsidP="005739AC">
            <w:pPr>
              <w:keepNext/>
              <w:keepLines/>
              <w:overflowPunct w:val="0"/>
              <w:autoSpaceDE w:val="0"/>
              <w:autoSpaceDN w:val="0"/>
              <w:adjustRightInd w:val="0"/>
              <w:spacing w:after="0"/>
              <w:textAlignment w:val="baseline"/>
              <w:rPr>
                <w:ins w:id="2132" w:author="Huawei (RAN2 #107b)" w:date="2019-10-11T14:28:00Z"/>
                <w:rFonts w:ascii="Arial" w:eastAsia="Times New Roman" w:hAnsi="Arial"/>
                <w:sz w:val="18"/>
              </w:rPr>
            </w:pPr>
            <w:ins w:id="2133" w:author="Huawei (RAN2 #107b)" w:date="2019-10-11T14:28:00Z">
              <w:r w:rsidRPr="005739AC">
                <w:rPr>
                  <w:rFonts w:ascii="Arial" w:eastAsia="Times New Roman" w:hAnsi="Arial"/>
                  <w:sz w:val="18"/>
                </w:rPr>
                <w:t>Indicates the identity of the configured SLRB.</w:t>
              </w:r>
            </w:ins>
          </w:p>
        </w:tc>
      </w:tr>
      <w:tr w:rsidR="005739AC" w:rsidRPr="005739AC" w:rsidTr="00F27C60">
        <w:trPr>
          <w:ins w:id="2134" w:author="Huawei (RAN2 #107b)" w:date="2019-10-11T14:28:00Z"/>
        </w:trPr>
        <w:tc>
          <w:tcPr>
            <w:tcW w:w="14173" w:type="dxa"/>
            <w:tcBorders>
              <w:top w:val="single" w:sz="4" w:space="0" w:color="auto"/>
              <w:left w:val="single" w:sz="4" w:space="0" w:color="auto"/>
              <w:bottom w:val="single" w:sz="4" w:space="0" w:color="auto"/>
              <w:right w:val="single" w:sz="4" w:space="0" w:color="auto"/>
            </w:tcBorders>
          </w:tcPr>
          <w:p w:rsidR="005739AC" w:rsidRPr="005739AC" w:rsidRDefault="005739AC" w:rsidP="005739AC">
            <w:pPr>
              <w:keepNext/>
              <w:keepLines/>
              <w:overflowPunct w:val="0"/>
              <w:autoSpaceDE w:val="0"/>
              <w:autoSpaceDN w:val="0"/>
              <w:adjustRightInd w:val="0"/>
              <w:spacing w:after="0"/>
              <w:textAlignment w:val="baseline"/>
              <w:rPr>
                <w:ins w:id="2135" w:author="Huawei (RAN2 #107b)" w:date="2019-10-11T14:28:00Z"/>
                <w:rFonts w:ascii="Arial" w:eastAsia="等线" w:hAnsi="Arial"/>
                <w:b/>
                <w:i/>
                <w:sz w:val="18"/>
                <w:lang w:eastAsia="zh-CN"/>
              </w:rPr>
            </w:pPr>
            <w:ins w:id="2136" w:author="Huawei (RAN2 #107b)" w:date="2019-10-11T14:28:00Z">
              <w:r w:rsidRPr="005739AC">
                <w:rPr>
                  <w:rFonts w:ascii="Arial" w:eastAsia="Times New Roman" w:hAnsi="Arial"/>
                  <w:b/>
                  <w:i/>
                  <w:sz w:val="18"/>
                </w:rPr>
                <w:t>sl-</w:t>
              </w:r>
              <w:r w:rsidRPr="005739AC">
                <w:rPr>
                  <w:rFonts w:ascii="Arial" w:eastAsia="等线" w:hAnsi="Arial"/>
                  <w:b/>
                  <w:i/>
                  <w:sz w:val="18"/>
                  <w:lang w:eastAsia="zh-CN"/>
                </w:rPr>
                <w:t>RLC-Mode</w:t>
              </w:r>
            </w:ins>
          </w:p>
          <w:p w:rsidR="005739AC" w:rsidRPr="005739AC" w:rsidRDefault="005739AC" w:rsidP="005739AC">
            <w:pPr>
              <w:keepNext/>
              <w:keepLines/>
              <w:overflowPunct w:val="0"/>
              <w:autoSpaceDE w:val="0"/>
              <w:autoSpaceDN w:val="0"/>
              <w:adjustRightInd w:val="0"/>
              <w:spacing w:after="0"/>
              <w:textAlignment w:val="baseline"/>
              <w:rPr>
                <w:ins w:id="2137" w:author="Huawei (RAN2 #107b)" w:date="2019-10-11T14:28:00Z"/>
                <w:rFonts w:ascii="Arial" w:eastAsia="Times New Roman" w:hAnsi="Arial"/>
                <w:noProof/>
                <w:sz w:val="18"/>
                <w:lang w:eastAsia="en-GB"/>
              </w:rPr>
            </w:pPr>
            <w:ins w:id="2138" w:author="Huawei (RAN2 #107b)" w:date="2019-10-11T14:28:00Z">
              <w:r w:rsidRPr="005739AC">
                <w:rPr>
                  <w:rFonts w:ascii="Arial" w:eastAsia="Times New Roman" w:hAnsi="Arial"/>
                  <w:sz w:val="18"/>
                </w:rPr>
                <w:t>Indicates the RLC configurations whichi is asscicated with the configured SLRB.</w:t>
              </w:r>
            </w:ins>
          </w:p>
        </w:tc>
      </w:tr>
    </w:tbl>
    <w:p w:rsidR="005739AC" w:rsidRPr="005739AC" w:rsidRDefault="005739AC" w:rsidP="005739AC">
      <w:pPr>
        <w:overflowPunct w:val="0"/>
        <w:autoSpaceDE w:val="0"/>
        <w:autoSpaceDN w:val="0"/>
        <w:adjustRightInd w:val="0"/>
        <w:textAlignment w:val="baseline"/>
        <w:rPr>
          <w:ins w:id="2139" w:author="Huawei (RAN2 #107b)" w:date="2019-10-11T14:28:00Z"/>
          <w:rFonts w:eastAsia="游明朝"/>
          <w:iCs/>
          <w:lang w:eastAsia="ja-JP"/>
        </w:rPr>
      </w:pPr>
    </w:p>
    <w:p w:rsidR="005739AC" w:rsidRPr="005739AC" w:rsidRDefault="005739AC" w:rsidP="005739AC">
      <w:pPr>
        <w:keepNext/>
        <w:keepLines/>
        <w:overflowPunct w:val="0"/>
        <w:autoSpaceDE w:val="0"/>
        <w:autoSpaceDN w:val="0"/>
        <w:adjustRightInd w:val="0"/>
        <w:spacing w:before="120"/>
        <w:ind w:left="1418" w:hanging="1418"/>
        <w:textAlignment w:val="baseline"/>
        <w:outlineLvl w:val="3"/>
        <w:rPr>
          <w:ins w:id="2140" w:author="Huawei (RAN2 #107b)" w:date="2019-10-11T14:28:00Z"/>
          <w:rFonts w:ascii="Arial" w:eastAsia="Times New Roman" w:hAnsi="Arial"/>
          <w:i/>
          <w:iCs/>
          <w:noProof/>
          <w:sz w:val="24"/>
        </w:rPr>
      </w:pPr>
      <w:ins w:id="2141" w:author="Huawei (RAN2 #107b)" w:date="2019-10-11T14:28:00Z">
        <w:r w:rsidRPr="005739AC">
          <w:rPr>
            <w:rFonts w:ascii="Arial" w:eastAsia="Times New Roman" w:hAnsi="Arial"/>
            <w:i/>
            <w:iCs/>
            <w:sz w:val="24"/>
          </w:rPr>
          <w:t>–</w:t>
        </w:r>
        <w:r w:rsidRPr="005739AC">
          <w:rPr>
            <w:rFonts w:ascii="Arial" w:eastAsia="Times New Roman" w:hAnsi="Arial"/>
            <w:i/>
            <w:iCs/>
            <w:sz w:val="24"/>
          </w:rPr>
          <w:tab/>
        </w:r>
        <w:r w:rsidRPr="005739AC">
          <w:rPr>
            <w:rFonts w:ascii="Arial" w:eastAsia="Times New Roman" w:hAnsi="Arial"/>
            <w:i/>
            <w:iCs/>
            <w:noProof/>
            <w:sz w:val="24"/>
          </w:rPr>
          <w:t>RRCReconfigurationCompleteSidelink</w:t>
        </w:r>
      </w:ins>
    </w:p>
    <w:p w:rsidR="005739AC" w:rsidRPr="005739AC" w:rsidRDefault="005739AC" w:rsidP="005739AC">
      <w:pPr>
        <w:overflowPunct w:val="0"/>
        <w:autoSpaceDE w:val="0"/>
        <w:autoSpaceDN w:val="0"/>
        <w:adjustRightInd w:val="0"/>
        <w:textAlignment w:val="baseline"/>
        <w:rPr>
          <w:ins w:id="2142" w:author="Huawei (RAN2 #107b)" w:date="2019-10-11T14:28:00Z"/>
          <w:rFonts w:eastAsia="Times New Roman"/>
          <w:lang w:eastAsia="ja-JP"/>
        </w:rPr>
      </w:pPr>
      <w:ins w:id="2143" w:author="Huawei (RAN2 #107b)" w:date="2019-10-11T14:28:00Z">
        <w:r w:rsidRPr="005739AC">
          <w:rPr>
            <w:rFonts w:eastAsia="Times New Roman"/>
            <w:lang w:eastAsia="ja-JP"/>
          </w:rPr>
          <w:t xml:space="preserve">The </w:t>
        </w:r>
        <w:r w:rsidRPr="005739AC">
          <w:rPr>
            <w:rFonts w:eastAsia="Times New Roman"/>
            <w:i/>
            <w:lang w:eastAsia="ja-JP"/>
          </w:rPr>
          <w:t>RRCReconfigurationCompleteSidelink</w:t>
        </w:r>
        <w:r w:rsidRPr="005739AC">
          <w:rPr>
            <w:rFonts w:eastAsia="Times New Roman"/>
            <w:lang w:eastAsia="ja-JP"/>
          </w:rPr>
          <w:t xml:space="preserve"> message is used to confirm the successful completion of a PC5 RRC AS reconfiguration.</w:t>
        </w:r>
        <w:r w:rsidRPr="005739AC">
          <w:rPr>
            <w:rFonts w:eastAsia="游明朝" w:hint="eastAsia"/>
            <w:lang w:eastAsia="zh-CN"/>
          </w:rPr>
          <w:t xml:space="preserve"> It is only applied to unicast of NR sidelink communication</w:t>
        </w:r>
        <w:r w:rsidRPr="005739AC">
          <w:rPr>
            <w:rFonts w:eastAsia="游明朝"/>
            <w:lang w:eastAsia="zh-CN"/>
          </w:rPr>
          <w:t>.</w:t>
        </w:r>
      </w:ins>
    </w:p>
    <w:p w:rsidR="005739AC" w:rsidRPr="005739AC" w:rsidRDefault="005739AC" w:rsidP="005739AC">
      <w:pPr>
        <w:overflowPunct w:val="0"/>
        <w:autoSpaceDE w:val="0"/>
        <w:autoSpaceDN w:val="0"/>
        <w:adjustRightInd w:val="0"/>
        <w:ind w:left="568" w:hanging="284"/>
        <w:textAlignment w:val="baseline"/>
        <w:rPr>
          <w:ins w:id="2144" w:author="Huawei (RAN2 #107b)" w:date="2019-10-11T14:28:00Z"/>
          <w:rFonts w:eastAsia="Times New Roman"/>
        </w:rPr>
      </w:pPr>
      <w:ins w:id="2145" w:author="Huawei (RAN2 #107b)" w:date="2019-10-11T14:28:00Z">
        <w:r w:rsidRPr="005739AC">
          <w:rPr>
            <w:rFonts w:eastAsia="Times New Roman"/>
          </w:rPr>
          <w:t xml:space="preserve">Signalling radio bearer: </w:t>
        </w:r>
        <w:r w:rsidRPr="005739AC">
          <w:rPr>
            <w:rFonts w:eastAsia="Times New Roman"/>
            <w:highlight w:val="yellow"/>
          </w:rPr>
          <w:t>FFS</w:t>
        </w:r>
      </w:ins>
    </w:p>
    <w:p w:rsidR="005739AC" w:rsidRPr="005739AC" w:rsidRDefault="005739AC" w:rsidP="005739AC">
      <w:pPr>
        <w:overflowPunct w:val="0"/>
        <w:autoSpaceDE w:val="0"/>
        <w:autoSpaceDN w:val="0"/>
        <w:adjustRightInd w:val="0"/>
        <w:ind w:left="568" w:hanging="284"/>
        <w:textAlignment w:val="baseline"/>
        <w:rPr>
          <w:ins w:id="2146" w:author="Huawei (RAN2 #107b)" w:date="2019-10-11T14:28:00Z"/>
          <w:rFonts w:eastAsia="Times New Roman"/>
        </w:rPr>
      </w:pPr>
      <w:ins w:id="2147" w:author="Huawei (RAN2 #107b)" w:date="2019-10-11T14:28:00Z">
        <w:r w:rsidRPr="005739AC">
          <w:rPr>
            <w:rFonts w:eastAsia="Times New Roman"/>
          </w:rPr>
          <w:t>RLC-SAP: AM</w:t>
        </w:r>
      </w:ins>
    </w:p>
    <w:p w:rsidR="005739AC" w:rsidRPr="005739AC" w:rsidRDefault="005739AC" w:rsidP="005739AC">
      <w:pPr>
        <w:overflowPunct w:val="0"/>
        <w:autoSpaceDE w:val="0"/>
        <w:autoSpaceDN w:val="0"/>
        <w:adjustRightInd w:val="0"/>
        <w:ind w:left="568" w:hanging="284"/>
        <w:textAlignment w:val="baseline"/>
        <w:rPr>
          <w:ins w:id="2148" w:author="Huawei (RAN2 #107b)" w:date="2019-10-11T14:28:00Z"/>
          <w:rFonts w:eastAsia="Times New Roman"/>
        </w:rPr>
      </w:pPr>
      <w:ins w:id="2149" w:author="Huawei (RAN2 #107b)" w:date="2019-10-11T14:28:00Z">
        <w:r w:rsidRPr="005739AC">
          <w:rPr>
            <w:rFonts w:eastAsia="Times New Roman"/>
          </w:rPr>
          <w:t>Logical channel: SCCH</w:t>
        </w:r>
      </w:ins>
    </w:p>
    <w:p w:rsidR="005739AC" w:rsidRPr="005739AC" w:rsidRDefault="005739AC" w:rsidP="005739AC">
      <w:pPr>
        <w:overflowPunct w:val="0"/>
        <w:autoSpaceDE w:val="0"/>
        <w:autoSpaceDN w:val="0"/>
        <w:adjustRightInd w:val="0"/>
        <w:ind w:left="568" w:hanging="284"/>
        <w:textAlignment w:val="baseline"/>
        <w:rPr>
          <w:ins w:id="2150" w:author="Huawei (RAN2 #107b)" w:date="2019-10-11T14:28:00Z"/>
          <w:rFonts w:eastAsia="Times New Roman"/>
        </w:rPr>
      </w:pPr>
      <w:ins w:id="2151" w:author="Huawei (RAN2 #107b)" w:date="2019-10-11T14:28:00Z">
        <w:r w:rsidRPr="005739AC">
          <w:rPr>
            <w:rFonts w:eastAsia="Times New Roman"/>
          </w:rPr>
          <w:t xml:space="preserve">Direction: UE to </w:t>
        </w:r>
        <w:r w:rsidRPr="005739AC">
          <w:rPr>
            <w:rFonts w:eastAsia="Times New Roman"/>
            <w:lang w:eastAsia="zh-CN"/>
          </w:rPr>
          <w:t>UE</w:t>
        </w:r>
      </w:ins>
    </w:p>
    <w:p w:rsidR="005739AC" w:rsidRPr="005739AC" w:rsidRDefault="005739AC" w:rsidP="005739AC">
      <w:pPr>
        <w:keepNext/>
        <w:keepLines/>
        <w:overflowPunct w:val="0"/>
        <w:autoSpaceDE w:val="0"/>
        <w:autoSpaceDN w:val="0"/>
        <w:adjustRightInd w:val="0"/>
        <w:spacing w:before="60"/>
        <w:jc w:val="center"/>
        <w:textAlignment w:val="baseline"/>
        <w:rPr>
          <w:ins w:id="2152" w:author="Huawei (RAN2 #107b)" w:date="2019-10-11T14:28:00Z"/>
          <w:rFonts w:ascii="Arial" w:eastAsia="Times New Roman" w:hAnsi="Arial"/>
          <w:b/>
          <w:bCs/>
          <w:i/>
          <w:iCs/>
        </w:rPr>
      </w:pPr>
      <w:ins w:id="2153" w:author="Huawei (RAN2 #107b)" w:date="2019-10-11T14:28:00Z">
        <w:r w:rsidRPr="005739AC">
          <w:rPr>
            <w:rFonts w:ascii="Arial" w:eastAsia="Times New Roman" w:hAnsi="Arial"/>
            <w:b/>
            <w:bCs/>
            <w:i/>
            <w:iCs/>
          </w:rPr>
          <w:t>RRCReconfigurationCompleteSidelink message</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4" w:author="Huawei (RAN2 #107b)" w:date="2019-10-11T14:28:00Z"/>
          <w:rFonts w:ascii="Courier New" w:eastAsia="Times New Roman" w:hAnsi="Courier New"/>
          <w:noProof/>
          <w:sz w:val="16"/>
          <w:lang w:eastAsia="en-GB"/>
        </w:rPr>
      </w:pPr>
      <w:ins w:id="2155" w:author="Huawei (RAN2 #107b)" w:date="2019-10-11T14:28:00Z">
        <w:r w:rsidRPr="005739AC">
          <w:rPr>
            <w:rFonts w:ascii="Courier New" w:eastAsia="Times New Roman" w:hAnsi="Courier New"/>
            <w:noProof/>
            <w:sz w:val="16"/>
            <w:lang w:eastAsia="en-GB"/>
          </w:rPr>
          <w:t>-- ASN1START</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6" w:author="Huawei (RAN2 #107b)" w:date="2019-10-11T14:28:00Z"/>
          <w:rFonts w:ascii="Courier New" w:eastAsia="Times New Roman" w:hAnsi="Courier New"/>
          <w:noProof/>
          <w:sz w:val="16"/>
          <w:lang w:eastAsia="en-GB"/>
        </w:rPr>
      </w:pPr>
      <w:ins w:id="2157" w:author="Huawei (RAN2 #107b)" w:date="2019-10-11T14:28:00Z">
        <w:r w:rsidRPr="005739AC">
          <w:rPr>
            <w:rFonts w:ascii="Courier New" w:eastAsia="Times New Roman" w:hAnsi="Courier New"/>
            <w:noProof/>
            <w:sz w:val="16"/>
            <w:lang w:eastAsia="en-GB"/>
          </w:rPr>
          <w:t>-- TAG-RRCRECONFIGURATIONCOMPLETESIDELINK-START</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8" w:author="Huawei (RAN2 #107b)" w:date="2019-10-11T14:28:00Z"/>
          <w:rFonts w:ascii="Courier New" w:eastAsia="Times New Roman" w:hAnsi="Courier New"/>
          <w:noProof/>
          <w:sz w:val="16"/>
          <w:lang w:eastAsia="en-GB"/>
        </w:rPr>
      </w:pPr>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9" w:author="Huawei (RAN2 #107b)" w:date="2019-10-11T14:28:00Z"/>
          <w:rFonts w:ascii="Courier New" w:eastAsia="Times New Roman" w:hAnsi="Courier New"/>
          <w:noProof/>
          <w:sz w:val="16"/>
          <w:lang w:eastAsia="en-GB"/>
        </w:rPr>
      </w:pPr>
      <w:ins w:id="2160" w:author="Huawei (RAN2 #107b)" w:date="2019-10-11T14:28:00Z">
        <w:r w:rsidRPr="005739AC">
          <w:rPr>
            <w:rFonts w:ascii="Courier New" w:eastAsia="Times New Roman" w:hAnsi="Courier New"/>
            <w:noProof/>
            <w:sz w:val="16"/>
            <w:lang w:eastAsia="en-GB"/>
          </w:rPr>
          <w:t>RRCReconfigurationCompleteSidelink ::=       SEQUENCE {</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1" w:author="Huawei (RAN2 #107b)" w:date="2019-10-11T14:28:00Z"/>
          <w:rFonts w:ascii="Courier New" w:eastAsia="Times New Roman" w:hAnsi="Courier New"/>
          <w:noProof/>
          <w:sz w:val="16"/>
          <w:lang w:eastAsia="en-GB"/>
        </w:rPr>
      </w:pPr>
      <w:ins w:id="2162" w:author="Huawei (RAN2 #107b)" w:date="2019-10-11T14:28:00Z">
        <w:r w:rsidRPr="005739AC">
          <w:rPr>
            <w:rFonts w:ascii="Courier New" w:eastAsia="Times New Roman" w:hAnsi="Courier New"/>
            <w:noProof/>
            <w:sz w:val="16"/>
            <w:lang w:eastAsia="en-GB"/>
          </w:rPr>
          <w:t xml:space="preserve">    rrc-TransactionIdentifier-r16                    RRC-TransactionIdentifier,</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3" w:author="Huawei (RAN2 #107b)" w:date="2019-10-11T14:28:00Z"/>
          <w:rFonts w:ascii="Courier New" w:eastAsia="Times New Roman" w:hAnsi="Courier New"/>
          <w:noProof/>
          <w:sz w:val="16"/>
          <w:lang w:eastAsia="en-GB"/>
        </w:rPr>
      </w:pPr>
      <w:ins w:id="2164" w:author="Huawei (RAN2 #107b)" w:date="2019-10-11T14:28:00Z">
        <w:r w:rsidRPr="005739AC">
          <w:rPr>
            <w:rFonts w:ascii="Courier New" w:eastAsia="Times New Roman" w:hAnsi="Courier New"/>
            <w:noProof/>
            <w:sz w:val="16"/>
            <w:lang w:eastAsia="en-GB"/>
          </w:rPr>
          <w:t xml:space="preserve">    criticalExtensions                               CHOICE {</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5" w:author="Huawei (RAN2 #107b)" w:date="2019-10-11T14:28:00Z"/>
          <w:rFonts w:ascii="Courier New" w:eastAsia="Times New Roman" w:hAnsi="Courier New"/>
          <w:noProof/>
          <w:sz w:val="16"/>
          <w:lang w:eastAsia="en-GB"/>
        </w:rPr>
      </w:pPr>
      <w:ins w:id="2166" w:author="Huawei (RAN2 #107b)" w:date="2019-10-11T14:28:00Z">
        <w:r w:rsidRPr="005739AC">
          <w:rPr>
            <w:rFonts w:ascii="Courier New" w:eastAsia="Times New Roman" w:hAnsi="Courier New"/>
            <w:noProof/>
            <w:sz w:val="16"/>
            <w:lang w:eastAsia="en-GB"/>
          </w:rPr>
          <w:t xml:space="preserve">        rrcReconfigurationCompleteSidelink-r16           RRCReconfigurationCompleteSidelink-IEs-r16,</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7" w:author="Huawei (RAN2 #107b)" w:date="2019-10-11T14:28:00Z"/>
          <w:rFonts w:ascii="Courier New" w:eastAsia="Times New Roman" w:hAnsi="Courier New"/>
          <w:noProof/>
          <w:sz w:val="16"/>
          <w:lang w:eastAsia="en-GB"/>
        </w:rPr>
      </w:pPr>
      <w:ins w:id="2168" w:author="Huawei (RAN2 #107b)" w:date="2019-10-11T14:28:00Z">
        <w:r w:rsidRPr="005739AC">
          <w:rPr>
            <w:rFonts w:ascii="Courier New" w:eastAsia="Times New Roman" w:hAnsi="Courier New"/>
            <w:noProof/>
            <w:sz w:val="16"/>
            <w:lang w:eastAsia="en-GB"/>
          </w:rPr>
          <w:t xml:space="preserve">        criticalExtensionsFuture                         SEQUENCE {}</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9" w:author="Huawei (RAN2 #107b)" w:date="2019-10-11T14:28:00Z"/>
          <w:rFonts w:ascii="Courier New" w:eastAsia="Times New Roman" w:hAnsi="Courier New"/>
          <w:noProof/>
          <w:sz w:val="16"/>
          <w:lang w:eastAsia="en-GB"/>
        </w:rPr>
      </w:pPr>
      <w:ins w:id="2170" w:author="Huawei (RAN2 #107b)" w:date="2019-10-11T14:28:00Z">
        <w:r w:rsidRPr="005739AC">
          <w:rPr>
            <w:rFonts w:ascii="Courier New" w:eastAsia="Times New Roman" w:hAnsi="Courier New"/>
            <w:noProof/>
            <w:sz w:val="16"/>
            <w:lang w:eastAsia="en-GB"/>
          </w:rPr>
          <w:t xml:space="preserve">    }</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1" w:author="Huawei (RAN2 #107b)" w:date="2019-10-11T14:28:00Z"/>
          <w:rFonts w:ascii="Courier New" w:eastAsia="Times New Roman" w:hAnsi="Courier New"/>
          <w:noProof/>
          <w:sz w:val="16"/>
          <w:lang w:eastAsia="en-GB"/>
        </w:rPr>
      </w:pPr>
      <w:ins w:id="2172" w:author="Huawei (RAN2 #107b)" w:date="2019-10-11T14:28:00Z">
        <w:r w:rsidRPr="005739AC">
          <w:rPr>
            <w:rFonts w:ascii="Courier New" w:eastAsia="Times New Roman" w:hAnsi="Courier New"/>
            <w:noProof/>
            <w:sz w:val="16"/>
            <w:lang w:eastAsia="en-GB"/>
          </w:rPr>
          <w:t>}</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3" w:author="Huawei (RAN2 #107b)" w:date="2019-10-11T14:28:00Z"/>
          <w:rFonts w:ascii="Courier New" w:eastAsia="Times New Roman" w:hAnsi="Courier New"/>
          <w:noProof/>
          <w:sz w:val="16"/>
          <w:lang w:eastAsia="en-GB"/>
        </w:rPr>
      </w:pPr>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4" w:author="Huawei (RAN2 #107b)" w:date="2019-10-11T14:28:00Z"/>
          <w:rFonts w:ascii="Courier New" w:eastAsia="Times New Roman" w:hAnsi="Courier New"/>
          <w:noProof/>
          <w:sz w:val="16"/>
          <w:lang w:eastAsia="en-GB"/>
        </w:rPr>
      </w:pPr>
      <w:ins w:id="2175" w:author="Huawei (RAN2 #107b)" w:date="2019-10-11T14:28:00Z">
        <w:r w:rsidRPr="005739AC">
          <w:rPr>
            <w:rFonts w:ascii="Courier New" w:eastAsia="Times New Roman" w:hAnsi="Courier New"/>
            <w:noProof/>
            <w:sz w:val="16"/>
            <w:lang w:eastAsia="en-GB"/>
          </w:rPr>
          <w:t>RRCReconfigurationCompleteSidelink-IEs-r16 ::=          SEQUENCE {</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6" w:author="Huawei (RAN2 #107b)" w:date="2019-10-11T14:28:00Z"/>
          <w:rFonts w:ascii="Courier New" w:eastAsia="Times New Roman" w:hAnsi="Courier New"/>
          <w:noProof/>
          <w:sz w:val="16"/>
          <w:lang w:eastAsia="en-GB"/>
        </w:rPr>
      </w:pPr>
      <w:ins w:id="2177" w:author="Huawei (RAN2 #107b)" w:date="2019-10-11T14:28:00Z">
        <w:r w:rsidRPr="005739AC">
          <w:rPr>
            <w:rFonts w:ascii="Courier New" w:eastAsia="Times New Roman" w:hAnsi="Courier New"/>
            <w:noProof/>
            <w:sz w:val="16"/>
            <w:lang w:eastAsia="en-GB"/>
          </w:rPr>
          <w:t>-- FFS on the details</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8" w:author="Huawei (RAN2 #107b)" w:date="2019-10-11T14:28:00Z"/>
          <w:rFonts w:ascii="Courier New" w:eastAsia="Times New Roman" w:hAnsi="Courier New"/>
          <w:noProof/>
          <w:sz w:val="16"/>
          <w:lang w:eastAsia="en-GB"/>
        </w:rPr>
      </w:pPr>
      <w:ins w:id="2179" w:author="Huawei (RAN2 #107b)" w:date="2019-10-11T14:28:00Z">
        <w:r w:rsidRPr="005739AC">
          <w:rPr>
            <w:rFonts w:ascii="Courier New" w:eastAsia="Times New Roman" w:hAnsi="Courier New"/>
            <w:noProof/>
            <w:sz w:val="16"/>
            <w:lang w:eastAsia="en-GB"/>
          </w:rPr>
          <w:t xml:space="preserve">    lateNonCriticalExtension                    OCTET STRING                                                            OPTIONAL,</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0" w:author="Huawei (RAN2 #107b)" w:date="2019-10-11T14:28:00Z"/>
          <w:rFonts w:ascii="Courier New" w:eastAsia="Times New Roman" w:hAnsi="Courier New"/>
          <w:noProof/>
          <w:sz w:val="16"/>
          <w:lang w:eastAsia="en-GB"/>
        </w:rPr>
      </w:pPr>
      <w:ins w:id="2181" w:author="Huawei (RAN2 #107b)" w:date="2019-10-11T14:28:00Z">
        <w:r w:rsidRPr="005739AC">
          <w:rPr>
            <w:rFonts w:ascii="Courier New" w:eastAsia="Times New Roman" w:hAnsi="Courier New"/>
            <w:noProof/>
            <w:sz w:val="16"/>
            <w:lang w:eastAsia="en-GB"/>
          </w:rPr>
          <w:t xml:space="preserve">    nonCriticalExtension                        SEQUENCE {}                                                             OPTIONAL</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2" w:author="Huawei (RAN2 #107b)" w:date="2019-10-11T14:28:00Z"/>
          <w:rFonts w:ascii="Courier New" w:eastAsia="Times New Roman" w:hAnsi="Courier New"/>
          <w:noProof/>
          <w:sz w:val="16"/>
          <w:lang w:eastAsia="en-GB"/>
        </w:rPr>
      </w:pPr>
      <w:ins w:id="2183" w:author="Huawei (RAN2 #107b)" w:date="2019-10-11T14:28:00Z">
        <w:r w:rsidRPr="005739AC">
          <w:rPr>
            <w:rFonts w:ascii="Courier New" w:eastAsia="Times New Roman" w:hAnsi="Courier New"/>
            <w:noProof/>
            <w:sz w:val="16"/>
            <w:lang w:eastAsia="en-GB"/>
          </w:rPr>
          <w:t>}</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4" w:author="Huawei (RAN2 #107b)" w:date="2019-10-11T14:28:00Z"/>
          <w:rFonts w:ascii="Courier New" w:eastAsia="Times New Roman" w:hAnsi="Courier New"/>
          <w:noProof/>
          <w:sz w:val="16"/>
          <w:lang w:eastAsia="en-GB"/>
        </w:rPr>
      </w:pPr>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5" w:author="Huawei (RAN2 #107b)" w:date="2019-10-11T14:28:00Z"/>
          <w:rFonts w:ascii="Courier New" w:eastAsia="Times New Roman" w:hAnsi="Courier New"/>
          <w:noProof/>
          <w:sz w:val="16"/>
          <w:lang w:eastAsia="en-GB"/>
        </w:rPr>
      </w:pPr>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6" w:author="Huawei (RAN2 #107b)" w:date="2019-10-11T14:28:00Z"/>
          <w:rFonts w:ascii="Courier New" w:eastAsia="Times New Roman" w:hAnsi="Courier New"/>
          <w:noProof/>
          <w:sz w:val="16"/>
          <w:lang w:eastAsia="en-GB"/>
        </w:rPr>
      </w:pPr>
      <w:ins w:id="2187" w:author="Huawei (RAN2 #107b)" w:date="2019-10-11T14:28:00Z">
        <w:r w:rsidRPr="005739AC">
          <w:rPr>
            <w:rFonts w:ascii="Courier New" w:eastAsia="Times New Roman" w:hAnsi="Courier New"/>
            <w:noProof/>
            <w:sz w:val="16"/>
            <w:lang w:eastAsia="en-GB"/>
          </w:rPr>
          <w:t>-- TAG-RRCRECONFIGURATIONCOMPLETESIDELINK-STOP</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8" w:author="Huawei (RAN2 #107b)" w:date="2019-10-11T14:28:00Z"/>
          <w:rFonts w:ascii="Courier New" w:eastAsia="Times New Roman" w:hAnsi="Courier New"/>
          <w:noProof/>
          <w:sz w:val="16"/>
          <w:lang w:eastAsia="en-GB"/>
        </w:rPr>
      </w:pPr>
      <w:ins w:id="2189" w:author="Huawei (RAN2 #107b)" w:date="2019-10-11T14:28:00Z">
        <w:r w:rsidRPr="005739AC">
          <w:rPr>
            <w:rFonts w:ascii="Courier New" w:eastAsia="Times New Roman" w:hAnsi="Courier New"/>
            <w:noProof/>
            <w:sz w:val="16"/>
            <w:lang w:eastAsia="en-GB"/>
          </w:rPr>
          <w:t>-- ASN1STOP</w:t>
        </w:r>
      </w:ins>
    </w:p>
    <w:p w:rsidR="005739AC" w:rsidRPr="005739AC" w:rsidRDefault="005739AC" w:rsidP="005739AC">
      <w:pPr>
        <w:overflowPunct w:val="0"/>
        <w:autoSpaceDE w:val="0"/>
        <w:autoSpaceDN w:val="0"/>
        <w:adjustRightInd w:val="0"/>
        <w:textAlignment w:val="baseline"/>
        <w:rPr>
          <w:ins w:id="2190" w:author="Huawei (RAN2 #107b)" w:date="2019-10-11T14:28: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5739AC" w:rsidRPr="005739AC" w:rsidTr="00F27C60">
        <w:trPr>
          <w:ins w:id="2191" w:author="Huawei (RAN2 #107b)" w:date="2019-10-11T14:28:00Z"/>
        </w:trPr>
        <w:tc>
          <w:tcPr>
            <w:tcW w:w="14173" w:type="dxa"/>
            <w:tcBorders>
              <w:top w:val="single" w:sz="4" w:space="0" w:color="auto"/>
              <w:left w:val="single" w:sz="4" w:space="0" w:color="auto"/>
              <w:bottom w:val="single" w:sz="4" w:space="0" w:color="auto"/>
              <w:right w:val="single" w:sz="4" w:space="0" w:color="auto"/>
            </w:tcBorders>
            <w:hideMark/>
          </w:tcPr>
          <w:p w:rsidR="005739AC" w:rsidRPr="005739AC" w:rsidRDefault="005739AC" w:rsidP="005739AC">
            <w:pPr>
              <w:keepNext/>
              <w:keepLines/>
              <w:overflowPunct w:val="0"/>
              <w:autoSpaceDE w:val="0"/>
              <w:autoSpaceDN w:val="0"/>
              <w:adjustRightInd w:val="0"/>
              <w:spacing w:after="0"/>
              <w:jc w:val="center"/>
              <w:textAlignment w:val="baseline"/>
              <w:rPr>
                <w:ins w:id="2192" w:author="Huawei (RAN2 #107b)" w:date="2019-10-11T14:28:00Z"/>
                <w:rFonts w:ascii="Arial" w:eastAsia="Times New Roman" w:hAnsi="Arial"/>
                <w:b/>
                <w:sz w:val="18"/>
                <w:szCs w:val="22"/>
                <w:lang w:eastAsia="ja-JP"/>
              </w:rPr>
            </w:pPr>
            <w:ins w:id="2193" w:author="Huawei (RAN2 #107b)" w:date="2019-10-11T14:28:00Z">
              <w:r w:rsidRPr="005739AC">
                <w:rPr>
                  <w:rFonts w:ascii="Arial" w:eastAsia="Times New Roman" w:hAnsi="Arial"/>
                  <w:b/>
                  <w:i/>
                  <w:sz w:val="18"/>
                  <w:szCs w:val="22"/>
                  <w:lang w:eastAsia="ja-JP"/>
                </w:rPr>
                <w:t xml:space="preserve">RRCReconfigurationCompleteSidelink-IEs </w:t>
              </w:r>
              <w:r w:rsidRPr="005739AC">
                <w:rPr>
                  <w:rFonts w:ascii="Arial" w:eastAsia="Times New Roman" w:hAnsi="Arial"/>
                  <w:b/>
                  <w:sz w:val="18"/>
                  <w:szCs w:val="22"/>
                  <w:lang w:eastAsia="ja-JP"/>
                </w:rPr>
                <w:t>field descriptions</w:t>
              </w:r>
            </w:ins>
          </w:p>
        </w:tc>
      </w:tr>
      <w:tr w:rsidR="005739AC" w:rsidRPr="005739AC" w:rsidTr="00F27C60">
        <w:trPr>
          <w:ins w:id="2194" w:author="Huawei (RAN2 #107b)" w:date="2019-10-11T14:28:00Z"/>
        </w:trPr>
        <w:tc>
          <w:tcPr>
            <w:tcW w:w="14173" w:type="dxa"/>
            <w:tcBorders>
              <w:top w:val="single" w:sz="4" w:space="0" w:color="auto"/>
              <w:left w:val="single" w:sz="4" w:space="0" w:color="auto"/>
              <w:bottom w:val="single" w:sz="4" w:space="0" w:color="auto"/>
              <w:right w:val="single" w:sz="4" w:space="0" w:color="auto"/>
            </w:tcBorders>
          </w:tcPr>
          <w:p w:rsidR="005739AC" w:rsidRPr="005739AC" w:rsidRDefault="005739AC" w:rsidP="005739AC">
            <w:pPr>
              <w:keepNext/>
              <w:keepLines/>
              <w:overflowPunct w:val="0"/>
              <w:autoSpaceDE w:val="0"/>
              <w:autoSpaceDN w:val="0"/>
              <w:adjustRightInd w:val="0"/>
              <w:spacing w:after="0"/>
              <w:textAlignment w:val="baseline"/>
              <w:rPr>
                <w:ins w:id="2195" w:author="Huawei (RAN2 #107b)" w:date="2019-10-11T14:28:00Z"/>
                <w:rFonts w:ascii="Arial" w:eastAsia="Times New Roman" w:hAnsi="Arial"/>
                <w:b/>
                <w:i/>
                <w:sz w:val="18"/>
                <w:szCs w:val="22"/>
                <w:lang w:eastAsia="ja-JP"/>
              </w:rPr>
            </w:pPr>
          </w:p>
        </w:tc>
      </w:tr>
      <w:tr w:rsidR="005739AC" w:rsidRPr="005739AC" w:rsidTr="00F27C60">
        <w:trPr>
          <w:ins w:id="2196" w:author="Huawei (RAN2 #107b)" w:date="2019-10-11T14:28:00Z"/>
        </w:trPr>
        <w:tc>
          <w:tcPr>
            <w:tcW w:w="14173" w:type="dxa"/>
            <w:tcBorders>
              <w:top w:val="single" w:sz="4" w:space="0" w:color="auto"/>
              <w:left w:val="single" w:sz="4" w:space="0" w:color="auto"/>
              <w:bottom w:val="single" w:sz="4" w:space="0" w:color="auto"/>
              <w:right w:val="single" w:sz="4" w:space="0" w:color="auto"/>
            </w:tcBorders>
          </w:tcPr>
          <w:p w:rsidR="005739AC" w:rsidRPr="005739AC" w:rsidRDefault="005739AC" w:rsidP="005739AC">
            <w:pPr>
              <w:keepNext/>
              <w:keepLines/>
              <w:overflowPunct w:val="0"/>
              <w:autoSpaceDE w:val="0"/>
              <w:autoSpaceDN w:val="0"/>
              <w:adjustRightInd w:val="0"/>
              <w:spacing w:after="0"/>
              <w:textAlignment w:val="baseline"/>
              <w:rPr>
                <w:ins w:id="2197" w:author="Huawei (RAN2 #107b)" w:date="2019-10-11T14:28:00Z"/>
                <w:rFonts w:ascii="Arial" w:eastAsia="Times New Roman" w:hAnsi="Arial"/>
                <w:sz w:val="18"/>
                <w:szCs w:val="22"/>
                <w:lang w:eastAsia="ja-JP"/>
              </w:rPr>
            </w:pPr>
          </w:p>
        </w:tc>
      </w:tr>
    </w:tbl>
    <w:p w:rsidR="005739AC" w:rsidRPr="005739AC" w:rsidRDefault="005739AC" w:rsidP="005739AC">
      <w:pPr>
        <w:overflowPunct w:val="0"/>
        <w:autoSpaceDE w:val="0"/>
        <w:autoSpaceDN w:val="0"/>
        <w:adjustRightInd w:val="0"/>
        <w:textAlignment w:val="baseline"/>
        <w:rPr>
          <w:ins w:id="2198" w:author="Huawei (RAN2 #107b)" w:date="2019-10-11T14:28:00Z"/>
          <w:rFonts w:eastAsia="Times New Roman"/>
        </w:rPr>
      </w:pPr>
    </w:p>
    <w:p w:rsidR="005739AC" w:rsidRPr="005739AC" w:rsidRDefault="005739AC" w:rsidP="005739AC">
      <w:pPr>
        <w:keepNext/>
        <w:keepLines/>
        <w:overflowPunct w:val="0"/>
        <w:autoSpaceDE w:val="0"/>
        <w:autoSpaceDN w:val="0"/>
        <w:adjustRightInd w:val="0"/>
        <w:spacing w:before="120"/>
        <w:ind w:left="1418" w:hanging="1418"/>
        <w:textAlignment w:val="baseline"/>
        <w:outlineLvl w:val="3"/>
        <w:rPr>
          <w:ins w:id="2199" w:author="Huawei (RAN2 #107b)" w:date="2019-10-11T14:28:00Z"/>
          <w:rFonts w:ascii="Arial" w:eastAsia="Times New Roman" w:hAnsi="Arial"/>
          <w:i/>
          <w:iCs/>
          <w:sz w:val="24"/>
        </w:rPr>
      </w:pPr>
      <w:ins w:id="2200" w:author="Huawei (RAN2 #107b)" w:date="2019-10-11T14:28:00Z">
        <w:r w:rsidRPr="005739AC">
          <w:rPr>
            <w:rFonts w:ascii="Arial" w:eastAsia="Times New Roman" w:hAnsi="Arial"/>
            <w:i/>
            <w:iCs/>
            <w:sz w:val="24"/>
          </w:rPr>
          <w:t>–</w:t>
        </w:r>
        <w:r w:rsidRPr="005739AC">
          <w:rPr>
            <w:rFonts w:ascii="Arial" w:eastAsia="Times New Roman" w:hAnsi="Arial"/>
            <w:i/>
            <w:iCs/>
            <w:sz w:val="24"/>
          </w:rPr>
          <w:tab/>
        </w:r>
        <w:r w:rsidRPr="005739AC">
          <w:rPr>
            <w:rFonts w:ascii="Arial" w:eastAsia="Times New Roman" w:hAnsi="Arial"/>
            <w:i/>
            <w:iCs/>
            <w:noProof/>
            <w:sz w:val="24"/>
          </w:rPr>
          <w:t>RRCReconfigurationFailureSidelink</w:t>
        </w:r>
      </w:ins>
    </w:p>
    <w:p w:rsidR="005739AC" w:rsidRPr="005739AC" w:rsidRDefault="005739AC" w:rsidP="005739AC">
      <w:pPr>
        <w:overflowPunct w:val="0"/>
        <w:autoSpaceDE w:val="0"/>
        <w:autoSpaceDN w:val="0"/>
        <w:adjustRightInd w:val="0"/>
        <w:textAlignment w:val="baseline"/>
        <w:rPr>
          <w:ins w:id="2201" w:author="Huawei (RAN2 #107b)" w:date="2019-10-11T14:28:00Z"/>
          <w:rFonts w:eastAsia="Times New Roman"/>
          <w:lang w:eastAsia="ja-JP"/>
        </w:rPr>
      </w:pPr>
      <w:ins w:id="2202" w:author="Huawei (RAN2 #107b)" w:date="2019-10-11T14:28:00Z">
        <w:r w:rsidRPr="005739AC">
          <w:rPr>
            <w:rFonts w:eastAsia="Times New Roman"/>
            <w:lang w:eastAsia="ja-JP"/>
          </w:rPr>
          <w:t xml:space="preserve">The </w:t>
        </w:r>
        <w:r w:rsidRPr="005739AC">
          <w:rPr>
            <w:rFonts w:eastAsia="Times New Roman"/>
            <w:i/>
            <w:lang w:eastAsia="ja-JP"/>
          </w:rPr>
          <w:t>RRCReconfiguration</w:t>
        </w:r>
        <w:r w:rsidRPr="005739AC">
          <w:rPr>
            <w:rFonts w:eastAsia="Times New Roman"/>
            <w:i/>
            <w:iCs/>
            <w:noProof/>
            <w:lang w:eastAsia="ja-JP"/>
          </w:rPr>
          <w:t>Failure</w:t>
        </w:r>
        <w:r w:rsidRPr="005739AC">
          <w:rPr>
            <w:rFonts w:eastAsia="Times New Roman"/>
            <w:i/>
            <w:lang w:eastAsia="ja-JP"/>
          </w:rPr>
          <w:t>Sidelink</w:t>
        </w:r>
        <w:r w:rsidRPr="005739AC">
          <w:rPr>
            <w:rFonts w:eastAsia="Times New Roman"/>
            <w:lang w:eastAsia="ja-JP"/>
          </w:rPr>
          <w:t xml:space="preserve"> message is used to indicate the failure of a PC5 RRC AS reconfiguration.</w:t>
        </w:r>
        <w:r w:rsidRPr="005739AC">
          <w:rPr>
            <w:rFonts w:eastAsia="游明朝" w:hint="eastAsia"/>
            <w:lang w:eastAsia="zh-CN"/>
          </w:rPr>
          <w:t xml:space="preserve"> It is only applied to unicast of NR sidelink communication</w:t>
        </w:r>
        <w:r w:rsidRPr="005739AC">
          <w:rPr>
            <w:rFonts w:eastAsia="游明朝"/>
            <w:lang w:eastAsia="zh-CN"/>
          </w:rPr>
          <w:t>.</w:t>
        </w:r>
      </w:ins>
    </w:p>
    <w:p w:rsidR="005739AC" w:rsidRPr="005739AC" w:rsidRDefault="005739AC" w:rsidP="005739AC">
      <w:pPr>
        <w:overflowPunct w:val="0"/>
        <w:autoSpaceDE w:val="0"/>
        <w:autoSpaceDN w:val="0"/>
        <w:adjustRightInd w:val="0"/>
        <w:ind w:left="568" w:hanging="284"/>
        <w:textAlignment w:val="baseline"/>
        <w:rPr>
          <w:ins w:id="2203" w:author="Huawei (RAN2 #107b)" w:date="2019-10-11T14:28:00Z"/>
          <w:rFonts w:eastAsia="Times New Roman"/>
        </w:rPr>
      </w:pPr>
      <w:ins w:id="2204" w:author="Huawei (RAN2 #107b)" w:date="2019-10-11T14:28:00Z">
        <w:r w:rsidRPr="005739AC">
          <w:rPr>
            <w:rFonts w:eastAsia="Times New Roman"/>
          </w:rPr>
          <w:t xml:space="preserve">Signalling radio bearer: </w:t>
        </w:r>
        <w:r w:rsidRPr="005739AC">
          <w:rPr>
            <w:rFonts w:eastAsia="Times New Roman"/>
            <w:highlight w:val="yellow"/>
          </w:rPr>
          <w:t>FFS</w:t>
        </w:r>
      </w:ins>
    </w:p>
    <w:p w:rsidR="005739AC" w:rsidRPr="005739AC" w:rsidRDefault="005739AC" w:rsidP="005739AC">
      <w:pPr>
        <w:overflowPunct w:val="0"/>
        <w:autoSpaceDE w:val="0"/>
        <w:autoSpaceDN w:val="0"/>
        <w:adjustRightInd w:val="0"/>
        <w:ind w:left="568" w:hanging="284"/>
        <w:textAlignment w:val="baseline"/>
        <w:rPr>
          <w:ins w:id="2205" w:author="Huawei (RAN2 #107b)" w:date="2019-10-11T14:28:00Z"/>
          <w:rFonts w:eastAsia="Times New Roman"/>
        </w:rPr>
      </w:pPr>
      <w:ins w:id="2206" w:author="Huawei (RAN2 #107b)" w:date="2019-10-11T14:28:00Z">
        <w:r w:rsidRPr="005739AC">
          <w:rPr>
            <w:rFonts w:eastAsia="Times New Roman"/>
          </w:rPr>
          <w:t>RLC-SAP: AM</w:t>
        </w:r>
      </w:ins>
    </w:p>
    <w:p w:rsidR="005739AC" w:rsidRPr="005739AC" w:rsidRDefault="005739AC" w:rsidP="005739AC">
      <w:pPr>
        <w:overflowPunct w:val="0"/>
        <w:autoSpaceDE w:val="0"/>
        <w:autoSpaceDN w:val="0"/>
        <w:adjustRightInd w:val="0"/>
        <w:ind w:left="568" w:hanging="284"/>
        <w:textAlignment w:val="baseline"/>
        <w:rPr>
          <w:ins w:id="2207" w:author="Huawei (RAN2 #107b)" w:date="2019-10-11T14:28:00Z"/>
          <w:rFonts w:eastAsia="Times New Roman"/>
        </w:rPr>
      </w:pPr>
      <w:ins w:id="2208" w:author="Huawei (RAN2 #107b)" w:date="2019-10-11T14:28:00Z">
        <w:r w:rsidRPr="005739AC">
          <w:rPr>
            <w:rFonts w:eastAsia="Times New Roman"/>
          </w:rPr>
          <w:t>Logical channel: SCCH</w:t>
        </w:r>
      </w:ins>
    </w:p>
    <w:p w:rsidR="005739AC" w:rsidRPr="005739AC" w:rsidRDefault="005739AC" w:rsidP="005739AC">
      <w:pPr>
        <w:overflowPunct w:val="0"/>
        <w:autoSpaceDE w:val="0"/>
        <w:autoSpaceDN w:val="0"/>
        <w:adjustRightInd w:val="0"/>
        <w:ind w:left="568" w:hanging="284"/>
        <w:textAlignment w:val="baseline"/>
        <w:rPr>
          <w:ins w:id="2209" w:author="Huawei (RAN2 #107b)" w:date="2019-10-11T14:28:00Z"/>
          <w:rFonts w:eastAsia="Times New Roman"/>
        </w:rPr>
      </w:pPr>
      <w:ins w:id="2210" w:author="Huawei (RAN2 #107b)" w:date="2019-10-11T14:28:00Z">
        <w:r w:rsidRPr="005739AC">
          <w:rPr>
            <w:rFonts w:eastAsia="Times New Roman"/>
          </w:rPr>
          <w:t xml:space="preserve">Direction: UE to </w:t>
        </w:r>
        <w:r w:rsidRPr="005739AC">
          <w:rPr>
            <w:rFonts w:eastAsia="Times New Roman"/>
            <w:lang w:eastAsia="zh-CN"/>
          </w:rPr>
          <w:t>UE</w:t>
        </w:r>
      </w:ins>
    </w:p>
    <w:p w:rsidR="005739AC" w:rsidRPr="005739AC" w:rsidRDefault="005739AC" w:rsidP="005739AC">
      <w:pPr>
        <w:keepNext/>
        <w:keepLines/>
        <w:overflowPunct w:val="0"/>
        <w:autoSpaceDE w:val="0"/>
        <w:autoSpaceDN w:val="0"/>
        <w:adjustRightInd w:val="0"/>
        <w:spacing w:before="60"/>
        <w:jc w:val="center"/>
        <w:textAlignment w:val="baseline"/>
        <w:rPr>
          <w:ins w:id="2211" w:author="Huawei (RAN2 #107b)" w:date="2019-10-11T14:28:00Z"/>
          <w:rFonts w:ascii="Arial" w:eastAsia="Times New Roman" w:hAnsi="Arial"/>
          <w:b/>
          <w:bCs/>
          <w:i/>
          <w:iCs/>
        </w:rPr>
      </w:pPr>
      <w:ins w:id="2212" w:author="Huawei (RAN2 #107b)" w:date="2019-10-11T14:28:00Z">
        <w:r w:rsidRPr="005739AC">
          <w:rPr>
            <w:rFonts w:ascii="Arial" w:eastAsia="Times New Roman" w:hAnsi="Arial"/>
            <w:b/>
            <w:bCs/>
            <w:i/>
            <w:iCs/>
          </w:rPr>
          <w:t>RRCReconfiguration</w:t>
        </w:r>
        <w:r w:rsidRPr="005739AC">
          <w:rPr>
            <w:rFonts w:ascii="Arial" w:eastAsia="Times New Roman" w:hAnsi="Arial"/>
            <w:b/>
            <w:i/>
            <w:iCs/>
            <w:noProof/>
          </w:rPr>
          <w:t>Failure</w:t>
        </w:r>
        <w:r w:rsidRPr="005739AC">
          <w:rPr>
            <w:rFonts w:ascii="Arial" w:eastAsia="Times New Roman" w:hAnsi="Arial"/>
            <w:b/>
            <w:bCs/>
            <w:i/>
            <w:iCs/>
          </w:rPr>
          <w:t>Sidelink message</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3" w:author="Huawei (RAN2 #107b)" w:date="2019-10-11T14:28:00Z"/>
          <w:rFonts w:ascii="Courier New" w:eastAsia="Times New Roman" w:hAnsi="Courier New"/>
          <w:noProof/>
          <w:sz w:val="16"/>
          <w:lang w:eastAsia="en-GB"/>
        </w:rPr>
      </w:pPr>
      <w:ins w:id="2214" w:author="Huawei (RAN2 #107b)" w:date="2019-10-11T14:28:00Z">
        <w:r w:rsidRPr="005739AC">
          <w:rPr>
            <w:rFonts w:ascii="Courier New" w:eastAsia="Times New Roman" w:hAnsi="Courier New"/>
            <w:noProof/>
            <w:sz w:val="16"/>
            <w:lang w:eastAsia="en-GB"/>
          </w:rPr>
          <w:t>-- ASN1START</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5" w:author="Huawei (RAN2 #107b)" w:date="2019-10-11T14:28:00Z"/>
          <w:rFonts w:ascii="Courier New" w:eastAsia="Times New Roman" w:hAnsi="Courier New"/>
          <w:noProof/>
          <w:sz w:val="16"/>
          <w:lang w:eastAsia="en-GB"/>
        </w:rPr>
      </w:pPr>
      <w:ins w:id="2216" w:author="Huawei (RAN2 #107b)" w:date="2019-10-11T14:28:00Z">
        <w:r w:rsidRPr="005739AC">
          <w:rPr>
            <w:rFonts w:ascii="Courier New" w:eastAsia="Times New Roman" w:hAnsi="Courier New"/>
            <w:noProof/>
            <w:sz w:val="16"/>
            <w:lang w:eastAsia="en-GB"/>
          </w:rPr>
          <w:t>-- TAG-RRCRECONFIGURATIONFAILURESIDELINK-START</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7" w:author="Huawei (RAN2 #107b)" w:date="2019-10-11T14:28:00Z"/>
          <w:rFonts w:ascii="Courier New" w:eastAsia="Times New Roman" w:hAnsi="Courier New"/>
          <w:noProof/>
          <w:sz w:val="16"/>
          <w:lang w:eastAsia="en-GB"/>
        </w:rPr>
      </w:pPr>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8" w:author="Huawei (RAN2 #107b)" w:date="2019-10-11T14:28:00Z"/>
          <w:rFonts w:ascii="Courier New" w:eastAsia="Times New Roman" w:hAnsi="Courier New"/>
          <w:noProof/>
          <w:sz w:val="16"/>
          <w:lang w:eastAsia="en-GB"/>
        </w:rPr>
      </w:pPr>
      <w:ins w:id="2219" w:author="Huawei (RAN2 #107b)" w:date="2019-10-11T14:28:00Z">
        <w:r w:rsidRPr="005739AC">
          <w:rPr>
            <w:rFonts w:ascii="Courier New" w:eastAsia="Times New Roman" w:hAnsi="Courier New"/>
            <w:noProof/>
            <w:sz w:val="16"/>
            <w:lang w:eastAsia="en-GB"/>
          </w:rPr>
          <w:t>RRCReconfigurationFailureSidelink ::=       SEQUENCE {</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0" w:author="Huawei (RAN2 #107b)" w:date="2019-10-11T14:28:00Z"/>
          <w:rFonts w:ascii="Courier New" w:eastAsia="Times New Roman" w:hAnsi="Courier New"/>
          <w:noProof/>
          <w:sz w:val="16"/>
          <w:lang w:eastAsia="en-GB"/>
        </w:rPr>
      </w:pPr>
      <w:ins w:id="2221" w:author="Huawei (RAN2 #107b)" w:date="2019-10-11T14:28:00Z">
        <w:r w:rsidRPr="005739AC">
          <w:rPr>
            <w:rFonts w:ascii="Courier New" w:eastAsia="Times New Roman" w:hAnsi="Courier New"/>
            <w:noProof/>
            <w:sz w:val="16"/>
            <w:lang w:eastAsia="en-GB"/>
          </w:rPr>
          <w:t xml:space="preserve">    rrc-TransactionIdentifier-r16                   RRC-TransactionIdentifier,</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2" w:author="Huawei (RAN2 #107b)" w:date="2019-10-11T14:28:00Z"/>
          <w:rFonts w:ascii="Courier New" w:eastAsia="Times New Roman" w:hAnsi="Courier New"/>
          <w:noProof/>
          <w:sz w:val="16"/>
          <w:lang w:eastAsia="en-GB"/>
        </w:rPr>
      </w:pPr>
      <w:ins w:id="2223" w:author="Huawei (RAN2 #107b)" w:date="2019-10-11T14:28:00Z">
        <w:r w:rsidRPr="005739AC">
          <w:rPr>
            <w:rFonts w:ascii="Courier New" w:eastAsia="Times New Roman" w:hAnsi="Courier New"/>
            <w:noProof/>
            <w:sz w:val="16"/>
            <w:lang w:eastAsia="en-GB"/>
          </w:rPr>
          <w:t xml:space="preserve">    criticalExtensions                              CHOICE {</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4" w:author="Huawei (RAN2 #107b)" w:date="2019-10-11T14:28:00Z"/>
          <w:rFonts w:ascii="Courier New" w:eastAsia="Times New Roman" w:hAnsi="Courier New"/>
          <w:noProof/>
          <w:sz w:val="16"/>
          <w:lang w:eastAsia="en-GB"/>
        </w:rPr>
      </w:pPr>
      <w:ins w:id="2225" w:author="Huawei (RAN2 #107b)" w:date="2019-10-11T14:28:00Z">
        <w:r w:rsidRPr="005739AC">
          <w:rPr>
            <w:rFonts w:ascii="Courier New" w:eastAsia="Times New Roman" w:hAnsi="Courier New"/>
            <w:noProof/>
            <w:sz w:val="16"/>
            <w:lang w:eastAsia="en-GB"/>
          </w:rPr>
          <w:t xml:space="preserve">        rrcReconfigurationFailureSidelink-r16           RRCReconfigurationFailureSidelink-IEs-r16,</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6" w:author="Huawei (RAN2 #107b)" w:date="2019-10-11T14:28:00Z"/>
          <w:rFonts w:ascii="Courier New" w:eastAsia="Times New Roman" w:hAnsi="Courier New"/>
          <w:noProof/>
          <w:sz w:val="16"/>
          <w:lang w:eastAsia="en-GB"/>
        </w:rPr>
      </w:pPr>
      <w:ins w:id="2227" w:author="Huawei (RAN2 #107b)" w:date="2019-10-11T14:28:00Z">
        <w:r w:rsidRPr="005739AC">
          <w:rPr>
            <w:rFonts w:ascii="Courier New" w:eastAsia="Times New Roman" w:hAnsi="Courier New"/>
            <w:noProof/>
            <w:sz w:val="16"/>
            <w:lang w:eastAsia="en-GB"/>
          </w:rPr>
          <w:t xml:space="preserve">        criticalExtensionsFuture                        SEQUENCE {}</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8" w:author="Huawei (RAN2 #107b)" w:date="2019-10-11T14:28:00Z"/>
          <w:rFonts w:ascii="Courier New" w:eastAsia="Times New Roman" w:hAnsi="Courier New"/>
          <w:noProof/>
          <w:sz w:val="16"/>
          <w:lang w:eastAsia="en-GB"/>
        </w:rPr>
      </w:pPr>
      <w:ins w:id="2229" w:author="Huawei (RAN2 #107b)" w:date="2019-10-11T14:28:00Z">
        <w:r w:rsidRPr="005739AC">
          <w:rPr>
            <w:rFonts w:ascii="Courier New" w:eastAsia="Times New Roman" w:hAnsi="Courier New"/>
            <w:noProof/>
            <w:sz w:val="16"/>
            <w:lang w:eastAsia="en-GB"/>
          </w:rPr>
          <w:t xml:space="preserve">    }</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0" w:author="Huawei (RAN2 #107b)" w:date="2019-10-11T14:28:00Z"/>
          <w:rFonts w:ascii="Courier New" w:eastAsia="Times New Roman" w:hAnsi="Courier New"/>
          <w:noProof/>
          <w:sz w:val="16"/>
          <w:lang w:eastAsia="en-GB"/>
        </w:rPr>
      </w:pPr>
      <w:ins w:id="2231" w:author="Huawei (RAN2 #107b)" w:date="2019-10-11T14:28:00Z">
        <w:r w:rsidRPr="005739AC">
          <w:rPr>
            <w:rFonts w:ascii="Courier New" w:eastAsia="Times New Roman" w:hAnsi="Courier New"/>
            <w:noProof/>
            <w:sz w:val="16"/>
            <w:lang w:eastAsia="en-GB"/>
          </w:rPr>
          <w:t>}</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2" w:author="Huawei (RAN2 #107b)" w:date="2019-10-11T14:28:00Z"/>
          <w:rFonts w:ascii="Courier New" w:eastAsia="Times New Roman" w:hAnsi="Courier New"/>
          <w:noProof/>
          <w:sz w:val="16"/>
          <w:lang w:eastAsia="en-GB"/>
        </w:rPr>
      </w:pPr>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3" w:author="Huawei (RAN2 #107b)" w:date="2019-10-11T14:28:00Z"/>
          <w:rFonts w:ascii="Courier New" w:eastAsia="Times New Roman" w:hAnsi="Courier New"/>
          <w:noProof/>
          <w:sz w:val="16"/>
          <w:lang w:eastAsia="en-GB"/>
        </w:rPr>
      </w:pPr>
      <w:ins w:id="2234" w:author="Huawei (RAN2 #107b)" w:date="2019-10-11T14:28:00Z">
        <w:r w:rsidRPr="005739AC">
          <w:rPr>
            <w:rFonts w:ascii="Courier New" w:eastAsia="Times New Roman" w:hAnsi="Courier New"/>
            <w:noProof/>
            <w:sz w:val="16"/>
            <w:lang w:eastAsia="en-GB"/>
          </w:rPr>
          <w:t>RRCReconfigurationFailureSidelink-IEs-r16 ::=          SEQUENCE {</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5" w:author="Huawei (RAN2 #107b)" w:date="2019-10-11T14:28:00Z"/>
          <w:rFonts w:ascii="Courier New" w:eastAsia="Times New Roman" w:hAnsi="Courier New"/>
          <w:noProof/>
          <w:sz w:val="16"/>
          <w:lang w:eastAsia="en-GB"/>
        </w:rPr>
      </w:pPr>
      <w:ins w:id="2236" w:author="Huawei (RAN2 #107b)" w:date="2019-10-11T14:28:00Z">
        <w:r w:rsidRPr="005739AC">
          <w:rPr>
            <w:rFonts w:ascii="Courier New" w:eastAsia="Times New Roman" w:hAnsi="Courier New"/>
            <w:noProof/>
            <w:sz w:val="16"/>
            <w:lang w:eastAsia="en-GB"/>
          </w:rPr>
          <w:t>-- FFS on the details</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7" w:author="Huawei (RAN2 #107b)" w:date="2019-10-11T14:28:00Z"/>
          <w:rFonts w:ascii="Courier New" w:eastAsia="Times New Roman" w:hAnsi="Courier New"/>
          <w:noProof/>
          <w:sz w:val="16"/>
          <w:lang w:eastAsia="en-GB"/>
        </w:rPr>
      </w:pPr>
      <w:ins w:id="2238" w:author="Huawei (RAN2 #107b)" w:date="2019-10-11T14:28:00Z">
        <w:r w:rsidRPr="005739AC">
          <w:rPr>
            <w:rFonts w:ascii="Courier New" w:eastAsia="Times New Roman" w:hAnsi="Courier New"/>
            <w:noProof/>
            <w:sz w:val="16"/>
            <w:lang w:eastAsia="en-GB"/>
          </w:rPr>
          <w:t xml:space="preserve">    lateNonCriticalExtension                    OCTET STRING                                                            OPTIONAL,</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9" w:author="Huawei (RAN2 #107b)" w:date="2019-10-11T14:28:00Z"/>
          <w:rFonts w:ascii="Courier New" w:eastAsia="Times New Roman" w:hAnsi="Courier New"/>
          <w:noProof/>
          <w:sz w:val="16"/>
          <w:lang w:eastAsia="en-GB"/>
        </w:rPr>
      </w:pPr>
      <w:ins w:id="2240" w:author="Huawei (RAN2 #107b)" w:date="2019-10-11T14:28:00Z">
        <w:r w:rsidRPr="005739AC">
          <w:rPr>
            <w:rFonts w:ascii="Courier New" w:eastAsia="Times New Roman" w:hAnsi="Courier New"/>
            <w:noProof/>
            <w:sz w:val="16"/>
            <w:lang w:eastAsia="en-GB"/>
          </w:rPr>
          <w:t xml:space="preserve">    nonCriticalExtension                        SEQUENCE {}                                                             OPTIONAL</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1" w:author="Huawei (RAN2 #107b)" w:date="2019-10-11T14:28:00Z"/>
          <w:rFonts w:ascii="Courier New" w:eastAsia="Times New Roman" w:hAnsi="Courier New"/>
          <w:noProof/>
          <w:sz w:val="16"/>
          <w:lang w:eastAsia="en-GB"/>
        </w:rPr>
      </w:pPr>
      <w:ins w:id="2242" w:author="Huawei (RAN2 #107b)" w:date="2019-10-11T14:28:00Z">
        <w:r w:rsidRPr="005739AC">
          <w:rPr>
            <w:rFonts w:ascii="Courier New" w:eastAsia="Times New Roman" w:hAnsi="Courier New"/>
            <w:noProof/>
            <w:sz w:val="16"/>
            <w:lang w:eastAsia="en-GB"/>
          </w:rPr>
          <w:t>}</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3" w:author="Huawei (RAN2 #107b)" w:date="2019-10-11T14:28:00Z"/>
          <w:rFonts w:ascii="Courier New" w:eastAsia="Times New Roman" w:hAnsi="Courier New"/>
          <w:noProof/>
          <w:sz w:val="16"/>
          <w:lang w:eastAsia="en-GB"/>
        </w:rPr>
      </w:pPr>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4" w:author="Huawei (RAN2 #107b)" w:date="2019-10-11T14:28:00Z"/>
          <w:rFonts w:ascii="Courier New" w:eastAsia="Times New Roman" w:hAnsi="Courier New"/>
          <w:noProof/>
          <w:sz w:val="16"/>
          <w:lang w:eastAsia="en-GB"/>
        </w:rPr>
      </w:pPr>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5" w:author="Huawei (RAN2 #107b)" w:date="2019-10-11T14:28:00Z"/>
          <w:rFonts w:ascii="Courier New" w:eastAsia="Times New Roman" w:hAnsi="Courier New"/>
          <w:noProof/>
          <w:sz w:val="16"/>
          <w:lang w:eastAsia="en-GB"/>
        </w:rPr>
      </w:pPr>
      <w:ins w:id="2246" w:author="Huawei (RAN2 #107b)" w:date="2019-10-11T14:28:00Z">
        <w:r w:rsidRPr="005739AC">
          <w:rPr>
            <w:rFonts w:ascii="Courier New" w:eastAsia="Times New Roman" w:hAnsi="Courier New"/>
            <w:noProof/>
            <w:sz w:val="16"/>
            <w:lang w:eastAsia="en-GB"/>
          </w:rPr>
          <w:t>-- TAG-RRCRECONFIGURATIONFAILURESIDELINK-STOP</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7" w:author="Huawei (RAN2 #107b)" w:date="2019-10-11T14:28:00Z"/>
          <w:rFonts w:ascii="Courier New" w:eastAsia="Times New Roman" w:hAnsi="Courier New"/>
          <w:noProof/>
          <w:sz w:val="16"/>
          <w:lang w:eastAsia="en-GB"/>
        </w:rPr>
      </w:pPr>
      <w:ins w:id="2248" w:author="Huawei (RAN2 #107b)" w:date="2019-10-11T14:28:00Z">
        <w:r w:rsidRPr="005739AC">
          <w:rPr>
            <w:rFonts w:ascii="Courier New" w:eastAsia="Times New Roman" w:hAnsi="Courier New"/>
            <w:noProof/>
            <w:sz w:val="16"/>
            <w:lang w:eastAsia="en-GB"/>
          </w:rPr>
          <w:t>-- ASN1STOP</w:t>
        </w:r>
      </w:ins>
    </w:p>
    <w:p w:rsidR="005739AC" w:rsidRPr="005739AC" w:rsidRDefault="005739AC" w:rsidP="005739AC">
      <w:pPr>
        <w:overflowPunct w:val="0"/>
        <w:autoSpaceDE w:val="0"/>
        <w:autoSpaceDN w:val="0"/>
        <w:adjustRightInd w:val="0"/>
        <w:textAlignment w:val="baseline"/>
        <w:rPr>
          <w:ins w:id="2249" w:author="Huawei (RAN2 #107b)" w:date="2019-10-11T14:28: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5739AC" w:rsidRPr="005739AC" w:rsidTr="00F27C60">
        <w:trPr>
          <w:ins w:id="2250" w:author="Huawei (RAN2 #107b)" w:date="2019-10-11T14:28:00Z"/>
        </w:trPr>
        <w:tc>
          <w:tcPr>
            <w:tcW w:w="14173" w:type="dxa"/>
            <w:tcBorders>
              <w:top w:val="single" w:sz="4" w:space="0" w:color="auto"/>
              <w:left w:val="single" w:sz="4" w:space="0" w:color="auto"/>
              <w:bottom w:val="single" w:sz="4" w:space="0" w:color="auto"/>
              <w:right w:val="single" w:sz="4" w:space="0" w:color="auto"/>
            </w:tcBorders>
            <w:hideMark/>
          </w:tcPr>
          <w:p w:rsidR="005739AC" w:rsidRPr="005739AC" w:rsidRDefault="005739AC" w:rsidP="005739AC">
            <w:pPr>
              <w:keepNext/>
              <w:keepLines/>
              <w:overflowPunct w:val="0"/>
              <w:autoSpaceDE w:val="0"/>
              <w:autoSpaceDN w:val="0"/>
              <w:adjustRightInd w:val="0"/>
              <w:spacing w:after="0"/>
              <w:jc w:val="center"/>
              <w:textAlignment w:val="baseline"/>
              <w:rPr>
                <w:ins w:id="2251" w:author="Huawei (RAN2 #107b)" w:date="2019-10-11T14:28:00Z"/>
                <w:rFonts w:ascii="Arial" w:eastAsia="Times New Roman" w:hAnsi="Arial"/>
                <w:b/>
                <w:sz w:val="18"/>
                <w:szCs w:val="22"/>
                <w:lang w:eastAsia="ja-JP"/>
              </w:rPr>
            </w:pPr>
            <w:ins w:id="2252" w:author="Huawei (RAN2 #107b)" w:date="2019-10-11T14:28:00Z">
              <w:r w:rsidRPr="005739AC">
                <w:rPr>
                  <w:rFonts w:ascii="Arial" w:eastAsia="Times New Roman" w:hAnsi="Arial"/>
                  <w:b/>
                  <w:i/>
                  <w:sz w:val="18"/>
                  <w:szCs w:val="22"/>
                  <w:lang w:eastAsia="ja-JP"/>
                </w:rPr>
                <w:lastRenderedPageBreak/>
                <w:t>RRCReconfiguration</w:t>
              </w:r>
              <w:r w:rsidRPr="005739AC">
                <w:rPr>
                  <w:rFonts w:ascii="Arial" w:eastAsia="Times New Roman" w:hAnsi="Arial"/>
                  <w:b/>
                  <w:i/>
                  <w:iCs/>
                  <w:noProof/>
                  <w:sz w:val="18"/>
                </w:rPr>
                <w:t>Failure</w:t>
              </w:r>
              <w:r w:rsidRPr="005739AC">
                <w:rPr>
                  <w:rFonts w:ascii="Arial" w:eastAsia="Times New Roman" w:hAnsi="Arial"/>
                  <w:b/>
                  <w:i/>
                  <w:sz w:val="18"/>
                  <w:szCs w:val="22"/>
                  <w:lang w:eastAsia="ja-JP"/>
                </w:rPr>
                <w:t xml:space="preserve">Sidelink-IEs </w:t>
              </w:r>
              <w:r w:rsidRPr="005739AC">
                <w:rPr>
                  <w:rFonts w:ascii="Arial" w:eastAsia="Times New Roman" w:hAnsi="Arial"/>
                  <w:b/>
                  <w:sz w:val="18"/>
                  <w:szCs w:val="22"/>
                  <w:lang w:eastAsia="ja-JP"/>
                </w:rPr>
                <w:t>field descriptions</w:t>
              </w:r>
            </w:ins>
          </w:p>
        </w:tc>
      </w:tr>
      <w:tr w:rsidR="005739AC" w:rsidRPr="005739AC" w:rsidTr="00F27C60">
        <w:trPr>
          <w:ins w:id="2253" w:author="Huawei (RAN2 #107b)" w:date="2019-10-11T14:28:00Z"/>
        </w:trPr>
        <w:tc>
          <w:tcPr>
            <w:tcW w:w="14173" w:type="dxa"/>
            <w:tcBorders>
              <w:top w:val="single" w:sz="4" w:space="0" w:color="auto"/>
              <w:left w:val="single" w:sz="4" w:space="0" w:color="auto"/>
              <w:bottom w:val="single" w:sz="4" w:space="0" w:color="auto"/>
              <w:right w:val="single" w:sz="4" w:space="0" w:color="auto"/>
            </w:tcBorders>
          </w:tcPr>
          <w:p w:rsidR="005739AC" w:rsidRPr="005739AC" w:rsidRDefault="005739AC" w:rsidP="005739AC">
            <w:pPr>
              <w:keepNext/>
              <w:keepLines/>
              <w:overflowPunct w:val="0"/>
              <w:autoSpaceDE w:val="0"/>
              <w:autoSpaceDN w:val="0"/>
              <w:adjustRightInd w:val="0"/>
              <w:spacing w:after="0"/>
              <w:textAlignment w:val="baseline"/>
              <w:rPr>
                <w:ins w:id="2254" w:author="Huawei (RAN2 #107b)" w:date="2019-10-11T14:28:00Z"/>
                <w:rFonts w:ascii="Arial" w:eastAsia="Times New Roman" w:hAnsi="Arial"/>
                <w:b/>
                <w:i/>
                <w:sz w:val="18"/>
                <w:szCs w:val="22"/>
                <w:lang w:eastAsia="ja-JP"/>
              </w:rPr>
            </w:pPr>
          </w:p>
        </w:tc>
      </w:tr>
      <w:tr w:rsidR="005739AC" w:rsidRPr="005739AC" w:rsidTr="00F27C60">
        <w:trPr>
          <w:ins w:id="2255" w:author="Huawei (RAN2 #107b)" w:date="2019-10-11T14:28:00Z"/>
        </w:trPr>
        <w:tc>
          <w:tcPr>
            <w:tcW w:w="14173" w:type="dxa"/>
            <w:tcBorders>
              <w:top w:val="single" w:sz="4" w:space="0" w:color="auto"/>
              <w:left w:val="single" w:sz="4" w:space="0" w:color="auto"/>
              <w:bottom w:val="single" w:sz="4" w:space="0" w:color="auto"/>
              <w:right w:val="single" w:sz="4" w:space="0" w:color="auto"/>
            </w:tcBorders>
          </w:tcPr>
          <w:p w:rsidR="005739AC" w:rsidRPr="005739AC" w:rsidRDefault="005739AC" w:rsidP="005739AC">
            <w:pPr>
              <w:keepNext/>
              <w:keepLines/>
              <w:overflowPunct w:val="0"/>
              <w:autoSpaceDE w:val="0"/>
              <w:autoSpaceDN w:val="0"/>
              <w:adjustRightInd w:val="0"/>
              <w:spacing w:after="0"/>
              <w:textAlignment w:val="baseline"/>
              <w:rPr>
                <w:ins w:id="2256" w:author="Huawei (RAN2 #107b)" w:date="2019-10-11T14:28:00Z"/>
                <w:rFonts w:ascii="Arial" w:eastAsia="Times New Roman" w:hAnsi="Arial"/>
                <w:sz w:val="18"/>
                <w:szCs w:val="22"/>
                <w:lang w:eastAsia="ja-JP"/>
              </w:rPr>
            </w:pPr>
          </w:p>
        </w:tc>
      </w:tr>
    </w:tbl>
    <w:p w:rsidR="005739AC" w:rsidRPr="005739AC" w:rsidRDefault="005739AC" w:rsidP="005739AC">
      <w:pPr>
        <w:overflowPunct w:val="0"/>
        <w:autoSpaceDE w:val="0"/>
        <w:autoSpaceDN w:val="0"/>
        <w:adjustRightInd w:val="0"/>
        <w:textAlignment w:val="baseline"/>
        <w:rPr>
          <w:ins w:id="2257" w:author="Huawei (RAN2 #107b)" w:date="2019-10-11T14:28:00Z"/>
          <w:rFonts w:eastAsia="Times New Roman"/>
        </w:rPr>
      </w:pPr>
    </w:p>
    <w:p w:rsidR="005739AC" w:rsidRPr="005739AC" w:rsidRDefault="005739AC" w:rsidP="005739AC">
      <w:pPr>
        <w:keepNext/>
        <w:keepLines/>
        <w:overflowPunct w:val="0"/>
        <w:autoSpaceDE w:val="0"/>
        <w:autoSpaceDN w:val="0"/>
        <w:adjustRightInd w:val="0"/>
        <w:spacing w:before="120"/>
        <w:ind w:left="1418" w:hanging="1418"/>
        <w:textAlignment w:val="baseline"/>
        <w:outlineLvl w:val="3"/>
        <w:rPr>
          <w:ins w:id="2258" w:author="Huawei (RAN2 #107b)" w:date="2019-10-11T14:28:00Z"/>
          <w:rFonts w:ascii="Arial" w:eastAsia="Times New Roman" w:hAnsi="Arial"/>
          <w:i/>
          <w:noProof/>
          <w:sz w:val="24"/>
        </w:rPr>
      </w:pPr>
      <w:ins w:id="2259" w:author="Huawei (RAN2 #107b)" w:date="2019-10-11T14:28:00Z">
        <w:r w:rsidRPr="005739AC">
          <w:rPr>
            <w:rFonts w:ascii="Arial" w:eastAsia="Times New Roman" w:hAnsi="Arial"/>
            <w:sz w:val="24"/>
          </w:rPr>
          <w:t>–</w:t>
        </w:r>
        <w:r w:rsidRPr="005739AC">
          <w:rPr>
            <w:rFonts w:ascii="Arial" w:eastAsia="Times New Roman" w:hAnsi="Arial"/>
            <w:sz w:val="24"/>
          </w:rPr>
          <w:tab/>
        </w:r>
        <w:r w:rsidRPr="005739AC">
          <w:rPr>
            <w:rFonts w:ascii="Arial" w:eastAsia="Times New Roman" w:hAnsi="Arial"/>
            <w:i/>
            <w:sz w:val="24"/>
          </w:rPr>
          <w:t>UECapabilityEnquiry</w:t>
        </w:r>
        <w:r w:rsidRPr="005739AC">
          <w:rPr>
            <w:rFonts w:ascii="Arial" w:eastAsia="Times New Roman" w:hAnsi="Arial"/>
            <w:i/>
            <w:noProof/>
            <w:sz w:val="24"/>
          </w:rPr>
          <w:t>Sidelink</w:t>
        </w:r>
      </w:ins>
    </w:p>
    <w:p w:rsidR="005739AC" w:rsidRPr="005739AC" w:rsidRDefault="005739AC" w:rsidP="005739AC">
      <w:pPr>
        <w:overflowPunct w:val="0"/>
        <w:autoSpaceDE w:val="0"/>
        <w:autoSpaceDN w:val="0"/>
        <w:adjustRightInd w:val="0"/>
        <w:textAlignment w:val="baseline"/>
        <w:rPr>
          <w:ins w:id="2260" w:author="Huawei (RAN2 #107b)" w:date="2019-10-11T14:28:00Z"/>
          <w:rFonts w:eastAsia="Times New Roman"/>
          <w:lang w:eastAsia="ja-JP"/>
        </w:rPr>
      </w:pPr>
      <w:ins w:id="2261" w:author="Huawei (RAN2 #107b)" w:date="2019-10-11T14:28:00Z">
        <w:r w:rsidRPr="005739AC">
          <w:rPr>
            <w:rFonts w:eastAsia="Times New Roman"/>
            <w:lang w:eastAsia="ja-JP"/>
          </w:rPr>
          <w:t xml:space="preserve">The </w:t>
        </w:r>
        <w:r w:rsidRPr="005739AC">
          <w:rPr>
            <w:rFonts w:eastAsia="Times New Roman"/>
            <w:i/>
            <w:lang w:eastAsia="ja-JP"/>
          </w:rPr>
          <w:t>UECapabilityEnquiry</w:t>
        </w:r>
        <w:r w:rsidRPr="005739AC">
          <w:rPr>
            <w:rFonts w:eastAsia="Times New Roman"/>
            <w:i/>
            <w:noProof/>
            <w:lang w:eastAsia="ja-JP"/>
          </w:rPr>
          <w:t>Sidelink</w:t>
        </w:r>
        <w:r w:rsidRPr="005739AC">
          <w:rPr>
            <w:rFonts w:eastAsia="Times New Roman"/>
            <w:lang w:eastAsia="ja-JP"/>
          </w:rPr>
          <w:t xml:space="preserve"> message is used to request UE sidelink capabilities.</w:t>
        </w:r>
        <w:r w:rsidRPr="005739AC">
          <w:rPr>
            <w:rFonts w:eastAsia="游明朝" w:hint="eastAsia"/>
            <w:lang w:eastAsia="zh-CN"/>
          </w:rPr>
          <w:t xml:space="preserve"> It is only applied to unicast of NR sidelink communication</w:t>
        </w:r>
        <w:r w:rsidRPr="005739AC">
          <w:rPr>
            <w:rFonts w:eastAsia="游明朝"/>
            <w:lang w:eastAsia="zh-CN"/>
          </w:rPr>
          <w:t>.</w:t>
        </w:r>
      </w:ins>
    </w:p>
    <w:p w:rsidR="005739AC" w:rsidRPr="005739AC" w:rsidRDefault="005739AC" w:rsidP="005739AC">
      <w:pPr>
        <w:overflowPunct w:val="0"/>
        <w:autoSpaceDE w:val="0"/>
        <w:autoSpaceDN w:val="0"/>
        <w:adjustRightInd w:val="0"/>
        <w:ind w:left="568" w:hanging="284"/>
        <w:textAlignment w:val="baseline"/>
        <w:rPr>
          <w:ins w:id="2262" w:author="Huawei (RAN2 #107b)" w:date="2019-10-11T14:28:00Z"/>
          <w:rFonts w:eastAsia="Times New Roman"/>
        </w:rPr>
      </w:pPr>
      <w:ins w:id="2263" w:author="Huawei (RAN2 #107b)" w:date="2019-10-11T14:28:00Z">
        <w:r w:rsidRPr="005739AC">
          <w:rPr>
            <w:rFonts w:eastAsia="Times New Roman"/>
          </w:rPr>
          <w:t xml:space="preserve">Signalling radio bearer: </w:t>
        </w:r>
        <w:r w:rsidRPr="005739AC">
          <w:rPr>
            <w:rFonts w:eastAsia="Times New Roman"/>
            <w:highlight w:val="yellow"/>
          </w:rPr>
          <w:t>FFS</w:t>
        </w:r>
      </w:ins>
    </w:p>
    <w:p w:rsidR="005739AC" w:rsidRPr="005739AC" w:rsidRDefault="005739AC" w:rsidP="005739AC">
      <w:pPr>
        <w:overflowPunct w:val="0"/>
        <w:autoSpaceDE w:val="0"/>
        <w:autoSpaceDN w:val="0"/>
        <w:adjustRightInd w:val="0"/>
        <w:ind w:left="568" w:hanging="284"/>
        <w:textAlignment w:val="baseline"/>
        <w:rPr>
          <w:ins w:id="2264" w:author="Huawei (RAN2 #107b)" w:date="2019-10-11T14:28:00Z"/>
          <w:rFonts w:eastAsia="Times New Roman"/>
        </w:rPr>
      </w:pPr>
      <w:ins w:id="2265" w:author="Huawei (RAN2 #107b)" w:date="2019-10-11T14:28:00Z">
        <w:r w:rsidRPr="005739AC">
          <w:rPr>
            <w:rFonts w:eastAsia="Times New Roman"/>
          </w:rPr>
          <w:t>RLC-SAP: AM</w:t>
        </w:r>
      </w:ins>
    </w:p>
    <w:p w:rsidR="005739AC" w:rsidRPr="005739AC" w:rsidRDefault="005739AC" w:rsidP="005739AC">
      <w:pPr>
        <w:overflowPunct w:val="0"/>
        <w:autoSpaceDE w:val="0"/>
        <w:autoSpaceDN w:val="0"/>
        <w:adjustRightInd w:val="0"/>
        <w:ind w:left="568" w:hanging="284"/>
        <w:textAlignment w:val="baseline"/>
        <w:rPr>
          <w:ins w:id="2266" w:author="Huawei (RAN2 #107b)" w:date="2019-10-11T14:28:00Z"/>
          <w:rFonts w:eastAsia="Times New Roman"/>
        </w:rPr>
      </w:pPr>
      <w:ins w:id="2267" w:author="Huawei (RAN2 #107b)" w:date="2019-10-11T14:28:00Z">
        <w:r w:rsidRPr="005739AC">
          <w:rPr>
            <w:rFonts w:eastAsia="Times New Roman"/>
          </w:rPr>
          <w:t>Logical channel: SCCH</w:t>
        </w:r>
      </w:ins>
    </w:p>
    <w:p w:rsidR="005739AC" w:rsidRPr="005739AC" w:rsidRDefault="005739AC" w:rsidP="005739AC">
      <w:pPr>
        <w:overflowPunct w:val="0"/>
        <w:autoSpaceDE w:val="0"/>
        <w:autoSpaceDN w:val="0"/>
        <w:adjustRightInd w:val="0"/>
        <w:ind w:left="568" w:hanging="284"/>
        <w:textAlignment w:val="baseline"/>
        <w:rPr>
          <w:ins w:id="2268" w:author="Huawei (RAN2 #107b)" w:date="2019-10-11T14:28:00Z"/>
          <w:rFonts w:eastAsia="Times New Roman"/>
        </w:rPr>
      </w:pPr>
      <w:ins w:id="2269" w:author="Huawei (RAN2 #107b)" w:date="2019-10-11T14:28:00Z">
        <w:r w:rsidRPr="005739AC">
          <w:rPr>
            <w:rFonts w:eastAsia="Times New Roman"/>
          </w:rPr>
          <w:t>Direction: UE to UE</w:t>
        </w:r>
      </w:ins>
    </w:p>
    <w:p w:rsidR="005739AC" w:rsidRPr="005739AC" w:rsidRDefault="005739AC" w:rsidP="005739AC">
      <w:pPr>
        <w:keepNext/>
        <w:keepLines/>
        <w:overflowPunct w:val="0"/>
        <w:autoSpaceDE w:val="0"/>
        <w:autoSpaceDN w:val="0"/>
        <w:adjustRightInd w:val="0"/>
        <w:spacing w:before="60"/>
        <w:jc w:val="center"/>
        <w:textAlignment w:val="baseline"/>
        <w:rPr>
          <w:ins w:id="2270" w:author="Huawei (RAN2 #107b)" w:date="2019-10-11T14:28:00Z"/>
          <w:rFonts w:ascii="Arial" w:eastAsia="Times New Roman" w:hAnsi="Arial"/>
          <w:b/>
        </w:rPr>
      </w:pPr>
      <w:ins w:id="2271" w:author="Huawei (RAN2 #107b)" w:date="2019-10-11T14:28:00Z">
        <w:r w:rsidRPr="005739AC">
          <w:rPr>
            <w:rFonts w:ascii="Arial" w:eastAsia="Times New Roman" w:hAnsi="Arial"/>
            <w:b/>
            <w:i/>
          </w:rPr>
          <w:t>UECapabilityEnquiry</w:t>
        </w:r>
        <w:r w:rsidRPr="005739AC">
          <w:rPr>
            <w:rFonts w:ascii="Arial" w:eastAsia="Times New Roman" w:hAnsi="Arial"/>
            <w:b/>
            <w:i/>
            <w:noProof/>
          </w:rPr>
          <w:t>Sidelink</w:t>
        </w:r>
        <w:r w:rsidRPr="005739AC">
          <w:rPr>
            <w:rFonts w:ascii="Arial" w:eastAsia="Times New Roman" w:hAnsi="Arial"/>
            <w:b/>
          </w:rPr>
          <w:t xml:space="preserve"> information element</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2" w:author="Huawei (RAN2 #107b)" w:date="2019-10-11T14:28:00Z"/>
          <w:rFonts w:ascii="Courier New" w:eastAsia="Times New Roman" w:hAnsi="Courier New"/>
          <w:noProof/>
          <w:sz w:val="16"/>
          <w:lang w:eastAsia="en-GB"/>
        </w:rPr>
      </w:pPr>
      <w:ins w:id="2273" w:author="Huawei (RAN2 #107b)" w:date="2019-10-11T14:28:00Z">
        <w:r w:rsidRPr="005739AC">
          <w:rPr>
            <w:rFonts w:ascii="Courier New" w:eastAsia="Times New Roman" w:hAnsi="Courier New"/>
            <w:noProof/>
            <w:sz w:val="16"/>
            <w:lang w:eastAsia="en-GB"/>
          </w:rPr>
          <w:t>-- ASN1START</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4" w:author="Huawei (RAN2 #107b)" w:date="2019-10-11T14:28:00Z"/>
          <w:rFonts w:ascii="Courier New" w:eastAsia="Times New Roman" w:hAnsi="Courier New"/>
          <w:noProof/>
          <w:sz w:val="16"/>
          <w:lang w:eastAsia="en-GB"/>
        </w:rPr>
      </w:pPr>
      <w:ins w:id="2275" w:author="Huawei (RAN2 #107b)" w:date="2019-10-11T14:28:00Z">
        <w:r w:rsidRPr="005739AC">
          <w:rPr>
            <w:rFonts w:ascii="Courier New" w:eastAsia="Times New Roman" w:hAnsi="Courier New"/>
            <w:noProof/>
            <w:sz w:val="16"/>
            <w:lang w:eastAsia="en-GB"/>
          </w:rPr>
          <w:t>-- TAG-UECAPABILITYENQUIRYSIDELINK-START</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6" w:author="Huawei (RAN2 #107b)" w:date="2019-10-11T14:28:00Z"/>
          <w:rFonts w:ascii="Courier New" w:eastAsia="Times New Roman" w:hAnsi="Courier New"/>
          <w:noProof/>
          <w:sz w:val="16"/>
          <w:lang w:eastAsia="en-GB"/>
        </w:rPr>
      </w:pPr>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7" w:author="Huawei (RAN2 #107b)" w:date="2019-10-11T14:28:00Z"/>
          <w:rFonts w:ascii="Courier New" w:eastAsia="Times New Roman" w:hAnsi="Courier New"/>
          <w:noProof/>
          <w:sz w:val="16"/>
          <w:lang w:eastAsia="en-GB"/>
        </w:rPr>
      </w:pPr>
      <w:ins w:id="2278" w:author="Huawei (RAN2 #107b)" w:date="2019-10-11T14:28:00Z">
        <w:r w:rsidRPr="005739AC">
          <w:rPr>
            <w:rFonts w:ascii="Courier New" w:eastAsia="Times New Roman" w:hAnsi="Courier New"/>
            <w:noProof/>
            <w:sz w:val="16"/>
            <w:lang w:eastAsia="en-GB"/>
          </w:rPr>
          <w:t>UECapabilityEnquirySidelink ::=         SEQUENCE {</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9" w:author="Huawei (RAN2 #107b)" w:date="2019-10-11T14:28:00Z"/>
          <w:rFonts w:ascii="Courier New" w:eastAsia="Times New Roman" w:hAnsi="Courier New"/>
          <w:noProof/>
          <w:sz w:val="16"/>
          <w:lang w:eastAsia="en-GB"/>
        </w:rPr>
      </w:pPr>
      <w:ins w:id="2280" w:author="Huawei (RAN2 #107b)" w:date="2019-10-11T14:28:00Z">
        <w:r w:rsidRPr="005739AC">
          <w:rPr>
            <w:rFonts w:ascii="Courier New" w:eastAsia="Times New Roman" w:hAnsi="Courier New"/>
            <w:noProof/>
            <w:sz w:val="16"/>
            <w:lang w:eastAsia="en-GB"/>
          </w:rPr>
          <w:t xml:space="preserve">    rrc-TransactionIdentifier-r16               RRC-TransactionIdentifier,</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1" w:author="Huawei (RAN2 #107b)" w:date="2019-10-11T14:28:00Z"/>
          <w:rFonts w:ascii="Courier New" w:eastAsia="Times New Roman" w:hAnsi="Courier New"/>
          <w:noProof/>
          <w:sz w:val="16"/>
          <w:lang w:eastAsia="en-GB"/>
        </w:rPr>
      </w:pPr>
      <w:ins w:id="2282" w:author="Huawei (RAN2 #107b)" w:date="2019-10-11T14:28:00Z">
        <w:r w:rsidRPr="005739AC">
          <w:rPr>
            <w:rFonts w:ascii="Courier New" w:eastAsia="Times New Roman" w:hAnsi="Courier New"/>
            <w:noProof/>
            <w:sz w:val="16"/>
            <w:lang w:eastAsia="en-GB"/>
          </w:rPr>
          <w:t xml:space="preserve">    criticalExtensions                          CHOICE {</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3" w:author="Huawei (RAN2 #107b)" w:date="2019-10-11T14:28:00Z"/>
          <w:rFonts w:ascii="Courier New" w:eastAsia="Times New Roman" w:hAnsi="Courier New"/>
          <w:noProof/>
          <w:sz w:val="16"/>
          <w:lang w:eastAsia="en-GB"/>
        </w:rPr>
      </w:pPr>
      <w:ins w:id="2284" w:author="Huawei (RAN2 #107b)" w:date="2019-10-11T14:28:00Z">
        <w:r w:rsidRPr="005739AC">
          <w:rPr>
            <w:rFonts w:ascii="Courier New" w:eastAsia="Times New Roman" w:hAnsi="Courier New"/>
            <w:noProof/>
            <w:sz w:val="16"/>
            <w:lang w:eastAsia="en-GB"/>
          </w:rPr>
          <w:t xml:space="preserve">        ueCapabilityEnquirySidelink-r16              UECapabilityEnquirySidelink-IEs-r16,</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5" w:author="Huawei (RAN2 #107b)" w:date="2019-10-11T14:28:00Z"/>
          <w:rFonts w:ascii="Courier New" w:eastAsia="Times New Roman" w:hAnsi="Courier New"/>
          <w:noProof/>
          <w:sz w:val="16"/>
          <w:lang w:eastAsia="en-GB"/>
        </w:rPr>
      </w:pPr>
      <w:ins w:id="2286" w:author="Huawei (RAN2 #107b)" w:date="2019-10-11T14:28:00Z">
        <w:r w:rsidRPr="005739AC">
          <w:rPr>
            <w:rFonts w:ascii="Courier New" w:eastAsia="Times New Roman" w:hAnsi="Courier New"/>
            <w:noProof/>
            <w:sz w:val="16"/>
            <w:lang w:eastAsia="en-GB"/>
          </w:rPr>
          <w:t xml:space="preserve">        criticalExtensionsFuture                     SEQUENCE {}</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7" w:author="Huawei (RAN2 #107b)" w:date="2019-10-11T14:28:00Z"/>
          <w:rFonts w:ascii="Courier New" w:eastAsia="Times New Roman" w:hAnsi="Courier New"/>
          <w:noProof/>
          <w:sz w:val="16"/>
          <w:lang w:eastAsia="en-GB"/>
        </w:rPr>
      </w:pPr>
      <w:ins w:id="2288" w:author="Huawei (RAN2 #107b)" w:date="2019-10-11T14:28:00Z">
        <w:r w:rsidRPr="005739AC">
          <w:rPr>
            <w:rFonts w:ascii="Courier New" w:eastAsia="Times New Roman" w:hAnsi="Courier New"/>
            <w:noProof/>
            <w:sz w:val="16"/>
            <w:lang w:eastAsia="en-GB"/>
          </w:rPr>
          <w:t xml:space="preserve">    }</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9" w:author="Huawei (RAN2 #107b)" w:date="2019-10-11T14:28:00Z"/>
          <w:rFonts w:ascii="Courier New" w:eastAsia="Times New Roman" w:hAnsi="Courier New"/>
          <w:noProof/>
          <w:sz w:val="16"/>
          <w:lang w:eastAsia="en-GB"/>
        </w:rPr>
      </w:pPr>
      <w:ins w:id="2290" w:author="Huawei (RAN2 #107b)" w:date="2019-10-11T14:28:00Z">
        <w:r w:rsidRPr="005739AC">
          <w:rPr>
            <w:rFonts w:ascii="Courier New" w:eastAsia="Times New Roman" w:hAnsi="Courier New"/>
            <w:noProof/>
            <w:sz w:val="16"/>
            <w:lang w:eastAsia="en-GB"/>
          </w:rPr>
          <w:t>}</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1" w:author="Huawei (RAN2 #107b)" w:date="2019-10-11T14:28:00Z"/>
          <w:rFonts w:ascii="Courier New" w:eastAsia="Times New Roman" w:hAnsi="Courier New"/>
          <w:noProof/>
          <w:sz w:val="16"/>
          <w:lang w:eastAsia="en-GB"/>
        </w:rPr>
      </w:pPr>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2" w:author="Huawei (RAN2 #107b)" w:date="2019-10-11T14:28:00Z"/>
          <w:rFonts w:ascii="Courier New" w:eastAsia="Times New Roman" w:hAnsi="Courier New"/>
          <w:noProof/>
          <w:sz w:val="16"/>
          <w:lang w:eastAsia="en-GB"/>
        </w:rPr>
      </w:pPr>
      <w:ins w:id="2293" w:author="Huawei (RAN2 #107b)" w:date="2019-10-11T14:28:00Z">
        <w:r w:rsidRPr="005739AC">
          <w:rPr>
            <w:rFonts w:ascii="Courier New" w:eastAsia="Times New Roman" w:hAnsi="Courier New"/>
            <w:noProof/>
            <w:sz w:val="16"/>
            <w:lang w:eastAsia="en-GB"/>
          </w:rPr>
          <w:t>UECapabilityEnquirySidelink-IEs-r16 ::=     SEQUENCE {</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4" w:author="Huawei (RAN2 #107b)" w:date="2019-10-11T14:28:00Z"/>
          <w:rFonts w:ascii="Courier New" w:eastAsia="Times New Roman" w:hAnsi="Courier New"/>
          <w:noProof/>
          <w:sz w:val="16"/>
          <w:lang w:eastAsia="en-GB"/>
        </w:rPr>
      </w:pPr>
      <w:ins w:id="2295" w:author="Huawei (RAN2 #107b)" w:date="2019-10-11T14:28:00Z">
        <w:r w:rsidRPr="005739AC">
          <w:rPr>
            <w:rFonts w:ascii="Courier New" w:eastAsia="Times New Roman" w:hAnsi="Courier New"/>
            <w:noProof/>
            <w:sz w:val="16"/>
            <w:lang w:eastAsia="en-GB"/>
          </w:rPr>
          <w:t>-FFS on the dails</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6" w:author="Huawei (RAN2 #107b)" w:date="2019-10-11T14:28:00Z"/>
          <w:rFonts w:ascii="Courier New" w:eastAsia="Times New Roman" w:hAnsi="Courier New"/>
          <w:noProof/>
          <w:sz w:val="16"/>
          <w:lang w:eastAsia="en-GB"/>
        </w:rPr>
      </w:pPr>
      <w:ins w:id="2297" w:author="Huawei (RAN2 #107b)" w:date="2019-10-11T14:28:00Z">
        <w:r w:rsidRPr="005739AC">
          <w:rPr>
            <w:rFonts w:ascii="Courier New" w:eastAsia="Times New Roman" w:hAnsi="Courier New"/>
            <w:noProof/>
            <w:sz w:val="16"/>
            <w:lang w:eastAsia="en-GB"/>
          </w:rPr>
          <w:t xml:space="preserve">    lateNonCriticalExtension                OCTET STRING                                                            OPTIONAL,</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8" w:author="Huawei (RAN2 #107b)" w:date="2019-10-11T14:28:00Z"/>
          <w:rFonts w:ascii="Courier New" w:eastAsia="Times New Roman" w:hAnsi="Courier New"/>
          <w:noProof/>
          <w:sz w:val="16"/>
          <w:lang w:eastAsia="en-GB"/>
        </w:rPr>
      </w:pPr>
      <w:ins w:id="2299" w:author="Huawei (RAN2 #107b)" w:date="2019-10-11T14:28:00Z">
        <w:r w:rsidRPr="005739AC">
          <w:rPr>
            <w:rFonts w:ascii="Courier New" w:eastAsia="Times New Roman" w:hAnsi="Courier New"/>
            <w:noProof/>
            <w:sz w:val="16"/>
            <w:lang w:eastAsia="en-GB"/>
          </w:rPr>
          <w:t xml:space="preserve">    nonCriticalExtension                    SEQUENCE{}                                                              OPTIONAL</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0" w:author="Huawei (RAN2 #107b)" w:date="2019-10-11T14:28:00Z"/>
          <w:rFonts w:ascii="Courier New" w:eastAsia="Times New Roman" w:hAnsi="Courier New"/>
          <w:noProof/>
          <w:sz w:val="16"/>
          <w:lang w:eastAsia="en-GB"/>
        </w:rPr>
      </w:pPr>
      <w:ins w:id="2301" w:author="Huawei (RAN2 #107b)" w:date="2019-10-11T14:28:00Z">
        <w:r w:rsidRPr="005739AC">
          <w:rPr>
            <w:rFonts w:ascii="Courier New" w:eastAsia="Times New Roman" w:hAnsi="Courier New"/>
            <w:noProof/>
            <w:sz w:val="16"/>
            <w:lang w:eastAsia="en-GB"/>
          </w:rPr>
          <w:t>}</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2" w:author="Huawei (RAN2 #107b)" w:date="2019-10-11T14:28:00Z"/>
          <w:rFonts w:ascii="Courier New" w:eastAsia="Times New Roman" w:hAnsi="Courier New"/>
          <w:noProof/>
          <w:sz w:val="16"/>
          <w:lang w:eastAsia="en-GB"/>
        </w:rPr>
      </w:pPr>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3" w:author="Huawei (RAN2 #107b)" w:date="2019-10-11T14:28:00Z"/>
          <w:rFonts w:ascii="Courier New" w:eastAsia="Times New Roman" w:hAnsi="Courier New"/>
          <w:noProof/>
          <w:sz w:val="16"/>
          <w:lang w:eastAsia="en-GB"/>
        </w:rPr>
      </w:pPr>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4" w:author="Huawei (RAN2 #107b)" w:date="2019-10-11T14:28:00Z"/>
          <w:rFonts w:ascii="Courier New" w:eastAsia="Times New Roman" w:hAnsi="Courier New"/>
          <w:noProof/>
          <w:sz w:val="16"/>
          <w:lang w:eastAsia="en-GB"/>
        </w:rPr>
      </w:pPr>
      <w:ins w:id="2305" w:author="Huawei (RAN2 #107b)" w:date="2019-10-11T14:28:00Z">
        <w:r w:rsidRPr="005739AC">
          <w:rPr>
            <w:rFonts w:ascii="Courier New" w:eastAsia="Times New Roman" w:hAnsi="Courier New"/>
            <w:noProof/>
            <w:sz w:val="16"/>
            <w:lang w:eastAsia="en-GB"/>
          </w:rPr>
          <w:t>-- TAG-UECAPABILITYENQUIRYSIDELINK-STOP</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6" w:author="Huawei (RAN2 #107b)" w:date="2019-10-11T14:28:00Z"/>
          <w:rFonts w:ascii="Courier New" w:eastAsia="Times New Roman" w:hAnsi="Courier New"/>
          <w:noProof/>
          <w:sz w:val="16"/>
          <w:lang w:eastAsia="en-GB"/>
        </w:rPr>
      </w:pPr>
      <w:ins w:id="2307" w:author="Huawei (RAN2 #107b)" w:date="2019-10-11T14:28:00Z">
        <w:r w:rsidRPr="005739AC">
          <w:rPr>
            <w:rFonts w:ascii="Courier New" w:eastAsia="Times New Roman" w:hAnsi="Courier New"/>
            <w:noProof/>
            <w:sz w:val="16"/>
            <w:lang w:eastAsia="en-GB"/>
          </w:rPr>
          <w:t>-- ASN1STOP</w:t>
        </w:r>
      </w:ins>
    </w:p>
    <w:p w:rsidR="005739AC" w:rsidRPr="005739AC" w:rsidRDefault="005739AC" w:rsidP="005739AC">
      <w:pPr>
        <w:overflowPunct w:val="0"/>
        <w:autoSpaceDE w:val="0"/>
        <w:autoSpaceDN w:val="0"/>
        <w:adjustRightInd w:val="0"/>
        <w:textAlignment w:val="baseline"/>
        <w:rPr>
          <w:ins w:id="2308" w:author="Huawei (RAN2 #107b)" w:date="2019-10-11T14:28: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5739AC" w:rsidRPr="005739AC" w:rsidTr="00F27C60">
        <w:trPr>
          <w:ins w:id="2309" w:author="Huawei (RAN2 #107b)" w:date="2019-10-11T14:28:00Z"/>
        </w:trPr>
        <w:tc>
          <w:tcPr>
            <w:tcW w:w="14173" w:type="dxa"/>
            <w:tcBorders>
              <w:top w:val="single" w:sz="4" w:space="0" w:color="auto"/>
              <w:left w:val="single" w:sz="4" w:space="0" w:color="auto"/>
              <w:bottom w:val="single" w:sz="4" w:space="0" w:color="auto"/>
              <w:right w:val="single" w:sz="4" w:space="0" w:color="auto"/>
            </w:tcBorders>
            <w:hideMark/>
          </w:tcPr>
          <w:p w:rsidR="005739AC" w:rsidRPr="005739AC" w:rsidRDefault="005739AC" w:rsidP="005739AC">
            <w:pPr>
              <w:keepNext/>
              <w:keepLines/>
              <w:overflowPunct w:val="0"/>
              <w:autoSpaceDE w:val="0"/>
              <w:autoSpaceDN w:val="0"/>
              <w:adjustRightInd w:val="0"/>
              <w:spacing w:after="0"/>
              <w:jc w:val="center"/>
              <w:textAlignment w:val="baseline"/>
              <w:rPr>
                <w:ins w:id="2310" w:author="Huawei (RAN2 #107b)" w:date="2019-10-11T14:28:00Z"/>
                <w:rFonts w:ascii="Arial" w:eastAsia="Times New Roman" w:hAnsi="Arial"/>
                <w:b/>
                <w:sz w:val="18"/>
                <w:szCs w:val="22"/>
                <w:lang w:eastAsia="ja-JP"/>
              </w:rPr>
            </w:pPr>
            <w:ins w:id="2311" w:author="Huawei (RAN2 #107b)" w:date="2019-10-11T14:28:00Z">
              <w:r w:rsidRPr="005739AC">
                <w:rPr>
                  <w:rFonts w:ascii="Arial" w:eastAsia="Times New Roman" w:hAnsi="Arial"/>
                  <w:b/>
                  <w:i/>
                  <w:sz w:val="18"/>
                </w:rPr>
                <w:t>UECapabilityEnquiry</w:t>
              </w:r>
              <w:r w:rsidRPr="005739AC">
                <w:rPr>
                  <w:rFonts w:ascii="Arial" w:eastAsia="Times New Roman" w:hAnsi="Arial"/>
                  <w:b/>
                  <w:i/>
                  <w:noProof/>
                  <w:sz w:val="18"/>
                </w:rPr>
                <w:t>Sidelink</w:t>
              </w:r>
              <w:r w:rsidRPr="005739AC">
                <w:rPr>
                  <w:rFonts w:ascii="Arial" w:eastAsia="Times New Roman" w:hAnsi="Arial"/>
                  <w:b/>
                  <w:i/>
                  <w:sz w:val="18"/>
                  <w:szCs w:val="22"/>
                  <w:lang w:eastAsia="ja-JP"/>
                </w:rPr>
                <w:t xml:space="preserve">-IEs </w:t>
              </w:r>
              <w:r w:rsidRPr="005739AC">
                <w:rPr>
                  <w:rFonts w:ascii="Arial" w:eastAsia="Times New Roman" w:hAnsi="Arial"/>
                  <w:b/>
                  <w:sz w:val="18"/>
                  <w:szCs w:val="22"/>
                  <w:lang w:eastAsia="ja-JP"/>
                </w:rPr>
                <w:t>field descriptions</w:t>
              </w:r>
            </w:ins>
          </w:p>
        </w:tc>
      </w:tr>
      <w:tr w:rsidR="005739AC" w:rsidRPr="005739AC" w:rsidTr="00F27C60">
        <w:trPr>
          <w:ins w:id="2312" w:author="Huawei (RAN2 #107b)" w:date="2019-10-11T14:28:00Z"/>
        </w:trPr>
        <w:tc>
          <w:tcPr>
            <w:tcW w:w="14173" w:type="dxa"/>
            <w:tcBorders>
              <w:top w:val="single" w:sz="4" w:space="0" w:color="auto"/>
              <w:left w:val="single" w:sz="4" w:space="0" w:color="auto"/>
              <w:bottom w:val="single" w:sz="4" w:space="0" w:color="auto"/>
              <w:right w:val="single" w:sz="4" w:space="0" w:color="auto"/>
            </w:tcBorders>
          </w:tcPr>
          <w:p w:rsidR="005739AC" w:rsidRPr="005739AC" w:rsidRDefault="005739AC" w:rsidP="005739AC">
            <w:pPr>
              <w:keepNext/>
              <w:keepLines/>
              <w:overflowPunct w:val="0"/>
              <w:autoSpaceDE w:val="0"/>
              <w:autoSpaceDN w:val="0"/>
              <w:adjustRightInd w:val="0"/>
              <w:spacing w:after="0"/>
              <w:textAlignment w:val="baseline"/>
              <w:rPr>
                <w:ins w:id="2313" w:author="Huawei (RAN2 #107b)" w:date="2019-10-11T14:28:00Z"/>
                <w:rFonts w:ascii="Arial" w:eastAsia="Times New Roman" w:hAnsi="Arial"/>
                <w:b/>
                <w:i/>
                <w:sz w:val="18"/>
                <w:szCs w:val="22"/>
                <w:lang w:eastAsia="ja-JP"/>
              </w:rPr>
            </w:pPr>
          </w:p>
        </w:tc>
      </w:tr>
      <w:tr w:rsidR="005739AC" w:rsidRPr="005739AC" w:rsidTr="00F27C60">
        <w:trPr>
          <w:ins w:id="2314" w:author="Huawei (RAN2 #107b)" w:date="2019-10-11T14:28:00Z"/>
        </w:trPr>
        <w:tc>
          <w:tcPr>
            <w:tcW w:w="14173" w:type="dxa"/>
            <w:tcBorders>
              <w:top w:val="single" w:sz="4" w:space="0" w:color="auto"/>
              <w:left w:val="single" w:sz="4" w:space="0" w:color="auto"/>
              <w:bottom w:val="single" w:sz="4" w:space="0" w:color="auto"/>
              <w:right w:val="single" w:sz="4" w:space="0" w:color="auto"/>
            </w:tcBorders>
          </w:tcPr>
          <w:p w:rsidR="005739AC" w:rsidRPr="005739AC" w:rsidRDefault="005739AC" w:rsidP="005739AC">
            <w:pPr>
              <w:keepNext/>
              <w:keepLines/>
              <w:overflowPunct w:val="0"/>
              <w:autoSpaceDE w:val="0"/>
              <w:autoSpaceDN w:val="0"/>
              <w:adjustRightInd w:val="0"/>
              <w:spacing w:after="0"/>
              <w:textAlignment w:val="baseline"/>
              <w:rPr>
                <w:ins w:id="2315" w:author="Huawei (RAN2 #107b)" w:date="2019-10-11T14:28:00Z"/>
                <w:rFonts w:ascii="Arial" w:eastAsia="Times New Roman" w:hAnsi="Arial"/>
                <w:sz w:val="18"/>
                <w:szCs w:val="22"/>
                <w:lang w:eastAsia="ja-JP"/>
              </w:rPr>
            </w:pPr>
          </w:p>
        </w:tc>
      </w:tr>
    </w:tbl>
    <w:p w:rsidR="005739AC" w:rsidRPr="005739AC" w:rsidRDefault="005739AC" w:rsidP="005739AC">
      <w:pPr>
        <w:overflowPunct w:val="0"/>
        <w:autoSpaceDE w:val="0"/>
        <w:autoSpaceDN w:val="0"/>
        <w:adjustRightInd w:val="0"/>
        <w:textAlignment w:val="baseline"/>
        <w:rPr>
          <w:ins w:id="2316" w:author="Huawei (RAN2 #107b)" w:date="2019-10-11T14:28:00Z"/>
          <w:rFonts w:eastAsia="Times New Roman"/>
        </w:rPr>
      </w:pPr>
    </w:p>
    <w:p w:rsidR="005739AC" w:rsidRPr="005739AC" w:rsidRDefault="005739AC" w:rsidP="005739AC">
      <w:pPr>
        <w:keepNext/>
        <w:keepLines/>
        <w:overflowPunct w:val="0"/>
        <w:autoSpaceDE w:val="0"/>
        <w:autoSpaceDN w:val="0"/>
        <w:adjustRightInd w:val="0"/>
        <w:spacing w:before="120"/>
        <w:ind w:left="1418" w:hanging="1418"/>
        <w:textAlignment w:val="baseline"/>
        <w:outlineLvl w:val="3"/>
        <w:rPr>
          <w:ins w:id="2317" w:author="Huawei (RAN2 #107b)" w:date="2019-10-11T14:28:00Z"/>
          <w:rFonts w:ascii="Arial" w:eastAsia="Times New Roman" w:hAnsi="Arial"/>
          <w:sz w:val="24"/>
        </w:rPr>
      </w:pPr>
      <w:ins w:id="2318" w:author="Huawei (RAN2 #107b)" w:date="2019-10-11T14:28:00Z">
        <w:r w:rsidRPr="005739AC">
          <w:rPr>
            <w:rFonts w:ascii="Arial" w:eastAsia="Times New Roman" w:hAnsi="Arial"/>
            <w:sz w:val="24"/>
          </w:rPr>
          <w:lastRenderedPageBreak/>
          <w:t>–</w:t>
        </w:r>
        <w:r w:rsidRPr="005739AC">
          <w:rPr>
            <w:rFonts w:ascii="Arial" w:eastAsia="Times New Roman" w:hAnsi="Arial"/>
            <w:sz w:val="24"/>
          </w:rPr>
          <w:tab/>
        </w:r>
        <w:r w:rsidRPr="005739AC">
          <w:rPr>
            <w:rFonts w:ascii="Arial" w:eastAsia="Times New Roman" w:hAnsi="Arial"/>
            <w:i/>
            <w:sz w:val="24"/>
          </w:rPr>
          <w:t>UECapabilityInformation</w:t>
        </w:r>
        <w:r w:rsidRPr="005739AC">
          <w:rPr>
            <w:rFonts w:ascii="Arial" w:eastAsia="Times New Roman" w:hAnsi="Arial"/>
            <w:i/>
            <w:noProof/>
            <w:sz w:val="24"/>
          </w:rPr>
          <w:t>Sidelink</w:t>
        </w:r>
      </w:ins>
    </w:p>
    <w:p w:rsidR="005739AC" w:rsidRPr="005739AC" w:rsidRDefault="005739AC" w:rsidP="005739AC">
      <w:pPr>
        <w:overflowPunct w:val="0"/>
        <w:autoSpaceDE w:val="0"/>
        <w:autoSpaceDN w:val="0"/>
        <w:adjustRightInd w:val="0"/>
        <w:textAlignment w:val="baseline"/>
        <w:rPr>
          <w:ins w:id="2319" w:author="Huawei (RAN2 #107b)" w:date="2019-10-11T14:28:00Z"/>
          <w:rFonts w:eastAsia="Times New Roman"/>
          <w:lang w:eastAsia="ja-JP"/>
        </w:rPr>
      </w:pPr>
      <w:ins w:id="2320" w:author="Huawei (RAN2 #107b)" w:date="2019-10-11T14:28:00Z">
        <w:r w:rsidRPr="005739AC">
          <w:rPr>
            <w:rFonts w:eastAsia="Times New Roman"/>
            <w:lang w:eastAsia="ja-JP"/>
          </w:rPr>
          <w:t xml:space="preserve">The IE </w:t>
        </w:r>
        <w:r w:rsidRPr="005739AC">
          <w:rPr>
            <w:rFonts w:eastAsia="Times New Roman"/>
            <w:i/>
            <w:lang w:eastAsia="ja-JP"/>
          </w:rPr>
          <w:t>UECapabilityInformation</w:t>
        </w:r>
        <w:r w:rsidRPr="005739AC">
          <w:rPr>
            <w:rFonts w:eastAsia="Times New Roman"/>
            <w:i/>
            <w:noProof/>
            <w:lang w:eastAsia="ja-JP"/>
          </w:rPr>
          <w:t>Sidelink</w:t>
        </w:r>
        <w:r w:rsidRPr="005739AC">
          <w:rPr>
            <w:rFonts w:eastAsia="Times New Roman"/>
            <w:lang w:eastAsia="ja-JP"/>
          </w:rPr>
          <w:t xml:space="preserve"> message is used to transfer UE radio access capabilities requested by the network.</w:t>
        </w:r>
        <w:r w:rsidRPr="005739AC">
          <w:rPr>
            <w:rFonts w:eastAsia="游明朝" w:hint="eastAsia"/>
            <w:lang w:eastAsia="zh-CN"/>
          </w:rPr>
          <w:t xml:space="preserve"> It is only applied to unicast of NR sidelink communication</w:t>
        </w:r>
        <w:r w:rsidRPr="005739AC">
          <w:rPr>
            <w:rFonts w:eastAsia="游明朝"/>
            <w:lang w:eastAsia="zh-CN"/>
          </w:rPr>
          <w:t>.</w:t>
        </w:r>
      </w:ins>
    </w:p>
    <w:p w:rsidR="005739AC" w:rsidRPr="005739AC" w:rsidRDefault="005739AC" w:rsidP="005739AC">
      <w:pPr>
        <w:overflowPunct w:val="0"/>
        <w:autoSpaceDE w:val="0"/>
        <w:autoSpaceDN w:val="0"/>
        <w:adjustRightInd w:val="0"/>
        <w:ind w:left="568" w:hanging="284"/>
        <w:textAlignment w:val="baseline"/>
        <w:rPr>
          <w:ins w:id="2321" w:author="Huawei (RAN2 #107b)" w:date="2019-10-11T14:28:00Z"/>
          <w:rFonts w:eastAsia="Times New Roman"/>
        </w:rPr>
      </w:pPr>
      <w:ins w:id="2322" w:author="Huawei (RAN2 #107b)" w:date="2019-10-11T14:28:00Z">
        <w:r w:rsidRPr="005739AC">
          <w:rPr>
            <w:rFonts w:eastAsia="Times New Roman"/>
          </w:rPr>
          <w:t xml:space="preserve">Signalling radio bearer: </w:t>
        </w:r>
        <w:r w:rsidRPr="005739AC">
          <w:rPr>
            <w:rFonts w:eastAsia="Times New Roman"/>
            <w:highlight w:val="yellow"/>
          </w:rPr>
          <w:t>FFS</w:t>
        </w:r>
      </w:ins>
    </w:p>
    <w:p w:rsidR="005739AC" w:rsidRPr="005739AC" w:rsidRDefault="005739AC" w:rsidP="005739AC">
      <w:pPr>
        <w:overflowPunct w:val="0"/>
        <w:autoSpaceDE w:val="0"/>
        <w:autoSpaceDN w:val="0"/>
        <w:adjustRightInd w:val="0"/>
        <w:ind w:left="568" w:hanging="284"/>
        <w:textAlignment w:val="baseline"/>
        <w:rPr>
          <w:ins w:id="2323" w:author="Huawei (RAN2 #107b)" w:date="2019-10-11T14:28:00Z"/>
          <w:rFonts w:eastAsia="Times New Roman"/>
        </w:rPr>
      </w:pPr>
      <w:ins w:id="2324" w:author="Huawei (RAN2 #107b)" w:date="2019-10-11T14:28:00Z">
        <w:r w:rsidRPr="005739AC">
          <w:rPr>
            <w:rFonts w:eastAsia="Times New Roman"/>
          </w:rPr>
          <w:t>RLC-SAP: AM</w:t>
        </w:r>
      </w:ins>
    </w:p>
    <w:p w:rsidR="005739AC" w:rsidRPr="005739AC" w:rsidRDefault="005739AC" w:rsidP="005739AC">
      <w:pPr>
        <w:overflowPunct w:val="0"/>
        <w:autoSpaceDE w:val="0"/>
        <w:autoSpaceDN w:val="0"/>
        <w:adjustRightInd w:val="0"/>
        <w:ind w:left="568" w:hanging="284"/>
        <w:textAlignment w:val="baseline"/>
        <w:rPr>
          <w:ins w:id="2325" w:author="Huawei (RAN2 #107b)" w:date="2019-10-11T14:28:00Z"/>
          <w:rFonts w:eastAsia="Times New Roman"/>
        </w:rPr>
      </w:pPr>
      <w:ins w:id="2326" w:author="Huawei (RAN2 #107b)" w:date="2019-10-11T14:28:00Z">
        <w:r w:rsidRPr="005739AC">
          <w:rPr>
            <w:rFonts w:eastAsia="Times New Roman"/>
          </w:rPr>
          <w:t>Logical channel: SCCH</w:t>
        </w:r>
      </w:ins>
    </w:p>
    <w:p w:rsidR="005739AC" w:rsidRPr="005739AC" w:rsidRDefault="005739AC" w:rsidP="005739AC">
      <w:pPr>
        <w:overflowPunct w:val="0"/>
        <w:autoSpaceDE w:val="0"/>
        <w:autoSpaceDN w:val="0"/>
        <w:adjustRightInd w:val="0"/>
        <w:ind w:left="568" w:hanging="284"/>
        <w:textAlignment w:val="baseline"/>
        <w:rPr>
          <w:ins w:id="2327" w:author="Huawei (RAN2 #107b)" w:date="2019-10-11T14:28:00Z"/>
          <w:rFonts w:eastAsia="Times New Roman"/>
        </w:rPr>
      </w:pPr>
      <w:ins w:id="2328" w:author="Huawei (RAN2 #107b)" w:date="2019-10-11T14:28:00Z">
        <w:r w:rsidRPr="005739AC">
          <w:rPr>
            <w:rFonts w:eastAsia="Times New Roman"/>
          </w:rPr>
          <w:t>Direction: UE to UE</w:t>
        </w:r>
      </w:ins>
    </w:p>
    <w:p w:rsidR="005739AC" w:rsidRPr="005739AC" w:rsidRDefault="005739AC" w:rsidP="005739AC">
      <w:pPr>
        <w:keepNext/>
        <w:keepLines/>
        <w:overflowPunct w:val="0"/>
        <w:autoSpaceDE w:val="0"/>
        <w:autoSpaceDN w:val="0"/>
        <w:adjustRightInd w:val="0"/>
        <w:spacing w:before="60"/>
        <w:jc w:val="center"/>
        <w:textAlignment w:val="baseline"/>
        <w:rPr>
          <w:ins w:id="2329" w:author="Huawei (RAN2 #107b)" w:date="2019-10-11T14:28:00Z"/>
          <w:rFonts w:ascii="Arial" w:eastAsia="Times New Roman" w:hAnsi="Arial"/>
          <w:b/>
        </w:rPr>
      </w:pPr>
      <w:ins w:id="2330" w:author="Huawei (RAN2 #107b)" w:date="2019-10-11T14:28:00Z">
        <w:r w:rsidRPr="005739AC">
          <w:rPr>
            <w:rFonts w:ascii="Arial" w:eastAsia="Times New Roman" w:hAnsi="Arial"/>
            <w:b/>
            <w:i/>
          </w:rPr>
          <w:t>UECapabilityInformation</w:t>
        </w:r>
        <w:r w:rsidRPr="005739AC">
          <w:rPr>
            <w:rFonts w:ascii="Arial" w:eastAsia="Times New Roman" w:hAnsi="Arial"/>
            <w:b/>
            <w:i/>
            <w:noProof/>
          </w:rPr>
          <w:t>Sidelink</w:t>
        </w:r>
        <w:r w:rsidRPr="005739AC">
          <w:rPr>
            <w:rFonts w:ascii="Arial" w:eastAsia="Times New Roman" w:hAnsi="Arial"/>
            <w:b/>
          </w:rPr>
          <w:t xml:space="preserve"> information element</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1" w:author="Huawei (RAN2 #107b)" w:date="2019-10-11T14:28:00Z"/>
          <w:rFonts w:ascii="Courier New" w:eastAsia="Times New Roman" w:hAnsi="Courier New"/>
          <w:noProof/>
          <w:sz w:val="16"/>
          <w:lang w:eastAsia="en-GB"/>
        </w:rPr>
      </w:pPr>
      <w:ins w:id="2332" w:author="Huawei (RAN2 #107b)" w:date="2019-10-11T14:28:00Z">
        <w:r w:rsidRPr="005739AC">
          <w:rPr>
            <w:rFonts w:ascii="Courier New" w:eastAsia="Times New Roman" w:hAnsi="Courier New"/>
            <w:noProof/>
            <w:sz w:val="16"/>
            <w:lang w:eastAsia="en-GB"/>
          </w:rPr>
          <w:t>-- ASN1START</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3" w:author="Huawei (RAN2 #107b)" w:date="2019-10-11T14:28:00Z"/>
          <w:rFonts w:ascii="Courier New" w:eastAsia="Times New Roman" w:hAnsi="Courier New"/>
          <w:noProof/>
          <w:sz w:val="16"/>
          <w:lang w:eastAsia="en-GB"/>
        </w:rPr>
      </w:pPr>
      <w:ins w:id="2334" w:author="Huawei (RAN2 #107b)" w:date="2019-10-11T14:28:00Z">
        <w:r w:rsidRPr="005739AC">
          <w:rPr>
            <w:rFonts w:ascii="Courier New" w:eastAsia="Times New Roman" w:hAnsi="Courier New"/>
            <w:noProof/>
            <w:sz w:val="16"/>
            <w:lang w:eastAsia="en-GB"/>
          </w:rPr>
          <w:t>-- TAG-UECAPABILITYINFORMATIONSIDELINK-START</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5" w:author="Huawei (RAN2 #107b)" w:date="2019-10-11T14:28:00Z"/>
          <w:rFonts w:ascii="Courier New" w:eastAsia="Times New Roman" w:hAnsi="Courier New"/>
          <w:noProof/>
          <w:sz w:val="16"/>
          <w:lang w:eastAsia="en-GB"/>
        </w:rPr>
      </w:pPr>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6" w:author="Huawei (RAN2 #107b)" w:date="2019-10-11T14:28:00Z"/>
          <w:rFonts w:ascii="Courier New" w:eastAsia="Times New Roman" w:hAnsi="Courier New"/>
          <w:noProof/>
          <w:sz w:val="16"/>
          <w:lang w:eastAsia="en-GB"/>
        </w:rPr>
      </w:pPr>
      <w:ins w:id="2337" w:author="Huawei (RAN2 #107b)" w:date="2019-10-11T14:28:00Z">
        <w:r w:rsidRPr="005739AC">
          <w:rPr>
            <w:rFonts w:ascii="Courier New" w:eastAsia="Times New Roman" w:hAnsi="Courier New"/>
            <w:noProof/>
            <w:sz w:val="16"/>
            <w:lang w:eastAsia="en-GB"/>
          </w:rPr>
          <w:t>UECapabilityInformationSidelink ::=         SEQUENCE {</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8" w:author="Huawei (RAN2 #107b)" w:date="2019-10-11T14:28:00Z"/>
          <w:rFonts w:ascii="Courier New" w:eastAsia="Times New Roman" w:hAnsi="Courier New"/>
          <w:noProof/>
          <w:sz w:val="16"/>
          <w:lang w:eastAsia="en-GB"/>
        </w:rPr>
      </w:pPr>
      <w:ins w:id="2339" w:author="Huawei (RAN2 #107b)" w:date="2019-10-11T14:28:00Z">
        <w:r w:rsidRPr="005739AC">
          <w:rPr>
            <w:rFonts w:ascii="Courier New" w:eastAsia="Times New Roman" w:hAnsi="Courier New"/>
            <w:noProof/>
            <w:sz w:val="16"/>
            <w:lang w:eastAsia="en-GB"/>
          </w:rPr>
          <w:t xml:space="preserve">    rrc-TransactionIdentifier-r16                   RRC-TransactionIdentifier,</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0" w:author="Huawei (RAN2 #107b)" w:date="2019-10-11T14:28:00Z"/>
          <w:rFonts w:ascii="Courier New" w:eastAsia="Times New Roman" w:hAnsi="Courier New"/>
          <w:noProof/>
          <w:sz w:val="16"/>
          <w:lang w:eastAsia="en-GB"/>
        </w:rPr>
      </w:pPr>
      <w:ins w:id="2341" w:author="Huawei (RAN2 #107b)" w:date="2019-10-11T14:28:00Z">
        <w:r w:rsidRPr="005739AC">
          <w:rPr>
            <w:rFonts w:ascii="Courier New" w:eastAsia="Times New Roman" w:hAnsi="Courier New"/>
            <w:noProof/>
            <w:sz w:val="16"/>
            <w:lang w:eastAsia="en-GB"/>
          </w:rPr>
          <w:t xml:space="preserve">    criticalExtensions                              CHOICE {</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2" w:author="Huawei (RAN2 #107b)" w:date="2019-10-11T14:28:00Z"/>
          <w:rFonts w:ascii="Courier New" w:eastAsia="Times New Roman" w:hAnsi="Courier New"/>
          <w:noProof/>
          <w:sz w:val="16"/>
          <w:lang w:eastAsia="en-GB"/>
        </w:rPr>
      </w:pPr>
      <w:ins w:id="2343" w:author="Huawei (RAN2 #107b)" w:date="2019-10-11T14:28:00Z">
        <w:r w:rsidRPr="005739AC">
          <w:rPr>
            <w:rFonts w:ascii="Courier New" w:eastAsia="Times New Roman" w:hAnsi="Courier New"/>
            <w:noProof/>
            <w:sz w:val="16"/>
            <w:lang w:eastAsia="en-GB"/>
          </w:rPr>
          <w:t xml:space="preserve">        ueCapabilityInformationSidelink-r16             UECapabilityInformationSidelink-IEs-r16,</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4" w:author="Huawei (RAN2 #107b)" w:date="2019-10-11T14:28:00Z"/>
          <w:rFonts w:ascii="Courier New" w:eastAsia="Times New Roman" w:hAnsi="Courier New"/>
          <w:noProof/>
          <w:sz w:val="16"/>
          <w:lang w:eastAsia="en-GB"/>
        </w:rPr>
      </w:pPr>
      <w:ins w:id="2345" w:author="Huawei (RAN2 #107b)" w:date="2019-10-11T14:28:00Z">
        <w:r w:rsidRPr="005739AC">
          <w:rPr>
            <w:rFonts w:ascii="Courier New" w:eastAsia="Times New Roman" w:hAnsi="Courier New"/>
            <w:noProof/>
            <w:sz w:val="16"/>
            <w:lang w:eastAsia="en-GB"/>
          </w:rPr>
          <w:t xml:space="preserve">        criticalExtensionsFuture                        SEQUENCE {}</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6" w:author="Huawei (RAN2 #107b)" w:date="2019-10-11T14:28:00Z"/>
          <w:rFonts w:ascii="Courier New" w:eastAsia="Times New Roman" w:hAnsi="Courier New"/>
          <w:noProof/>
          <w:sz w:val="16"/>
          <w:lang w:eastAsia="en-GB"/>
        </w:rPr>
      </w:pPr>
      <w:ins w:id="2347" w:author="Huawei (RAN2 #107b)" w:date="2019-10-11T14:28:00Z">
        <w:r w:rsidRPr="005739AC">
          <w:rPr>
            <w:rFonts w:ascii="Courier New" w:eastAsia="Times New Roman" w:hAnsi="Courier New"/>
            <w:noProof/>
            <w:sz w:val="16"/>
            <w:lang w:eastAsia="en-GB"/>
          </w:rPr>
          <w:t xml:space="preserve">    }</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8" w:author="Huawei (RAN2 #107b)" w:date="2019-10-11T14:28:00Z"/>
          <w:rFonts w:ascii="Courier New" w:eastAsia="Times New Roman" w:hAnsi="Courier New"/>
          <w:noProof/>
          <w:sz w:val="16"/>
          <w:lang w:eastAsia="en-GB"/>
        </w:rPr>
      </w:pPr>
      <w:ins w:id="2349" w:author="Huawei (RAN2 #107b)" w:date="2019-10-11T14:28:00Z">
        <w:r w:rsidRPr="005739AC">
          <w:rPr>
            <w:rFonts w:ascii="Courier New" w:eastAsia="Times New Roman" w:hAnsi="Courier New"/>
            <w:noProof/>
            <w:sz w:val="16"/>
            <w:lang w:eastAsia="en-GB"/>
          </w:rPr>
          <w:t>}</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0" w:author="Huawei (RAN2 #107b)" w:date="2019-10-11T14:28:00Z"/>
          <w:rFonts w:ascii="Courier New" w:eastAsia="Times New Roman" w:hAnsi="Courier New"/>
          <w:noProof/>
          <w:sz w:val="16"/>
          <w:lang w:eastAsia="en-GB"/>
        </w:rPr>
      </w:pPr>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1" w:author="Huawei (RAN2 #107b)" w:date="2019-10-11T14:28:00Z"/>
          <w:rFonts w:ascii="Courier New" w:eastAsia="Times New Roman" w:hAnsi="Courier New"/>
          <w:noProof/>
          <w:sz w:val="16"/>
          <w:lang w:eastAsia="en-GB"/>
        </w:rPr>
      </w:pPr>
      <w:ins w:id="2352" w:author="Huawei (RAN2 #107b)" w:date="2019-10-11T14:28:00Z">
        <w:r w:rsidRPr="005739AC">
          <w:rPr>
            <w:rFonts w:ascii="Courier New" w:eastAsia="Times New Roman" w:hAnsi="Courier New"/>
            <w:noProof/>
            <w:sz w:val="16"/>
            <w:lang w:eastAsia="en-GB"/>
          </w:rPr>
          <w:t>UECapabilityInformationSidelink-IEs-r16 ::=     SEQUENCE {</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3" w:author="Huawei (RAN2 #107b)" w:date="2019-10-11T14:28:00Z"/>
          <w:rFonts w:ascii="Courier New" w:eastAsia="Times New Roman" w:hAnsi="Courier New"/>
          <w:noProof/>
          <w:sz w:val="16"/>
          <w:lang w:eastAsia="en-GB"/>
        </w:rPr>
      </w:pPr>
      <w:ins w:id="2354" w:author="Huawei (RAN2 #107b)" w:date="2019-10-11T14:28:00Z">
        <w:r w:rsidRPr="005739AC">
          <w:rPr>
            <w:rFonts w:ascii="Courier New" w:eastAsia="Times New Roman" w:hAnsi="Courier New"/>
            <w:noProof/>
            <w:sz w:val="16"/>
            <w:lang w:eastAsia="en-GB"/>
          </w:rPr>
          <w:t>-FFS on the details</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5" w:author="Huawei (RAN2 #107b)" w:date="2019-10-11T14:28:00Z"/>
          <w:rFonts w:ascii="Courier New" w:eastAsia="Times New Roman" w:hAnsi="Courier New"/>
          <w:noProof/>
          <w:sz w:val="16"/>
          <w:lang w:eastAsia="en-GB"/>
        </w:rPr>
      </w:pPr>
      <w:ins w:id="2356" w:author="Huawei (RAN2 #107b)" w:date="2019-10-11T14:28:00Z">
        <w:r w:rsidRPr="005739AC">
          <w:rPr>
            <w:rFonts w:ascii="Courier New" w:eastAsia="Times New Roman" w:hAnsi="Courier New"/>
            <w:noProof/>
            <w:sz w:val="16"/>
            <w:lang w:eastAsia="en-GB"/>
          </w:rPr>
          <w:t xml:space="preserve">    lateNonCriticalExtension                    OCTET STRING                                                            OPTIONAL,</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7" w:author="Huawei (RAN2 #107b)" w:date="2019-10-11T14:28:00Z"/>
          <w:rFonts w:ascii="Courier New" w:eastAsia="Times New Roman" w:hAnsi="Courier New"/>
          <w:noProof/>
          <w:sz w:val="16"/>
          <w:lang w:eastAsia="en-GB"/>
        </w:rPr>
      </w:pPr>
      <w:ins w:id="2358" w:author="Huawei (RAN2 #107b)" w:date="2019-10-11T14:28:00Z">
        <w:r w:rsidRPr="005739AC">
          <w:rPr>
            <w:rFonts w:ascii="Courier New" w:eastAsia="Times New Roman" w:hAnsi="Courier New"/>
            <w:noProof/>
            <w:sz w:val="16"/>
            <w:lang w:eastAsia="en-GB"/>
          </w:rPr>
          <w:t xml:space="preserve">    nonCriticalExtension                        SEQUENCE{}                                                              OPTIONAL</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9" w:author="Huawei (RAN2 #107b)" w:date="2019-10-11T14:28:00Z"/>
          <w:rFonts w:ascii="Courier New" w:eastAsia="Times New Roman" w:hAnsi="Courier New"/>
          <w:noProof/>
          <w:sz w:val="16"/>
          <w:lang w:eastAsia="en-GB"/>
        </w:rPr>
      </w:pPr>
      <w:ins w:id="2360" w:author="Huawei (RAN2 #107b)" w:date="2019-10-11T14:28:00Z">
        <w:r w:rsidRPr="005739AC">
          <w:rPr>
            <w:rFonts w:ascii="Courier New" w:eastAsia="Times New Roman" w:hAnsi="Courier New"/>
            <w:noProof/>
            <w:sz w:val="16"/>
            <w:lang w:eastAsia="en-GB"/>
          </w:rPr>
          <w:t>}</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1" w:author="Huawei (RAN2 #107b)" w:date="2019-10-11T14:28:00Z"/>
          <w:rFonts w:ascii="Courier New" w:eastAsia="Times New Roman" w:hAnsi="Courier New"/>
          <w:noProof/>
          <w:sz w:val="16"/>
          <w:lang w:eastAsia="en-GB"/>
        </w:rPr>
      </w:pPr>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2" w:author="Huawei (RAN2 #107b)" w:date="2019-10-11T14:28:00Z"/>
          <w:rFonts w:ascii="Courier New" w:eastAsia="Times New Roman" w:hAnsi="Courier New"/>
          <w:noProof/>
          <w:sz w:val="16"/>
          <w:lang w:eastAsia="en-GB"/>
        </w:rPr>
      </w:pPr>
      <w:ins w:id="2363" w:author="Huawei (RAN2 #107b)" w:date="2019-10-11T14:28:00Z">
        <w:r w:rsidRPr="005739AC">
          <w:rPr>
            <w:rFonts w:ascii="Courier New" w:eastAsia="Times New Roman" w:hAnsi="Courier New"/>
            <w:noProof/>
            <w:sz w:val="16"/>
            <w:lang w:eastAsia="en-GB"/>
          </w:rPr>
          <w:t>-- TAG-UECAPABILITYINFORMATIONSIDELINK-STOP</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4" w:author="Huawei (RAN2 #107b)" w:date="2019-10-11T14:28:00Z"/>
          <w:rFonts w:ascii="Courier New" w:eastAsia="Times New Roman" w:hAnsi="Courier New"/>
          <w:noProof/>
          <w:sz w:val="16"/>
          <w:lang w:eastAsia="en-GB"/>
        </w:rPr>
      </w:pPr>
      <w:ins w:id="2365" w:author="Huawei (RAN2 #107b)" w:date="2019-10-11T14:28:00Z">
        <w:r w:rsidRPr="005739AC">
          <w:rPr>
            <w:rFonts w:ascii="Courier New" w:eastAsia="Times New Roman" w:hAnsi="Courier New"/>
            <w:noProof/>
            <w:sz w:val="16"/>
            <w:lang w:eastAsia="en-GB"/>
          </w:rPr>
          <w:t>-- ASN1STOP</w:t>
        </w:r>
      </w:ins>
    </w:p>
    <w:p w:rsidR="005739AC" w:rsidRPr="005739AC" w:rsidRDefault="005739AC" w:rsidP="005739AC">
      <w:pPr>
        <w:overflowPunct w:val="0"/>
        <w:autoSpaceDE w:val="0"/>
        <w:autoSpaceDN w:val="0"/>
        <w:adjustRightInd w:val="0"/>
        <w:textAlignment w:val="baseline"/>
        <w:rPr>
          <w:ins w:id="2366" w:author="Huawei (RAN2 #107b)" w:date="2019-10-11T14:28: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73"/>
      </w:tblGrid>
      <w:tr w:rsidR="005739AC" w:rsidRPr="005739AC" w:rsidTr="00F27C60">
        <w:trPr>
          <w:ins w:id="2367" w:author="Huawei (RAN2 #107b)" w:date="2019-10-11T14:28:00Z"/>
        </w:trPr>
        <w:tc>
          <w:tcPr>
            <w:tcW w:w="14173" w:type="dxa"/>
            <w:tcBorders>
              <w:top w:val="single" w:sz="4" w:space="0" w:color="auto"/>
              <w:left w:val="single" w:sz="4" w:space="0" w:color="auto"/>
              <w:bottom w:val="single" w:sz="4" w:space="0" w:color="auto"/>
              <w:right w:val="single" w:sz="4" w:space="0" w:color="auto"/>
            </w:tcBorders>
            <w:hideMark/>
          </w:tcPr>
          <w:p w:rsidR="005739AC" w:rsidRPr="005739AC" w:rsidRDefault="005739AC" w:rsidP="005739AC">
            <w:pPr>
              <w:keepNext/>
              <w:keepLines/>
              <w:overflowPunct w:val="0"/>
              <w:autoSpaceDE w:val="0"/>
              <w:autoSpaceDN w:val="0"/>
              <w:adjustRightInd w:val="0"/>
              <w:spacing w:after="0"/>
              <w:jc w:val="center"/>
              <w:textAlignment w:val="baseline"/>
              <w:rPr>
                <w:ins w:id="2368" w:author="Huawei (RAN2 #107b)" w:date="2019-10-11T14:28:00Z"/>
                <w:rFonts w:ascii="Arial" w:eastAsia="Times New Roman" w:hAnsi="Arial"/>
                <w:b/>
                <w:sz w:val="18"/>
                <w:szCs w:val="22"/>
                <w:lang w:eastAsia="ja-JP"/>
              </w:rPr>
            </w:pPr>
            <w:ins w:id="2369" w:author="Huawei (RAN2 #107b)" w:date="2019-10-11T14:28:00Z">
              <w:r w:rsidRPr="005739AC">
                <w:rPr>
                  <w:rFonts w:ascii="Arial" w:eastAsia="Times New Roman" w:hAnsi="Arial"/>
                  <w:b/>
                  <w:i/>
                  <w:sz w:val="18"/>
                </w:rPr>
                <w:t>UECapabilityInformation</w:t>
              </w:r>
              <w:r w:rsidRPr="005739AC">
                <w:rPr>
                  <w:rFonts w:ascii="Arial" w:eastAsia="Times New Roman" w:hAnsi="Arial"/>
                  <w:b/>
                  <w:i/>
                  <w:noProof/>
                  <w:sz w:val="18"/>
                </w:rPr>
                <w:t>Sidelink</w:t>
              </w:r>
              <w:r w:rsidRPr="005739AC">
                <w:rPr>
                  <w:rFonts w:ascii="Arial" w:eastAsia="Times New Roman" w:hAnsi="Arial"/>
                  <w:b/>
                  <w:i/>
                  <w:sz w:val="18"/>
                  <w:szCs w:val="22"/>
                  <w:lang w:eastAsia="ja-JP"/>
                </w:rPr>
                <w:t xml:space="preserve">-IEs </w:t>
              </w:r>
              <w:r w:rsidRPr="005739AC">
                <w:rPr>
                  <w:rFonts w:ascii="Arial" w:eastAsia="Times New Roman" w:hAnsi="Arial"/>
                  <w:b/>
                  <w:sz w:val="18"/>
                  <w:szCs w:val="22"/>
                  <w:lang w:eastAsia="ja-JP"/>
                </w:rPr>
                <w:t>field descriptions</w:t>
              </w:r>
            </w:ins>
          </w:p>
        </w:tc>
      </w:tr>
      <w:tr w:rsidR="005739AC" w:rsidRPr="005739AC" w:rsidTr="00F27C60">
        <w:trPr>
          <w:ins w:id="2370" w:author="Huawei (RAN2 #107b)" w:date="2019-10-11T14:28:00Z"/>
        </w:trPr>
        <w:tc>
          <w:tcPr>
            <w:tcW w:w="14173" w:type="dxa"/>
            <w:tcBorders>
              <w:top w:val="single" w:sz="4" w:space="0" w:color="auto"/>
              <w:left w:val="single" w:sz="4" w:space="0" w:color="auto"/>
              <w:bottom w:val="single" w:sz="4" w:space="0" w:color="auto"/>
              <w:right w:val="single" w:sz="4" w:space="0" w:color="auto"/>
            </w:tcBorders>
          </w:tcPr>
          <w:p w:rsidR="005739AC" w:rsidRPr="005739AC" w:rsidRDefault="005739AC" w:rsidP="005739AC">
            <w:pPr>
              <w:keepNext/>
              <w:keepLines/>
              <w:overflowPunct w:val="0"/>
              <w:autoSpaceDE w:val="0"/>
              <w:autoSpaceDN w:val="0"/>
              <w:adjustRightInd w:val="0"/>
              <w:spacing w:after="0"/>
              <w:textAlignment w:val="baseline"/>
              <w:rPr>
                <w:ins w:id="2371" w:author="Huawei (RAN2 #107b)" w:date="2019-10-11T14:28:00Z"/>
                <w:rFonts w:ascii="Arial" w:eastAsia="Times New Roman" w:hAnsi="Arial"/>
                <w:b/>
                <w:i/>
                <w:sz w:val="18"/>
                <w:szCs w:val="22"/>
                <w:lang w:eastAsia="ja-JP"/>
              </w:rPr>
            </w:pPr>
          </w:p>
        </w:tc>
      </w:tr>
      <w:tr w:rsidR="005739AC" w:rsidRPr="005739AC" w:rsidTr="00F27C60">
        <w:trPr>
          <w:ins w:id="2372" w:author="Huawei (RAN2 #107b)" w:date="2019-10-11T14:28:00Z"/>
        </w:trPr>
        <w:tc>
          <w:tcPr>
            <w:tcW w:w="14173" w:type="dxa"/>
            <w:tcBorders>
              <w:top w:val="single" w:sz="4" w:space="0" w:color="auto"/>
              <w:left w:val="single" w:sz="4" w:space="0" w:color="auto"/>
              <w:bottom w:val="single" w:sz="4" w:space="0" w:color="auto"/>
              <w:right w:val="single" w:sz="4" w:space="0" w:color="auto"/>
            </w:tcBorders>
          </w:tcPr>
          <w:p w:rsidR="005739AC" w:rsidRPr="005739AC" w:rsidRDefault="005739AC" w:rsidP="005739AC">
            <w:pPr>
              <w:keepNext/>
              <w:keepLines/>
              <w:overflowPunct w:val="0"/>
              <w:autoSpaceDE w:val="0"/>
              <w:autoSpaceDN w:val="0"/>
              <w:adjustRightInd w:val="0"/>
              <w:spacing w:after="0"/>
              <w:textAlignment w:val="baseline"/>
              <w:rPr>
                <w:ins w:id="2373" w:author="Huawei (RAN2 #107b)" w:date="2019-10-11T14:28:00Z"/>
                <w:rFonts w:ascii="Arial" w:eastAsia="Times New Roman" w:hAnsi="Arial"/>
                <w:sz w:val="18"/>
                <w:szCs w:val="22"/>
                <w:lang w:eastAsia="ja-JP"/>
              </w:rPr>
            </w:pPr>
          </w:p>
        </w:tc>
      </w:tr>
    </w:tbl>
    <w:p w:rsidR="005739AC" w:rsidRPr="005739AC" w:rsidRDefault="005739AC" w:rsidP="005739AC">
      <w:pPr>
        <w:overflowPunct w:val="0"/>
        <w:autoSpaceDE w:val="0"/>
        <w:autoSpaceDN w:val="0"/>
        <w:adjustRightInd w:val="0"/>
        <w:textAlignment w:val="baseline"/>
        <w:rPr>
          <w:ins w:id="2374" w:author="Huawei (RAN2 #107b)" w:date="2019-10-11T14:28:00Z"/>
          <w:rFonts w:eastAsia="Times New Roman"/>
        </w:rPr>
      </w:pPr>
    </w:p>
    <w:p w:rsidR="005739AC" w:rsidRPr="005739AC" w:rsidRDefault="005739AC" w:rsidP="005739AC">
      <w:pPr>
        <w:keepNext/>
        <w:keepLines/>
        <w:overflowPunct w:val="0"/>
        <w:autoSpaceDE w:val="0"/>
        <w:autoSpaceDN w:val="0"/>
        <w:adjustRightInd w:val="0"/>
        <w:spacing w:before="120"/>
        <w:ind w:left="1418" w:hanging="1418"/>
        <w:textAlignment w:val="baseline"/>
        <w:outlineLvl w:val="3"/>
        <w:rPr>
          <w:ins w:id="2375" w:author="Huawei (RAN2 #107b)" w:date="2019-10-11T14:28:00Z"/>
          <w:rFonts w:ascii="Arial" w:eastAsia="Times New Roman" w:hAnsi="Arial"/>
          <w:sz w:val="24"/>
        </w:rPr>
      </w:pPr>
      <w:bookmarkStart w:id="2376" w:name="_Toc12660711"/>
      <w:ins w:id="2377" w:author="Huawei (RAN2 #107b)" w:date="2019-10-11T14:28:00Z">
        <w:r w:rsidRPr="005739AC">
          <w:rPr>
            <w:rFonts w:ascii="Arial" w:eastAsia="Times New Roman" w:hAnsi="Arial"/>
            <w:sz w:val="24"/>
          </w:rPr>
          <w:t>–</w:t>
        </w:r>
        <w:r w:rsidRPr="005739AC">
          <w:rPr>
            <w:rFonts w:ascii="Arial" w:eastAsia="Times New Roman" w:hAnsi="Arial"/>
            <w:sz w:val="24"/>
          </w:rPr>
          <w:tab/>
          <w:t xml:space="preserve">End of </w:t>
        </w:r>
        <w:r w:rsidRPr="005739AC">
          <w:rPr>
            <w:rFonts w:ascii="Arial" w:eastAsia="Times New Roman" w:hAnsi="Arial"/>
            <w:noProof/>
            <w:sz w:val="24"/>
          </w:rPr>
          <w:t>PC5-RRC-Definitions</w:t>
        </w:r>
        <w:bookmarkEnd w:id="2376"/>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8" w:author="Huawei (RAN2 #107b)" w:date="2019-10-11T14:28:00Z"/>
          <w:rFonts w:ascii="Courier New" w:eastAsia="Times New Roman" w:hAnsi="Courier New"/>
          <w:noProof/>
          <w:sz w:val="16"/>
          <w:lang w:eastAsia="en-GB"/>
        </w:rPr>
      </w:pPr>
      <w:ins w:id="2379" w:author="Huawei (RAN2 #107b)" w:date="2019-10-11T14:28:00Z">
        <w:r w:rsidRPr="005739AC">
          <w:rPr>
            <w:rFonts w:ascii="Courier New" w:eastAsia="Times New Roman" w:hAnsi="Courier New"/>
            <w:noProof/>
            <w:sz w:val="16"/>
            <w:lang w:eastAsia="en-GB"/>
          </w:rPr>
          <w:t>-- ASN1START</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0" w:author="Huawei (RAN2 #107b)" w:date="2019-10-11T14:28:00Z"/>
          <w:rFonts w:ascii="Courier New" w:eastAsia="Times New Roman" w:hAnsi="Courier New"/>
          <w:noProof/>
          <w:sz w:val="16"/>
          <w:lang w:eastAsia="en-GB"/>
        </w:rPr>
      </w:pPr>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1" w:author="Huawei (RAN2 #107b)" w:date="2019-10-11T14:28:00Z"/>
          <w:rFonts w:ascii="Courier New" w:eastAsia="Times New Roman" w:hAnsi="Courier New"/>
          <w:noProof/>
          <w:sz w:val="16"/>
          <w:lang w:eastAsia="en-GB"/>
        </w:rPr>
      </w:pPr>
      <w:ins w:id="2382" w:author="Huawei (RAN2 #107b)" w:date="2019-10-11T14:28:00Z">
        <w:r w:rsidRPr="005739AC">
          <w:rPr>
            <w:rFonts w:ascii="Courier New" w:eastAsia="Times New Roman" w:hAnsi="Courier New"/>
            <w:noProof/>
            <w:sz w:val="16"/>
            <w:lang w:eastAsia="en-GB"/>
          </w:rPr>
          <w:t>END</w:t>
        </w:r>
      </w:ins>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3" w:author="Huawei (RAN2 #107b)" w:date="2019-10-11T14:28:00Z"/>
          <w:rFonts w:ascii="Courier New" w:eastAsia="Times New Roman" w:hAnsi="Courier New"/>
          <w:noProof/>
          <w:sz w:val="16"/>
          <w:lang w:eastAsia="en-GB"/>
        </w:rPr>
      </w:pPr>
    </w:p>
    <w:p w:rsidR="005739AC" w:rsidRPr="005739AC" w:rsidRDefault="005739AC" w:rsidP="005739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4" w:author="Huawei (RAN2 #107b)" w:date="2019-10-11T14:28:00Z"/>
          <w:rFonts w:ascii="Courier New" w:eastAsia="Times New Roman" w:hAnsi="Courier New"/>
          <w:noProof/>
          <w:sz w:val="16"/>
          <w:lang w:eastAsia="en-GB"/>
        </w:rPr>
      </w:pPr>
      <w:ins w:id="2385" w:author="Huawei (RAN2 #107b)" w:date="2019-10-11T14:28:00Z">
        <w:r w:rsidRPr="005739AC">
          <w:rPr>
            <w:rFonts w:ascii="Courier New" w:eastAsia="Times New Roman" w:hAnsi="Courier New"/>
            <w:noProof/>
            <w:sz w:val="16"/>
            <w:lang w:eastAsia="en-GB"/>
          </w:rPr>
          <w:t>-- ASN1STOP</w:t>
        </w:r>
      </w:ins>
    </w:p>
    <w:p w:rsidR="005739AC" w:rsidRDefault="005739AC">
      <w:pPr>
        <w:spacing w:after="0"/>
        <w:rPr>
          <w:lang w:eastAsia="zh-CN"/>
        </w:rPr>
      </w:pPr>
      <w:r>
        <w:rPr>
          <w:lang w:eastAsia="zh-CN"/>
        </w:rPr>
        <w:lastRenderedPageBreak/>
        <w:br w:type="page"/>
      </w:r>
    </w:p>
    <w:p w:rsidR="005739AC" w:rsidRDefault="005739AC" w:rsidP="000F2532">
      <w:pPr>
        <w:overflowPunct w:val="0"/>
        <w:autoSpaceDE w:val="0"/>
        <w:autoSpaceDN w:val="0"/>
        <w:adjustRightInd w:val="0"/>
        <w:textAlignment w:val="baseline"/>
        <w:rPr>
          <w:lang w:eastAsia="zh-CN"/>
        </w:rPr>
        <w:sectPr w:rsidR="005739AC" w:rsidSect="002B5FC0">
          <w:footnotePr>
            <w:numRestart w:val="eachSect"/>
          </w:footnotePr>
          <w:pgSz w:w="16840" w:h="11907" w:orient="landscape" w:code="9"/>
          <w:pgMar w:top="1134" w:right="1134" w:bottom="1134" w:left="1418" w:header="680" w:footer="567" w:gutter="0"/>
          <w:cols w:space="720"/>
        </w:sectPr>
      </w:pPr>
    </w:p>
    <w:p w:rsidR="005739AC" w:rsidRPr="005739AC" w:rsidRDefault="005739AC" w:rsidP="005739AC">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FF0000"/>
          <w:sz w:val="32"/>
          <w:szCs w:val="32"/>
          <w:lang w:eastAsia="zh-CN"/>
        </w:rPr>
      </w:pPr>
      <w:r w:rsidRPr="009B669F">
        <w:rPr>
          <w:rFonts w:ascii="Arial" w:hAnsi="Arial" w:cs="Arial"/>
          <w:b/>
          <w:noProof/>
          <w:color w:val="FF0000"/>
          <w:sz w:val="32"/>
          <w:szCs w:val="32"/>
          <w:lang w:eastAsia="zh-CN"/>
        </w:rPr>
        <w:lastRenderedPageBreak/>
        <w:t>Next C</w:t>
      </w:r>
      <w:r w:rsidRPr="009B669F">
        <w:rPr>
          <w:rFonts w:ascii="Arial" w:eastAsia="宋体" w:hAnsi="Arial" w:cs="Arial"/>
          <w:b/>
          <w:noProof/>
          <w:color w:val="FF0000"/>
          <w:sz w:val="32"/>
          <w:szCs w:val="32"/>
          <w:lang w:eastAsia="zh-CN"/>
        </w:rPr>
        <w:t>hange</w:t>
      </w:r>
    </w:p>
    <w:p w:rsidR="005739AC" w:rsidRPr="00A047D1" w:rsidRDefault="005739AC" w:rsidP="005739AC">
      <w:pPr>
        <w:pStyle w:val="1"/>
      </w:pPr>
      <w:bookmarkStart w:id="2386" w:name="_Toc12718524"/>
      <w:r w:rsidRPr="00A047D1">
        <w:t>9</w:t>
      </w:r>
      <w:r w:rsidRPr="00A047D1">
        <w:tab/>
        <w:t>Specified and default radio configurations</w:t>
      </w:r>
      <w:bookmarkEnd w:id="2386"/>
    </w:p>
    <w:p w:rsidR="005739AC" w:rsidRPr="00A047D1" w:rsidRDefault="005739AC" w:rsidP="005739AC">
      <w:r w:rsidRPr="00A047D1">
        <w:t xml:space="preserve">Specified and default configurations are configurations of which the details are specified in the standard. Specified configurations are fixed while default configurations can be modified using dedicated signalling. The default value for the parameters not listed in following subclauses shall be set such as the corresponding features are not configured, i.e. </w:t>
      </w:r>
      <w:r w:rsidRPr="00A047D1">
        <w:rPr>
          <w:i/>
        </w:rPr>
        <w:t>release</w:t>
      </w:r>
      <w:r w:rsidRPr="00A047D1">
        <w:t xml:space="preserve"> or </w:t>
      </w:r>
      <w:r w:rsidRPr="00A047D1">
        <w:rPr>
          <w:i/>
        </w:rPr>
        <w:t>false</w:t>
      </w:r>
      <w:r w:rsidRPr="00A047D1">
        <w:t xml:space="preserve"> unless explicitly stated otherwise.</w:t>
      </w:r>
    </w:p>
    <w:p w:rsidR="005739AC" w:rsidRPr="00A047D1" w:rsidRDefault="005739AC" w:rsidP="005739AC">
      <w:pPr>
        <w:pStyle w:val="NO"/>
      </w:pPr>
      <w:r w:rsidRPr="00A047D1">
        <w:t>NOTE:</w:t>
      </w:r>
      <w:r w:rsidRPr="00A047D1">
        <w:tab/>
        <w:t>The UE applies the default values specified in the field description of ASN.1 parameters only when the parent IE is present. Hence, the UE does not apply all default values in field descriptions when it applies the "default radio configuration" in accordance with this clause.</w:t>
      </w:r>
    </w:p>
    <w:p w:rsidR="005739AC" w:rsidRPr="00A047D1" w:rsidRDefault="005739AC" w:rsidP="005739AC">
      <w:pPr>
        <w:pStyle w:val="2"/>
      </w:pPr>
      <w:bookmarkStart w:id="2387" w:name="_Toc12718525"/>
      <w:r w:rsidRPr="00A047D1">
        <w:t>9.1</w:t>
      </w:r>
      <w:r w:rsidRPr="00A047D1">
        <w:tab/>
        <w:t>Specified configurations</w:t>
      </w:r>
      <w:bookmarkEnd w:id="2387"/>
    </w:p>
    <w:p w:rsidR="005739AC" w:rsidRPr="00A047D1" w:rsidRDefault="005739AC" w:rsidP="005739AC">
      <w:pPr>
        <w:pStyle w:val="3"/>
      </w:pPr>
      <w:bookmarkStart w:id="2388" w:name="_Toc12718526"/>
      <w:r w:rsidRPr="00A047D1">
        <w:t>9.1.1</w:t>
      </w:r>
      <w:r w:rsidRPr="00A047D1">
        <w:tab/>
        <w:t>Logical channel configurations</w:t>
      </w:r>
      <w:bookmarkEnd w:id="2388"/>
    </w:p>
    <w:p w:rsidR="005739AC" w:rsidRPr="00A047D1" w:rsidRDefault="005739AC" w:rsidP="005739AC">
      <w:pPr>
        <w:pStyle w:val="4"/>
      </w:pPr>
      <w:bookmarkStart w:id="2389" w:name="_Toc12718527"/>
      <w:r w:rsidRPr="00A047D1">
        <w:t>9.1.1.1</w:t>
      </w:r>
      <w:r w:rsidRPr="00A047D1">
        <w:tab/>
        <w:t>BCCH configuration</w:t>
      </w:r>
      <w:bookmarkEnd w:id="2389"/>
    </w:p>
    <w:p w:rsidR="005739AC" w:rsidRPr="00A047D1" w:rsidRDefault="005739AC" w:rsidP="005739AC">
      <w:pPr>
        <w:rPr>
          <w:lang w:eastAsia="ko-KR"/>
        </w:rPr>
      </w:pPr>
      <w:r w:rsidRPr="00A047D1">
        <w:rPr>
          <w:lang w:eastAsia="ko-KR"/>
        </w:rPr>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0"/>
        <w:gridCol w:w="1985"/>
        <w:gridCol w:w="3402"/>
        <w:gridCol w:w="708"/>
      </w:tblGrid>
      <w:tr w:rsidR="005739AC" w:rsidRPr="00A047D1" w:rsidTr="00F27C60">
        <w:trPr>
          <w:tblHeader/>
        </w:trPr>
        <w:tc>
          <w:tcPr>
            <w:tcW w:w="3260" w:type="dxa"/>
          </w:tcPr>
          <w:p w:rsidR="005739AC" w:rsidRPr="00A047D1" w:rsidRDefault="005739AC" w:rsidP="00F27C60">
            <w:pPr>
              <w:pStyle w:val="TAH"/>
              <w:keepNext w:val="0"/>
              <w:keepLines w:val="0"/>
              <w:rPr>
                <w:lang w:eastAsia="en-GB"/>
              </w:rPr>
            </w:pPr>
            <w:r w:rsidRPr="00A047D1">
              <w:rPr>
                <w:lang w:eastAsia="en-GB"/>
              </w:rPr>
              <w:t>Name</w:t>
            </w:r>
          </w:p>
        </w:tc>
        <w:tc>
          <w:tcPr>
            <w:tcW w:w="1985" w:type="dxa"/>
          </w:tcPr>
          <w:p w:rsidR="005739AC" w:rsidRPr="00A047D1" w:rsidRDefault="005739AC" w:rsidP="00F27C60">
            <w:pPr>
              <w:pStyle w:val="TAH"/>
              <w:keepNext w:val="0"/>
              <w:keepLines w:val="0"/>
              <w:rPr>
                <w:lang w:eastAsia="en-GB"/>
              </w:rPr>
            </w:pPr>
            <w:r w:rsidRPr="00A047D1">
              <w:rPr>
                <w:lang w:eastAsia="en-GB"/>
              </w:rPr>
              <w:t>Value</w:t>
            </w:r>
          </w:p>
        </w:tc>
        <w:tc>
          <w:tcPr>
            <w:tcW w:w="3402" w:type="dxa"/>
          </w:tcPr>
          <w:p w:rsidR="005739AC" w:rsidRPr="00A047D1" w:rsidRDefault="005739AC" w:rsidP="00F27C60">
            <w:pPr>
              <w:pStyle w:val="TAH"/>
              <w:keepNext w:val="0"/>
              <w:keepLines w:val="0"/>
              <w:rPr>
                <w:lang w:eastAsia="en-GB"/>
              </w:rPr>
            </w:pPr>
            <w:r w:rsidRPr="00A047D1">
              <w:rPr>
                <w:lang w:eastAsia="en-GB"/>
              </w:rPr>
              <w:t>Semantics description</w:t>
            </w:r>
          </w:p>
        </w:tc>
        <w:tc>
          <w:tcPr>
            <w:tcW w:w="708" w:type="dxa"/>
          </w:tcPr>
          <w:p w:rsidR="005739AC" w:rsidRPr="00A047D1" w:rsidRDefault="005739AC" w:rsidP="00F27C60">
            <w:pPr>
              <w:pStyle w:val="TAH"/>
              <w:keepNext w:val="0"/>
              <w:keepLines w:val="0"/>
              <w:rPr>
                <w:lang w:eastAsia="en-GB"/>
              </w:rPr>
            </w:pPr>
            <w:r w:rsidRPr="00A047D1">
              <w:rPr>
                <w:lang w:eastAsia="en-GB"/>
              </w:rPr>
              <w:t>Ver</w:t>
            </w:r>
          </w:p>
        </w:tc>
      </w:tr>
      <w:tr w:rsidR="005739AC" w:rsidRPr="00A047D1" w:rsidTr="00F27C60">
        <w:tc>
          <w:tcPr>
            <w:tcW w:w="3260" w:type="dxa"/>
          </w:tcPr>
          <w:p w:rsidR="005739AC" w:rsidRPr="00A047D1" w:rsidRDefault="005739AC" w:rsidP="00F27C60">
            <w:pPr>
              <w:pStyle w:val="TAL"/>
              <w:rPr>
                <w:lang w:eastAsia="ja-JP"/>
              </w:rPr>
            </w:pPr>
            <w:r w:rsidRPr="00A047D1">
              <w:rPr>
                <w:lang w:eastAsia="ja-JP"/>
              </w:rPr>
              <w:t>SDAP configuration</w:t>
            </w:r>
          </w:p>
        </w:tc>
        <w:tc>
          <w:tcPr>
            <w:tcW w:w="1985" w:type="dxa"/>
          </w:tcPr>
          <w:p w:rsidR="005739AC" w:rsidRPr="00A047D1" w:rsidRDefault="005739AC" w:rsidP="00F27C60">
            <w:pPr>
              <w:pStyle w:val="TAL"/>
              <w:rPr>
                <w:lang w:eastAsia="ja-JP"/>
              </w:rPr>
            </w:pPr>
            <w:r w:rsidRPr="00A047D1">
              <w:rPr>
                <w:lang w:eastAsia="ja-JP"/>
              </w:rPr>
              <w:t>Not used</w:t>
            </w:r>
          </w:p>
        </w:tc>
        <w:tc>
          <w:tcPr>
            <w:tcW w:w="3402" w:type="dxa"/>
          </w:tcPr>
          <w:p w:rsidR="005739AC" w:rsidRPr="00A047D1" w:rsidRDefault="005739AC" w:rsidP="00F27C60">
            <w:pPr>
              <w:pStyle w:val="TAL"/>
              <w:rPr>
                <w:lang w:eastAsia="en-GB"/>
              </w:rPr>
            </w:pPr>
          </w:p>
        </w:tc>
        <w:tc>
          <w:tcPr>
            <w:tcW w:w="708" w:type="dxa"/>
          </w:tcPr>
          <w:p w:rsidR="005739AC" w:rsidRPr="00A047D1" w:rsidRDefault="005739AC" w:rsidP="00F27C60">
            <w:pPr>
              <w:pStyle w:val="TAL"/>
              <w:rPr>
                <w:lang w:eastAsia="en-GB"/>
              </w:rPr>
            </w:pPr>
          </w:p>
        </w:tc>
      </w:tr>
      <w:tr w:rsidR="005739AC" w:rsidRPr="00A047D1" w:rsidTr="00F27C60">
        <w:tc>
          <w:tcPr>
            <w:tcW w:w="3260" w:type="dxa"/>
          </w:tcPr>
          <w:p w:rsidR="005739AC" w:rsidRPr="00A047D1" w:rsidRDefault="005739AC" w:rsidP="00F27C60">
            <w:pPr>
              <w:pStyle w:val="TAL"/>
              <w:rPr>
                <w:lang w:eastAsia="en-GB"/>
              </w:rPr>
            </w:pPr>
            <w:r w:rsidRPr="00A047D1">
              <w:rPr>
                <w:lang w:eastAsia="en-GB"/>
              </w:rPr>
              <w:t>PDCP configuration</w:t>
            </w:r>
          </w:p>
        </w:tc>
        <w:tc>
          <w:tcPr>
            <w:tcW w:w="1985" w:type="dxa"/>
          </w:tcPr>
          <w:p w:rsidR="005739AC" w:rsidRPr="00A047D1" w:rsidRDefault="005739AC" w:rsidP="00F27C60">
            <w:pPr>
              <w:pStyle w:val="TAL"/>
              <w:rPr>
                <w:lang w:eastAsia="en-GB"/>
              </w:rPr>
            </w:pPr>
            <w:r w:rsidRPr="00A047D1">
              <w:rPr>
                <w:lang w:eastAsia="ja-JP"/>
              </w:rPr>
              <w:t>Not used</w:t>
            </w:r>
          </w:p>
        </w:tc>
        <w:tc>
          <w:tcPr>
            <w:tcW w:w="3402" w:type="dxa"/>
          </w:tcPr>
          <w:p w:rsidR="005739AC" w:rsidRPr="00A047D1" w:rsidRDefault="005739AC" w:rsidP="00F27C60">
            <w:pPr>
              <w:pStyle w:val="TAL"/>
              <w:rPr>
                <w:lang w:eastAsia="en-GB"/>
              </w:rPr>
            </w:pPr>
          </w:p>
        </w:tc>
        <w:tc>
          <w:tcPr>
            <w:tcW w:w="708" w:type="dxa"/>
          </w:tcPr>
          <w:p w:rsidR="005739AC" w:rsidRPr="00A047D1" w:rsidRDefault="005739AC" w:rsidP="00F27C60">
            <w:pPr>
              <w:pStyle w:val="TAL"/>
              <w:rPr>
                <w:lang w:eastAsia="en-GB"/>
              </w:rPr>
            </w:pPr>
          </w:p>
        </w:tc>
      </w:tr>
      <w:tr w:rsidR="005739AC" w:rsidRPr="00A047D1" w:rsidTr="00F27C60">
        <w:tc>
          <w:tcPr>
            <w:tcW w:w="3260" w:type="dxa"/>
          </w:tcPr>
          <w:p w:rsidR="005739AC" w:rsidRPr="00A047D1" w:rsidRDefault="005739AC" w:rsidP="00F27C60">
            <w:pPr>
              <w:pStyle w:val="TAL"/>
              <w:rPr>
                <w:lang w:eastAsia="en-GB"/>
              </w:rPr>
            </w:pPr>
            <w:r w:rsidRPr="00A047D1">
              <w:rPr>
                <w:lang w:eastAsia="en-GB"/>
              </w:rPr>
              <w:t>RLC configuration</w:t>
            </w:r>
          </w:p>
        </w:tc>
        <w:tc>
          <w:tcPr>
            <w:tcW w:w="1985" w:type="dxa"/>
          </w:tcPr>
          <w:p w:rsidR="005739AC" w:rsidRPr="00A047D1" w:rsidRDefault="005739AC" w:rsidP="00F27C60">
            <w:pPr>
              <w:pStyle w:val="TAL"/>
              <w:rPr>
                <w:lang w:eastAsia="en-GB"/>
              </w:rPr>
            </w:pPr>
            <w:r w:rsidRPr="00A047D1">
              <w:rPr>
                <w:lang w:eastAsia="en-GB"/>
              </w:rPr>
              <w:t>TM</w:t>
            </w:r>
          </w:p>
        </w:tc>
        <w:tc>
          <w:tcPr>
            <w:tcW w:w="3402" w:type="dxa"/>
          </w:tcPr>
          <w:p w:rsidR="005739AC" w:rsidRPr="00A047D1" w:rsidRDefault="005739AC" w:rsidP="00F27C60">
            <w:pPr>
              <w:pStyle w:val="TAL"/>
              <w:rPr>
                <w:lang w:eastAsia="en-GB"/>
              </w:rPr>
            </w:pPr>
          </w:p>
        </w:tc>
        <w:tc>
          <w:tcPr>
            <w:tcW w:w="708" w:type="dxa"/>
          </w:tcPr>
          <w:p w:rsidR="005739AC" w:rsidRPr="00A047D1" w:rsidRDefault="005739AC" w:rsidP="00F27C60">
            <w:pPr>
              <w:pStyle w:val="TAL"/>
              <w:rPr>
                <w:lang w:eastAsia="en-GB"/>
              </w:rPr>
            </w:pPr>
          </w:p>
        </w:tc>
      </w:tr>
      <w:tr w:rsidR="005739AC" w:rsidRPr="00A047D1" w:rsidTr="00F27C60">
        <w:tc>
          <w:tcPr>
            <w:tcW w:w="3260" w:type="dxa"/>
          </w:tcPr>
          <w:p w:rsidR="005739AC" w:rsidRPr="00A047D1" w:rsidRDefault="005739AC" w:rsidP="00F27C60">
            <w:pPr>
              <w:pStyle w:val="TAL"/>
              <w:rPr>
                <w:lang w:eastAsia="en-GB"/>
              </w:rPr>
            </w:pPr>
            <w:r w:rsidRPr="00A047D1">
              <w:rPr>
                <w:lang w:eastAsia="en-GB"/>
              </w:rPr>
              <w:t>Logical channel configuration</w:t>
            </w:r>
          </w:p>
        </w:tc>
        <w:tc>
          <w:tcPr>
            <w:tcW w:w="1985" w:type="dxa"/>
          </w:tcPr>
          <w:p w:rsidR="005739AC" w:rsidRPr="00A047D1" w:rsidRDefault="005739AC" w:rsidP="00F27C60">
            <w:pPr>
              <w:pStyle w:val="TAL"/>
              <w:rPr>
                <w:lang w:eastAsia="en-GB"/>
              </w:rPr>
            </w:pPr>
            <w:r w:rsidRPr="00A047D1">
              <w:rPr>
                <w:lang w:eastAsia="ja-JP"/>
              </w:rPr>
              <w:t>Not used</w:t>
            </w:r>
          </w:p>
        </w:tc>
        <w:tc>
          <w:tcPr>
            <w:tcW w:w="3402" w:type="dxa"/>
          </w:tcPr>
          <w:p w:rsidR="005739AC" w:rsidRPr="00A047D1" w:rsidRDefault="005739AC" w:rsidP="00F27C60">
            <w:pPr>
              <w:pStyle w:val="TAL"/>
              <w:rPr>
                <w:lang w:eastAsia="en-GB"/>
              </w:rPr>
            </w:pPr>
          </w:p>
        </w:tc>
        <w:tc>
          <w:tcPr>
            <w:tcW w:w="708" w:type="dxa"/>
          </w:tcPr>
          <w:p w:rsidR="005739AC" w:rsidRPr="00A047D1" w:rsidRDefault="005739AC" w:rsidP="00F27C60">
            <w:pPr>
              <w:pStyle w:val="TAL"/>
              <w:rPr>
                <w:lang w:eastAsia="en-GB"/>
              </w:rPr>
            </w:pPr>
          </w:p>
        </w:tc>
      </w:tr>
    </w:tbl>
    <w:p w:rsidR="005739AC" w:rsidRPr="00A047D1" w:rsidRDefault="005739AC" w:rsidP="005739AC"/>
    <w:p w:rsidR="005739AC" w:rsidRPr="00A047D1" w:rsidRDefault="005739AC" w:rsidP="005739AC">
      <w:pPr>
        <w:pStyle w:val="NO"/>
      </w:pPr>
      <w:r w:rsidRPr="00A047D1">
        <w:t>NOTE:</w:t>
      </w:r>
      <w:r w:rsidRPr="00A047D1">
        <w:tab/>
        <w:t>RRC will perform padding, if required due to the granularity of the TF signalling, as defined in 8.5.</w:t>
      </w:r>
    </w:p>
    <w:p w:rsidR="005739AC" w:rsidRPr="00A047D1" w:rsidRDefault="005739AC" w:rsidP="005739AC">
      <w:pPr>
        <w:pStyle w:val="4"/>
      </w:pPr>
      <w:bookmarkStart w:id="2390" w:name="_Toc12718528"/>
      <w:r w:rsidRPr="00A047D1">
        <w:t>9.1.1.2</w:t>
      </w:r>
      <w:r w:rsidRPr="00A047D1">
        <w:tab/>
        <w:t>CCCH configuration</w:t>
      </w:r>
      <w:bookmarkEnd w:id="2390"/>
    </w:p>
    <w:p w:rsidR="005739AC" w:rsidRPr="00A047D1" w:rsidRDefault="005739AC" w:rsidP="005739AC">
      <w:pPr>
        <w:rPr>
          <w:lang w:eastAsia="ko-KR"/>
        </w:rPr>
      </w:pPr>
      <w:r w:rsidRPr="00A047D1">
        <w:rPr>
          <w:lang w:eastAsia="ko-KR"/>
        </w:rPr>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0"/>
        <w:gridCol w:w="1985"/>
        <w:gridCol w:w="3402"/>
        <w:gridCol w:w="708"/>
      </w:tblGrid>
      <w:tr w:rsidR="005739AC" w:rsidRPr="00A047D1" w:rsidTr="00F27C60">
        <w:trPr>
          <w:tblHeader/>
        </w:trPr>
        <w:tc>
          <w:tcPr>
            <w:tcW w:w="3260" w:type="dxa"/>
          </w:tcPr>
          <w:p w:rsidR="005739AC" w:rsidRPr="00A047D1" w:rsidRDefault="005739AC" w:rsidP="00F27C60">
            <w:pPr>
              <w:pStyle w:val="TAH"/>
              <w:keepNext w:val="0"/>
              <w:keepLines w:val="0"/>
              <w:rPr>
                <w:lang w:eastAsia="en-GB"/>
              </w:rPr>
            </w:pPr>
            <w:r w:rsidRPr="00A047D1">
              <w:rPr>
                <w:lang w:eastAsia="en-GB"/>
              </w:rPr>
              <w:t>Name</w:t>
            </w:r>
          </w:p>
        </w:tc>
        <w:tc>
          <w:tcPr>
            <w:tcW w:w="1985" w:type="dxa"/>
          </w:tcPr>
          <w:p w:rsidR="005739AC" w:rsidRPr="00A047D1" w:rsidRDefault="005739AC" w:rsidP="00F27C60">
            <w:pPr>
              <w:pStyle w:val="TAH"/>
              <w:keepNext w:val="0"/>
              <w:keepLines w:val="0"/>
              <w:rPr>
                <w:lang w:eastAsia="en-GB"/>
              </w:rPr>
            </w:pPr>
            <w:r w:rsidRPr="00A047D1">
              <w:rPr>
                <w:lang w:eastAsia="en-GB"/>
              </w:rPr>
              <w:t>Value</w:t>
            </w:r>
          </w:p>
        </w:tc>
        <w:tc>
          <w:tcPr>
            <w:tcW w:w="3402" w:type="dxa"/>
          </w:tcPr>
          <w:p w:rsidR="005739AC" w:rsidRPr="00A047D1" w:rsidRDefault="005739AC" w:rsidP="00F27C60">
            <w:pPr>
              <w:pStyle w:val="TAH"/>
              <w:keepNext w:val="0"/>
              <w:keepLines w:val="0"/>
              <w:rPr>
                <w:lang w:eastAsia="en-GB"/>
              </w:rPr>
            </w:pPr>
            <w:r w:rsidRPr="00A047D1">
              <w:rPr>
                <w:lang w:eastAsia="en-GB"/>
              </w:rPr>
              <w:t>Semantics description</w:t>
            </w:r>
          </w:p>
        </w:tc>
        <w:tc>
          <w:tcPr>
            <w:tcW w:w="708" w:type="dxa"/>
          </w:tcPr>
          <w:p w:rsidR="005739AC" w:rsidRPr="00A047D1" w:rsidRDefault="005739AC" w:rsidP="00F27C60">
            <w:pPr>
              <w:pStyle w:val="TAH"/>
              <w:keepNext w:val="0"/>
              <w:keepLines w:val="0"/>
              <w:rPr>
                <w:lang w:eastAsia="en-GB"/>
              </w:rPr>
            </w:pPr>
            <w:r w:rsidRPr="00A047D1">
              <w:rPr>
                <w:lang w:eastAsia="en-GB"/>
              </w:rPr>
              <w:t>Ver</w:t>
            </w:r>
          </w:p>
        </w:tc>
      </w:tr>
      <w:tr w:rsidR="005739AC" w:rsidRPr="00A047D1" w:rsidTr="00F27C60">
        <w:tc>
          <w:tcPr>
            <w:tcW w:w="3260" w:type="dxa"/>
          </w:tcPr>
          <w:p w:rsidR="005739AC" w:rsidRPr="00A047D1" w:rsidRDefault="005739AC" w:rsidP="00F27C60">
            <w:pPr>
              <w:pStyle w:val="TAL"/>
              <w:rPr>
                <w:lang w:eastAsia="en-GB"/>
              </w:rPr>
            </w:pPr>
            <w:r w:rsidRPr="00A047D1">
              <w:rPr>
                <w:lang w:eastAsia="ja-JP"/>
              </w:rPr>
              <w:t>SDAP configuration</w:t>
            </w:r>
          </w:p>
        </w:tc>
        <w:tc>
          <w:tcPr>
            <w:tcW w:w="1985" w:type="dxa"/>
          </w:tcPr>
          <w:p w:rsidR="005739AC" w:rsidRPr="00A047D1" w:rsidRDefault="005739AC" w:rsidP="00F27C60">
            <w:pPr>
              <w:pStyle w:val="TAL"/>
              <w:rPr>
                <w:lang w:eastAsia="en-GB"/>
              </w:rPr>
            </w:pPr>
            <w:r w:rsidRPr="00A047D1">
              <w:rPr>
                <w:lang w:eastAsia="ja-JP"/>
              </w:rPr>
              <w:t>Not used</w:t>
            </w:r>
          </w:p>
        </w:tc>
        <w:tc>
          <w:tcPr>
            <w:tcW w:w="3402" w:type="dxa"/>
          </w:tcPr>
          <w:p w:rsidR="005739AC" w:rsidRPr="00A047D1" w:rsidRDefault="005739AC" w:rsidP="00F27C60">
            <w:pPr>
              <w:pStyle w:val="TAL"/>
              <w:rPr>
                <w:lang w:eastAsia="en-GB"/>
              </w:rPr>
            </w:pPr>
          </w:p>
        </w:tc>
        <w:tc>
          <w:tcPr>
            <w:tcW w:w="708" w:type="dxa"/>
          </w:tcPr>
          <w:p w:rsidR="005739AC" w:rsidRPr="00A047D1" w:rsidRDefault="005739AC" w:rsidP="00F27C60">
            <w:pPr>
              <w:pStyle w:val="TAL"/>
              <w:rPr>
                <w:lang w:eastAsia="en-GB"/>
              </w:rPr>
            </w:pPr>
          </w:p>
        </w:tc>
      </w:tr>
      <w:tr w:rsidR="005739AC" w:rsidRPr="00A047D1" w:rsidTr="00F27C60">
        <w:tc>
          <w:tcPr>
            <w:tcW w:w="3260" w:type="dxa"/>
          </w:tcPr>
          <w:p w:rsidR="005739AC" w:rsidRPr="00A047D1" w:rsidRDefault="005739AC" w:rsidP="00F27C60">
            <w:pPr>
              <w:pStyle w:val="TAL"/>
              <w:rPr>
                <w:lang w:eastAsia="en-GB"/>
              </w:rPr>
            </w:pPr>
            <w:r w:rsidRPr="00A047D1">
              <w:rPr>
                <w:lang w:eastAsia="en-GB"/>
              </w:rPr>
              <w:t>PDCP configuration</w:t>
            </w:r>
          </w:p>
        </w:tc>
        <w:tc>
          <w:tcPr>
            <w:tcW w:w="1985" w:type="dxa"/>
          </w:tcPr>
          <w:p w:rsidR="005739AC" w:rsidRPr="00A047D1" w:rsidRDefault="005739AC" w:rsidP="00F27C60">
            <w:pPr>
              <w:pStyle w:val="TAL"/>
              <w:rPr>
                <w:lang w:eastAsia="en-GB"/>
              </w:rPr>
            </w:pPr>
            <w:r w:rsidRPr="00A047D1">
              <w:rPr>
                <w:lang w:eastAsia="ja-JP"/>
              </w:rPr>
              <w:t>Not used</w:t>
            </w:r>
          </w:p>
        </w:tc>
        <w:tc>
          <w:tcPr>
            <w:tcW w:w="3402" w:type="dxa"/>
          </w:tcPr>
          <w:p w:rsidR="005739AC" w:rsidRPr="00A047D1" w:rsidRDefault="005739AC" w:rsidP="00F27C60">
            <w:pPr>
              <w:pStyle w:val="TAL"/>
              <w:rPr>
                <w:lang w:eastAsia="en-GB"/>
              </w:rPr>
            </w:pPr>
          </w:p>
        </w:tc>
        <w:tc>
          <w:tcPr>
            <w:tcW w:w="708" w:type="dxa"/>
          </w:tcPr>
          <w:p w:rsidR="005739AC" w:rsidRPr="00A047D1" w:rsidRDefault="005739AC" w:rsidP="00F27C60">
            <w:pPr>
              <w:pStyle w:val="TAL"/>
              <w:rPr>
                <w:lang w:eastAsia="en-GB"/>
              </w:rPr>
            </w:pPr>
          </w:p>
        </w:tc>
      </w:tr>
      <w:tr w:rsidR="005739AC" w:rsidRPr="00A047D1" w:rsidTr="00F27C60">
        <w:tc>
          <w:tcPr>
            <w:tcW w:w="3260" w:type="dxa"/>
          </w:tcPr>
          <w:p w:rsidR="005739AC" w:rsidRPr="00A047D1" w:rsidRDefault="005739AC" w:rsidP="00F27C60">
            <w:pPr>
              <w:pStyle w:val="TAL"/>
              <w:rPr>
                <w:lang w:eastAsia="en-GB"/>
              </w:rPr>
            </w:pPr>
            <w:r w:rsidRPr="00A047D1">
              <w:rPr>
                <w:lang w:eastAsia="en-GB"/>
              </w:rPr>
              <w:t>RLC configuration</w:t>
            </w:r>
          </w:p>
        </w:tc>
        <w:tc>
          <w:tcPr>
            <w:tcW w:w="1985" w:type="dxa"/>
          </w:tcPr>
          <w:p w:rsidR="005739AC" w:rsidRPr="00A047D1" w:rsidRDefault="005739AC" w:rsidP="00F27C60">
            <w:pPr>
              <w:pStyle w:val="TAL"/>
              <w:rPr>
                <w:lang w:eastAsia="en-GB"/>
              </w:rPr>
            </w:pPr>
            <w:r w:rsidRPr="00A047D1">
              <w:rPr>
                <w:lang w:eastAsia="en-GB"/>
              </w:rPr>
              <w:t>TM</w:t>
            </w:r>
          </w:p>
        </w:tc>
        <w:tc>
          <w:tcPr>
            <w:tcW w:w="3402" w:type="dxa"/>
          </w:tcPr>
          <w:p w:rsidR="005739AC" w:rsidRPr="00A047D1" w:rsidRDefault="005739AC" w:rsidP="00F27C60">
            <w:pPr>
              <w:pStyle w:val="TAL"/>
              <w:rPr>
                <w:lang w:eastAsia="en-GB"/>
              </w:rPr>
            </w:pPr>
          </w:p>
        </w:tc>
        <w:tc>
          <w:tcPr>
            <w:tcW w:w="708" w:type="dxa"/>
          </w:tcPr>
          <w:p w:rsidR="005739AC" w:rsidRPr="00A047D1" w:rsidRDefault="005739AC" w:rsidP="00F27C60">
            <w:pPr>
              <w:pStyle w:val="TAL"/>
              <w:rPr>
                <w:lang w:eastAsia="en-GB"/>
              </w:rPr>
            </w:pPr>
          </w:p>
        </w:tc>
      </w:tr>
      <w:tr w:rsidR="005739AC" w:rsidRPr="00A047D1" w:rsidTr="00F27C60">
        <w:tc>
          <w:tcPr>
            <w:tcW w:w="3260" w:type="dxa"/>
          </w:tcPr>
          <w:p w:rsidR="005739AC" w:rsidRPr="00A047D1" w:rsidRDefault="005739AC" w:rsidP="00F27C60">
            <w:pPr>
              <w:pStyle w:val="TAL"/>
              <w:rPr>
                <w:lang w:eastAsia="en-GB"/>
              </w:rPr>
            </w:pPr>
            <w:r w:rsidRPr="00A047D1">
              <w:rPr>
                <w:lang w:eastAsia="en-GB"/>
              </w:rPr>
              <w:t>Logical channel configuration</w:t>
            </w:r>
          </w:p>
        </w:tc>
        <w:tc>
          <w:tcPr>
            <w:tcW w:w="1985" w:type="dxa"/>
          </w:tcPr>
          <w:p w:rsidR="005739AC" w:rsidRPr="00A047D1" w:rsidRDefault="005739AC" w:rsidP="00F27C60">
            <w:pPr>
              <w:pStyle w:val="TAL"/>
              <w:rPr>
                <w:lang w:eastAsia="en-GB"/>
              </w:rPr>
            </w:pPr>
          </w:p>
        </w:tc>
        <w:tc>
          <w:tcPr>
            <w:tcW w:w="3402" w:type="dxa"/>
          </w:tcPr>
          <w:p w:rsidR="005739AC" w:rsidRPr="00A047D1" w:rsidRDefault="005739AC" w:rsidP="00F27C60">
            <w:pPr>
              <w:pStyle w:val="TAL"/>
              <w:rPr>
                <w:lang w:eastAsia="en-GB"/>
              </w:rPr>
            </w:pPr>
          </w:p>
        </w:tc>
        <w:tc>
          <w:tcPr>
            <w:tcW w:w="708" w:type="dxa"/>
          </w:tcPr>
          <w:p w:rsidR="005739AC" w:rsidRPr="00A047D1" w:rsidRDefault="005739AC" w:rsidP="00F27C60">
            <w:pPr>
              <w:pStyle w:val="TAL"/>
              <w:rPr>
                <w:lang w:eastAsia="en-GB"/>
              </w:rPr>
            </w:pPr>
          </w:p>
        </w:tc>
      </w:tr>
      <w:tr w:rsidR="005739AC" w:rsidRPr="00A047D1" w:rsidTr="00F27C60">
        <w:tc>
          <w:tcPr>
            <w:tcW w:w="3260" w:type="dxa"/>
          </w:tcPr>
          <w:p w:rsidR="005739AC" w:rsidRPr="00A047D1" w:rsidRDefault="005739AC" w:rsidP="00F27C60">
            <w:pPr>
              <w:pStyle w:val="TAL"/>
              <w:rPr>
                <w:i/>
                <w:lang w:eastAsia="en-GB"/>
              </w:rPr>
            </w:pPr>
            <w:r w:rsidRPr="00A047D1">
              <w:rPr>
                <w:i/>
                <w:lang w:eastAsia="ja-JP"/>
              </w:rPr>
              <w:t>&gt;</w:t>
            </w:r>
            <w:r w:rsidRPr="00A047D1">
              <w:rPr>
                <w:i/>
                <w:lang w:eastAsia="en-GB"/>
              </w:rPr>
              <w:t>priority</w:t>
            </w:r>
          </w:p>
        </w:tc>
        <w:tc>
          <w:tcPr>
            <w:tcW w:w="1985" w:type="dxa"/>
          </w:tcPr>
          <w:p w:rsidR="005739AC" w:rsidRPr="00A047D1" w:rsidRDefault="005739AC" w:rsidP="00F27C60">
            <w:pPr>
              <w:pStyle w:val="TAL"/>
              <w:rPr>
                <w:lang w:eastAsia="en-GB"/>
              </w:rPr>
            </w:pPr>
            <w:r w:rsidRPr="00A047D1">
              <w:rPr>
                <w:lang w:eastAsia="en-GB"/>
              </w:rPr>
              <w:t>1</w:t>
            </w:r>
          </w:p>
        </w:tc>
        <w:tc>
          <w:tcPr>
            <w:tcW w:w="3402" w:type="dxa"/>
          </w:tcPr>
          <w:p w:rsidR="005739AC" w:rsidRPr="00A047D1" w:rsidRDefault="005739AC" w:rsidP="00F27C60">
            <w:pPr>
              <w:pStyle w:val="TAL"/>
              <w:rPr>
                <w:lang w:eastAsia="en-GB"/>
              </w:rPr>
            </w:pPr>
            <w:r w:rsidRPr="00A047D1">
              <w:rPr>
                <w:lang w:eastAsia="en-GB"/>
              </w:rPr>
              <w:t>Highest priority</w:t>
            </w:r>
          </w:p>
        </w:tc>
        <w:tc>
          <w:tcPr>
            <w:tcW w:w="708" w:type="dxa"/>
          </w:tcPr>
          <w:p w:rsidR="005739AC" w:rsidRPr="00A047D1" w:rsidRDefault="005739AC" w:rsidP="00F27C60">
            <w:pPr>
              <w:pStyle w:val="TAL"/>
              <w:rPr>
                <w:lang w:eastAsia="en-GB"/>
              </w:rPr>
            </w:pPr>
          </w:p>
        </w:tc>
      </w:tr>
      <w:tr w:rsidR="005739AC" w:rsidRPr="00A047D1" w:rsidTr="00F27C60">
        <w:tc>
          <w:tcPr>
            <w:tcW w:w="3260" w:type="dxa"/>
          </w:tcPr>
          <w:p w:rsidR="005739AC" w:rsidRPr="00A047D1" w:rsidRDefault="005739AC" w:rsidP="00F27C60">
            <w:pPr>
              <w:pStyle w:val="TAL"/>
              <w:rPr>
                <w:i/>
                <w:lang w:eastAsia="en-GB"/>
              </w:rPr>
            </w:pPr>
            <w:r w:rsidRPr="00A047D1">
              <w:rPr>
                <w:i/>
                <w:lang w:eastAsia="ja-JP"/>
              </w:rPr>
              <w:t>&gt;</w:t>
            </w:r>
            <w:r w:rsidRPr="00A047D1">
              <w:rPr>
                <w:i/>
                <w:lang w:eastAsia="en-GB"/>
              </w:rPr>
              <w:t>prioritisedBitRate</w:t>
            </w:r>
          </w:p>
        </w:tc>
        <w:tc>
          <w:tcPr>
            <w:tcW w:w="1985" w:type="dxa"/>
          </w:tcPr>
          <w:p w:rsidR="005739AC" w:rsidRPr="00A047D1" w:rsidRDefault="005739AC" w:rsidP="00F27C60">
            <w:pPr>
              <w:pStyle w:val="TAL"/>
              <w:rPr>
                <w:lang w:eastAsia="en-GB"/>
              </w:rPr>
            </w:pPr>
            <w:r w:rsidRPr="00A047D1">
              <w:rPr>
                <w:lang w:eastAsia="en-GB"/>
              </w:rPr>
              <w:t>infinity</w:t>
            </w:r>
          </w:p>
        </w:tc>
        <w:tc>
          <w:tcPr>
            <w:tcW w:w="3402" w:type="dxa"/>
          </w:tcPr>
          <w:p w:rsidR="005739AC" w:rsidRPr="00A047D1" w:rsidRDefault="005739AC" w:rsidP="00F27C60">
            <w:pPr>
              <w:pStyle w:val="TAL"/>
              <w:rPr>
                <w:lang w:eastAsia="en-GB"/>
              </w:rPr>
            </w:pPr>
          </w:p>
        </w:tc>
        <w:tc>
          <w:tcPr>
            <w:tcW w:w="708" w:type="dxa"/>
          </w:tcPr>
          <w:p w:rsidR="005739AC" w:rsidRPr="00A047D1" w:rsidRDefault="005739AC" w:rsidP="00F27C60">
            <w:pPr>
              <w:pStyle w:val="TAL"/>
              <w:rPr>
                <w:lang w:eastAsia="en-GB"/>
              </w:rPr>
            </w:pPr>
          </w:p>
        </w:tc>
      </w:tr>
      <w:tr w:rsidR="005739AC" w:rsidRPr="00A047D1" w:rsidTr="00F27C60">
        <w:tc>
          <w:tcPr>
            <w:tcW w:w="3260" w:type="dxa"/>
          </w:tcPr>
          <w:p w:rsidR="005739AC" w:rsidRPr="00A047D1" w:rsidRDefault="005739AC" w:rsidP="00F27C60">
            <w:pPr>
              <w:pStyle w:val="TAL"/>
              <w:rPr>
                <w:i/>
                <w:lang w:eastAsia="en-GB"/>
              </w:rPr>
            </w:pPr>
            <w:r w:rsidRPr="00A047D1">
              <w:rPr>
                <w:i/>
                <w:lang w:eastAsia="ja-JP"/>
              </w:rPr>
              <w:t>&gt;</w:t>
            </w:r>
            <w:r w:rsidRPr="00A047D1">
              <w:rPr>
                <w:i/>
                <w:lang w:eastAsia="en-GB"/>
              </w:rPr>
              <w:t>bucketSizeDuration</w:t>
            </w:r>
          </w:p>
        </w:tc>
        <w:tc>
          <w:tcPr>
            <w:tcW w:w="1985" w:type="dxa"/>
          </w:tcPr>
          <w:p w:rsidR="005739AC" w:rsidRPr="00A047D1" w:rsidRDefault="005739AC" w:rsidP="00F27C60">
            <w:pPr>
              <w:pStyle w:val="TAL"/>
              <w:rPr>
                <w:lang w:eastAsia="ja-JP"/>
              </w:rPr>
            </w:pPr>
            <w:r w:rsidRPr="00A047D1">
              <w:rPr>
                <w:lang w:eastAsia="ja-JP"/>
              </w:rPr>
              <w:t>ms1000</w:t>
            </w:r>
          </w:p>
        </w:tc>
        <w:tc>
          <w:tcPr>
            <w:tcW w:w="3402" w:type="dxa"/>
          </w:tcPr>
          <w:p w:rsidR="005739AC" w:rsidRPr="00A047D1" w:rsidRDefault="005739AC" w:rsidP="00F27C60">
            <w:pPr>
              <w:pStyle w:val="TAL"/>
              <w:rPr>
                <w:lang w:eastAsia="en-GB"/>
              </w:rPr>
            </w:pPr>
          </w:p>
        </w:tc>
        <w:tc>
          <w:tcPr>
            <w:tcW w:w="708" w:type="dxa"/>
          </w:tcPr>
          <w:p w:rsidR="005739AC" w:rsidRPr="00A047D1" w:rsidRDefault="005739AC" w:rsidP="00F27C60">
            <w:pPr>
              <w:pStyle w:val="TAL"/>
              <w:rPr>
                <w:lang w:eastAsia="en-GB"/>
              </w:rPr>
            </w:pPr>
          </w:p>
        </w:tc>
      </w:tr>
      <w:tr w:rsidR="005739AC" w:rsidRPr="00A047D1" w:rsidTr="00F27C60">
        <w:tc>
          <w:tcPr>
            <w:tcW w:w="3260" w:type="dxa"/>
          </w:tcPr>
          <w:p w:rsidR="005739AC" w:rsidRPr="00A047D1" w:rsidRDefault="005739AC" w:rsidP="00F27C60">
            <w:pPr>
              <w:pStyle w:val="TAL"/>
              <w:rPr>
                <w:i/>
                <w:lang w:eastAsia="en-GB"/>
              </w:rPr>
            </w:pPr>
            <w:r w:rsidRPr="00A047D1">
              <w:rPr>
                <w:i/>
                <w:lang w:eastAsia="ja-JP"/>
              </w:rPr>
              <w:t>&gt;</w:t>
            </w:r>
            <w:r w:rsidRPr="00A047D1">
              <w:rPr>
                <w:i/>
                <w:lang w:eastAsia="en-GB"/>
              </w:rPr>
              <w:t>logicalChannelGroup</w:t>
            </w:r>
          </w:p>
        </w:tc>
        <w:tc>
          <w:tcPr>
            <w:tcW w:w="1985" w:type="dxa"/>
          </w:tcPr>
          <w:p w:rsidR="005739AC" w:rsidRPr="00A047D1" w:rsidRDefault="005739AC" w:rsidP="00F27C60">
            <w:pPr>
              <w:pStyle w:val="TAL"/>
              <w:rPr>
                <w:lang w:eastAsia="en-GB"/>
              </w:rPr>
            </w:pPr>
            <w:r w:rsidRPr="00A047D1">
              <w:rPr>
                <w:lang w:eastAsia="en-GB"/>
              </w:rPr>
              <w:t>0</w:t>
            </w:r>
          </w:p>
        </w:tc>
        <w:tc>
          <w:tcPr>
            <w:tcW w:w="3402" w:type="dxa"/>
          </w:tcPr>
          <w:p w:rsidR="005739AC" w:rsidRPr="00A047D1" w:rsidRDefault="005739AC" w:rsidP="00F27C60">
            <w:pPr>
              <w:pStyle w:val="TAL"/>
              <w:rPr>
                <w:lang w:eastAsia="en-GB"/>
              </w:rPr>
            </w:pPr>
          </w:p>
        </w:tc>
        <w:tc>
          <w:tcPr>
            <w:tcW w:w="708" w:type="dxa"/>
          </w:tcPr>
          <w:p w:rsidR="005739AC" w:rsidRPr="00A047D1" w:rsidRDefault="005739AC" w:rsidP="00F27C60">
            <w:pPr>
              <w:pStyle w:val="TAL"/>
              <w:rPr>
                <w:lang w:eastAsia="en-GB"/>
              </w:rPr>
            </w:pPr>
          </w:p>
        </w:tc>
      </w:tr>
    </w:tbl>
    <w:p w:rsidR="005739AC" w:rsidRPr="00A047D1" w:rsidRDefault="005739AC" w:rsidP="005739AC"/>
    <w:p w:rsidR="005739AC" w:rsidRPr="00A047D1" w:rsidRDefault="005739AC" w:rsidP="005739AC">
      <w:pPr>
        <w:pStyle w:val="4"/>
      </w:pPr>
      <w:bookmarkStart w:id="2391" w:name="_Toc12718529"/>
      <w:r w:rsidRPr="00A047D1">
        <w:t>9.1.1.3</w:t>
      </w:r>
      <w:r w:rsidRPr="00A047D1">
        <w:tab/>
        <w:t>PCCH configuration</w:t>
      </w:r>
      <w:bookmarkEnd w:id="2391"/>
    </w:p>
    <w:p w:rsidR="005739AC" w:rsidRPr="00A047D1" w:rsidRDefault="005739AC" w:rsidP="005739AC">
      <w:pPr>
        <w:rPr>
          <w:lang w:eastAsia="ko-KR"/>
        </w:rPr>
      </w:pPr>
      <w:r w:rsidRPr="00A047D1">
        <w:rPr>
          <w:lang w:eastAsia="ko-KR"/>
        </w:rPr>
        <w:t>Parameters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0"/>
        <w:gridCol w:w="1985"/>
        <w:gridCol w:w="3402"/>
        <w:gridCol w:w="708"/>
      </w:tblGrid>
      <w:tr w:rsidR="005739AC" w:rsidRPr="00A047D1" w:rsidTr="00F27C60">
        <w:trPr>
          <w:tblHeader/>
        </w:trPr>
        <w:tc>
          <w:tcPr>
            <w:tcW w:w="3260" w:type="dxa"/>
          </w:tcPr>
          <w:p w:rsidR="005739AC" w:rsidRPr="00A047D1" w:rsidRDefault="005739AC" w:rsidP="00F27C60">
            <w:pPr>
              <w:pStyle w:val="TAH"/>
              <w:keepNext w:val="0"/>
              <w:keepLines w:val="0"/>
              <w:rPr>
                <w:lang w:eastAsia="en-GB"/>
              </w:rPr>
            </w:pPr>
            <w:r w:rsidRPr="00A047D1">
              <w:rPr>
                <w:lang w:eastAsia="en-GB"/>
              </w:rPr>
              <w:t>Name</w:t>
            </w:r>
          </w:p>
        </w:tc>
        <w:tc>
          <w:tcPr>
            <w:tcW w:w="1985" w:type="dxa"/>
          </w:tcPr>
          <w:p w:rsidR="005739AC" w:rsidRPr="00A047D1" w:rsidRDefault="005739AC" w:rsidP="00F27C60">
            <w:pPr>
              <w:pStyle w:val="TAH"/>
              <w:keepNext w:val="0"/>
              <w:keepLines w:val="0"/>
              <w:rPr>
                <w:lang w:eastAsia="en-GB"/>
              </w:rPr>
            </w:pPr>
            <w:r w:rsidRPr="00A047D1">
              <w:rPr>
                <w:lang w:eastAsia="en-GB"/>
              </w:rPr>
              <w:t>Value</w:t>
            </w:r>
          </w:p>
        </w:tc>
        <w:tc>
          <w:tcPr>
            <w:tcW w:w="3402" w:type="dxa"/>
          </w:tcPr>
          <w:p w:rsidR="005739AC" w:rsidRPr="00A047D1" w:rsidRDefault="005739AC" w:rsidP="00F27C60">
            <w:pPr>
              <w:pStyle w:val="TAH"/>
              <w:keepNext w:val="0"/>
              <w:keepLines w:val="0"/>
              <w:rPr>
                <w:lang w:eastAsia="en-GB"/>
              </w:rPr>
            </w:pPr>
            <w:r w:rsidRPr="00A047D1">
              <w:rPr>
                <w:lang w:eastAsia="en-GB"/>
              </w:rPr>
              <w:t>Semantics description</w:t>
            </w:r>
          </w:p>
        </w:tc>
        <w:tc>
          <w:tcPr>
            <w:tcW w:w="708" w:type="dxa"/>
          </w:tcPr>
          <w:p w:rsidR="005739AC" w:rsidRPr="00A047D1" w:rsidRDefault="005739AC" w:rsidP="00F27C60">
            <w:pPr>
              <w:pStyle w:val="TAH"/>
              <w:keepNext w:val="0"/>
              <w:keepLines w:val="0"/>
              <w:rPr>
                <w:lang w:eastAsia="en-GB"/>
              </w:rPr>
            </w:pPr>
            <w:r w:rsidRPr="00A047D1">
              <w:rPr>
                <w:lang w:eastAsia="en-GB"/>
              </w:rPr>
              <w:t>Ver</w:t>
            </w:r>
          </w:p>
        </w:tc>
      </w:tr>
      <w:tr w:rsidR="005739AC" w:rsidRPr="00A047D1" w:rsidTr="00F27C60">
        <w:tc>
          <w:tcPr>
            <w:tcW w:w="3260" w:type="dxa"/>
          </w:tcPr>
          <w:p w:rsidR="005739AC" w:rsidRPr="00A047D1" w:rsidRDefault="005739AC" w:rsidP="00F27C60">
            <w:pPr>
              <w:pStyle w:val="TAL"/>
              <w:rPr>
                <w:lang w:eastAsia="en-GB"/>
              </w:rPr>
            </w:pPr>
            <w:r w:rsidRPr="00A047D1">
              <w:rPr>
                <w:lang w:eastAsia="ja-JP"/>
              </w:rPr>
              <w:t>SDAP configuration</w:t>
            </w:r>
          </w:p>
        </w:tc>
        <w:tc>
          <w:tcPr>
            <w:tcW w:w="1985" w:type="dxa"/>
          </w:tcPr>
          <w:p w:rsidR="005739AC" w:rsidRPr="00A047D1" w:rsidRDefault="005739AC" w:rsidP="00F27C60">
            <w:pPr>
              <w:pStyle w:val="TAL"/>
              <w:rPr>
                <w:lang w:eastAsia="en-GB"/>
              </w:rPr>
            </w:pPr>
            <w:r w:rsidRPr="00A047D1">
              <w:rPr>
                <w:lang w:eastAsia="ja-JP"/>
              </w:rPr>
              <w:t>Not used</w:t>
            </w:r>
          </w:p>
        </w:tc>
        <w:tc>
          <w:tcPr>
            <w:tcW w:w="3402" w:type="dxa"/>
          </w:tcPr>
          <w:p w:rsidR="005739AC" w:rsidRPr="00A047D1" w:rsidRDefault="005739AC" w:rsidP="00F27C60">
            <w:pPr>
              <w:pStyle w:val="TAL"/>
              <w:rPr>
                <w:lang w:eastAsia="en-GB"/>
              </w:rPr>
            </w:pPr>
          </w:p>
        </w:tc>
        <w:tc>
          <w:tcPr>
            <w:tcW w:w="708" w:type="dxa"/>
          </w:tcPr>
          <w:p w:rsidR="005739AC" w:rsidRPr="00A047D1" w:rsidRDefault="005739AC" w:rsidP="00F27C60">
            <w:pPr>
              <w:pStyle w:val="TAL"/>
              <w:rPr>
                <w:lang w:eastAsia="en-GB"/>
              </w:rPr>
            </w:pPr>
          </w:p>
        </w:tc>
      </w:tr>
      <w:tr w:rsidR="005739AC" w:rsidRPr="00A047D1" w:rsidTr="00F27C60">
        <w:tc>
          <w:tcPr>
            <w:tcW w:w="3260" w:type="dxa"/>
          </w:tcPr>
          <w:p w:rsidR="005739AC" w:rsidRPr="00A047D1" w:rsidRDefault="005739AC" w:rsidP="00F27C60">
            <w:pPr>
              <w:pStyle w:val="TAL"/>
              <w:rPr>
                <w:lang w:eastAsia="en-GB"/>
              </w:rPr>
            </w:pPr>
            <w:r w:rsidRPr="00A047D1">
              <w:rPr>
                <w:lang w:eastAsia="en-GB"/>
              </w:rPr>
              <w:t>PDCP configuration</w:t>
            </w:r>
          </w:p>
        </w:tc>
        <w:tc>
          <w:tcPr>
            <w:tcW w:w="1985" w:type="dxa"/>
          </w:tcPr>
          <w:p w:rsidR="005739AC" w:rsidRPr="00A047D1" w:rsidRDefault="005739AC" w:rsidP="00F27C60">
            <w:pPr>
              <w:pStyle w:val="TAL"/>
              <w:rPr>
                <w:lang w:eastAsia="en-GB"/>
              </w:rPr>
            </w:pPr>
            <w:r w:rsidRPr="00A047D1">
              <w:rPr>
                <w:lang w:eastAsia="ja-JP"/>
              </w:rPr>
              <w:t>Not used</w:t>
            </w:r>
          </w:p>
        </w:tc>
        <w:tc>
          <w:tcPr>
            <w:tcW w:w="3402" w:type="dxa"/>
          </w:tcPr>
          <w:p w:rsidR="005739AC" w:rsidRPr="00A047D1" w:rsidRDefault="005739AC" w:rsidP="00F27C60">
            <w:pPr>
              <w:pStyle w:val="TAL"/>
              <w:rPr>
                <w:lang w:eastAsia="en-GB"/>
              </w:rPr>
            </w:pPr>
          </w:p>
        </w:tc>
        <w:tc>
          <w:tcPr>
            <w:tcW w:w="708" w:type="dxa"/>
          </w:tcPr>
          <w:p w:rsidR="005739AC" w:rsidRPr="00A047D1" w:rsidRDefault="005739AC" w:rsidP="00F27C60">
            <w:pPr>
              <w:pStyle w:val="TAL"/>
              <w:rPr>
                <w:lang w:eastAsia="en-GB"/>
              </w:rPr>
            </w:pPr>
          </w:p>
        </w:tc>
      </w:tr>
      <w:tr w:rsidR="005739AC" w:rsidRPr="00A047D1" w:rsidTr="00F27C60">
        <w:tc>
          <w:tcPr>
            <w:tcW w:w="3260" w:type="dxa"/>
          </w:tcPr>
          <w:p w:rsidR="005739AC" w:rsidRPr="00A047D1" w:rsidRDefault="005739AC" w:rsidP="00F27C60">
            <w:pPr>
              <w:pStyle w:val="TAL"/>
              <w:rPr>
                <w:lang w:eastAsia="en-GB"/>
              </w:rPr>
            </w:pPr>
            <w:r w:rsidRPr="00A047D1">
              <w:rPr>
                <w:lang w:eastAsia="en-GB"/>
              </w:rPr>
              <w:t>RLC configuration</w:t>
            </w:r>
          </w:p>
        </w:tc>
        <w:tc>
          <w:tcPr>
            <w:tcW w:w="1985" w:type="dxa"/>
          </w:tcPr>
          <w:p w:rsidR="005739AC" w:rsidRPr="00A047D1" w:rsidRDefault="005739AC" w:rsidP="00F27C60">
            <w:pPr>
              <w:pStyle w:val="TAL"/>
              <w:rPr>
                <w:lang w:eastAsia="en-GB"/>
              </w:rPr>
            </w:pPr>
            <w:r w:rsidRPr="00A047D1">
              <w:rPr>
                <w:lang w:eastAsia="en-GB"/>
              </w:rPr>
              <w:t>TM</w:t>
            </w:r>
          </w:p>
        </w:tc>
        <w:tc>
          <w:tcPr>
            <w:tcW w:w="3402" w:type="dxa"/>
          </w:tcPr>
          <w:p w:rsidR="005739AC" w:rsidRPr="00A047D1" w:rsidRDefault="005739AC" w:rsidP="00F27C60">
            <w:pPr>
              <w:pStyle w:val="TAL"/>
              <w:rPr>
                <w:lang w:eastAsia="en-GB"/>
              </w:rPr>
            </w:pPr>
          </w:p>
        </w:tc>
        <w:tc>
          <w:tcPr>
            <w:tcW w:w="708" w:type="dxa"/>
          </w:tcPr>
          <w:p w:rsidR="005739AC" w:rsidRPr="00A047D1" w:rsidRDefault="005739AC" w:rsidP="00F27C60">
            <w:pPr>
              <w:pStyle w:val="TAL"/>
              <w:rPr>
                <w:lang w:eastAsia="en-GB"/>
              </w:rPr>
            </w:pPr>
          </w:p>
        </w:tc>
      </w:tr>
      <w:tr w:rsidR="005739AC" w:rsidRPr="00A047D1" w:rsidTr="00F27C60">
        <w:tc>
          <w:tcPr>
            <w:tcW w:w="3260" w:type="dxa"/>
          </w:tcPr>
          <w:p w:rsidR="005739AC" w:rsidRPr="00A047D1" w:rsidRDefault="005739AC" w:rsidP="00F27C60">
            <w:pPr>
              <w:pStyle w:val="TAL"/>
              <w:rPr>
                <w:lang w:eastAsia="en-GB"/>
              </w:rPr>
            </w:pPr>
            <w:r w:rsidRPr="00A047D1">
              <w:rPr>
                <w:lang w:eastAsia="en-GB"/>
              </w:rPr>
              <w:t>Logical channel configuration</w:t>
            </w:r>
          </w:p>
        </w:tc>
        <w:tc>
          <w:tcPr>
            <w:tcW w:w="1985" w:type="dxa"/>
          </w:tcPr>
          <w:p w:rsidR="005739AC" w:rsidRPr="00A047D1" w:rsidRDefault="005739AC" w:rsidP="00F27C60">
            <w:pPr>
              <w:pStyle w:val="TAL"/>
              <w:rPr>
                <w:lang w:eastAsia="en-GB"/>
              </w:rPr>
            </w:pPr>
            <w:r w:rsidRPr="00A047D1">
              <w:rPr>
                <w:lang w:eastAsia="ja-JP"/>
              </w:rPr>
              <w:t>Not used</w:t>
            </w:r>
          </w:p>
        </w:tc>
        <w:tc>
          <w:tcPr>
            <w:tcW w:w="3402" w:type="dxa"/>
          </w:tcPr>
          <w:p w:rsidR="005739AC" w:rsidRPr="00A047D1" w:rsidRDefault="005739AC" w:rsidP="00F27C60">
            <w:pPr>
              <w:pStyle w:val="TAL"/>
              <w:rPr>
                <w:lang w:eastAsia="en-GB"/>
              </w:rPr>
            </w:pPr>
          </w:p>
        </w:tc>
        <w:tc>
          <w:tcPr>
            <w:tcW w:w="708" w:type="dxa"/>
          </w:tcPr>
          <w:p w:rsidR="005739AC" w:rsidRPr="00A047D1" w:rsidRDefault="005739AC" w:rsidP="00F27C60">
            <w:pPr>
              <w:pStyle w:val="TAL"/>
              <w:rPr>
                <w:lang w:eastAsia="en-GB"/>
              </w:rPr>
            </w:pPr>
          </w:p>
        </w:tc>
      </w:tr>
    </w:tbl>
    <w:p w:rsidR="005739AC" w:rsidRPr="00A047D1" w:rsidRDefault="005739AC" w:rsidP="005739AC"/>
    <w:p w:rsidR="005739AC" w:rsidRDefault="005739AC" w:rsidP="005739AC">
      <w:pPr>
        <w:pStyle w:val="NO"/>
        <w:rPr>
          <w:ins w:id="2392" w:author="Huawei (RAN2 #107b)" w:date="2019-10-11T14:32:00Z"/>
          <w:lang w:eastAsia="zh-CN"/>
        </w:rPr>
      </w:pPr>
      <w:r w:rsidRPr="00A047D1">
        <w:t>NOTE:</w:t>
      </w:r>
      <w:r w:rsidRPr="00A047D1">
        <w:tab/>
        <w:t>RRC will perform padding, if required due to the granularity of the TF signalling, as defined in 8.5.</w:t>
      </w:r>
    </w:p>
    <w:p w:rsidR="005739AC" w:rsidRPr="00867590" w:rsidRDefault="005739AC" w:rsidP="005739AC">
      <w:pPr>
        <w:pStyle w:val="4"/>
        <w:rPr>
          <w:ins w:id="2393" w:author="Huawei (RAN2 #107b)" w:date="2019-10-11T14:32:00Z"/>
        </w:rPr>
      </w:pPr>
      <w:ins w:id="2394" w:author="Huawei (RAN2 #107b)" w:date="2019-10-11T14:32:00Z">
        <w:r w:rsidRPr="00867590">
          <w:t>9</w:t>
        </w:r>
        <w:r>
          <w:t>.1.1.X</w:t>
        </w:r>
        <w:r>
          <w:tab/>
          <w:t>SC</w:t>
        </w:r>
        <w:r w:rsidRPr="00867590">
          <w:t>CH configuration</w:t>
        </w:r>
      </w:ins>
    </w:p>
    <w:p w:rsidR="005739AC" w:rsidRDefault="005739AC" w:rsidP="005739AC">
      <w:pPr>
        <w:pStyle w:val="NO"/>
        <w:ind w:left="0" w:firstLine="0"/>
        <w:rPr>
          <w:ins w:id="2395" w:author="Huawei (RAN2 #107b)" w:date="2019-10-11T14:32:00Z"/>
          <w:rFonts w:eastAsia="等线"/>
          <w:lang w:eastAsia="zh-CN"/>
        </w:rPr>
      </w:pPr>
      <w:ins w:id="2396" w:author="Huawei (RAN2 #107b)" w:date="2019-10-11T14:32:00Z">
        <w:r>
          <w:rPr>
            <w:rFonts w:eastAsia="等线" w:hint="eastAsia"/>
            <w:lang w:eastAsia="zh-CN"/>
          </w:rPr>
          <w:t>Parameters</w:t>
        </w:r>
        <w:r>
          <w:rPr>
            <w:rFonts w:eastAsia="等线"/>
            <w:lang w:eastAsia="zh-CN"/>
          </w:rPr>
          <w:t xml:space="preserve"> that are specified for </w:t>
        </w:r>
        <w:r>
          <w:rPr>
            <w:rFonts w:eastAsia="等线" w:hint="eastAsia"/>
            <w:lang w:eastAsia="zh-CN"/>
          </w:rPr>
          <w:t>unicast of</w:t>
        </w:r>
        <w:r>
          <w:rPr>
            <w:rFonts w:eastAsia="等线"/>
            <w:lang w:eastAsia="zh-CN"/>
          </w:rPr>
          <w:t xml:space="preserve"> NR sidelink communication.</w:t>
        </w:r>
      </w:ins>
    </w:p>
    <w:p w:rsidR="005739AC" w:rsidRPr="00E07032" w:rsidRDefault="005739AC" w:rsidP="005739AC">
      <w:pPr>
        <w:keepLines/>
        <w:ind w:left="1475" w:hanging="1191"/>
        <w:rPr>
          <w:ins w:id="2397" w:author="Huawei (RAN2 #107b)" w:date="2019-10-11T14:32:00Z"/>
          <w:i/>
          <w:color w:val="FF0000"/>
        </w:rPr>
      </w:pPr>
      <w:ins w:id="2398" w:author="Huawei (RAN2 #107b)" w:date="2019-10-11T14:32:00Z">
        <w:r w:rsidRPr="00E07032">
          <w:rPr>
            <w:i/>
            <w:color w:val="FF0000"/>
          </w:rPr>
          <w:t>Editor’s Notes: FFS any need for SCCH t</w:t>
        </w:r>
        <w:r w:rsidRPr="00E07032">
          <w:rPr>
            <w:rFonts w:eastAsia="宋体"/>
            <w:i/>
            <w:color w:val="FF0000"/>
            <w:lang w:eastAsia="ko-KR"/>
          </w:rPr>
          <w:t>o capture the parameters that are agreed to be fixed in the specification.</w:t>
        </w:r>
      </w:ins>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0"/>
        <w:gridCol w:w="1985"/>
        <w:gridCol w:w="3260"/>
        <w:gridCol w:w="850"/>
      </w:tblGrid>
      <w:tr w:rsidR="005739AC" w:rsidRPr="005134A4" w:rsidTr="00F27C60">
        <w:trPr>
          <w:tblHeader/>
          <w:ins w:id="2399" w:author="Huawei (RAN2 #107b)" w:date="2019-10-11T14:32:00Z"/>
        </w:trPr>
        <w:tc>
          <w:tcPr>
            <w:tcW w:w="3260" w:type="dxa"/>
          </w:tcPr>
          <w:p w:rsidR="005739AC" w:rsidRPr="005134A4" w:rsidRDefault="005739AC" w:rsidP="00F27C60">
            <w:pPr>
              <w:pStyle w:val="TAH"/>
              <w:keepNext w:val="0"/>
              <w:keepLines w:val="0"/>
              <w:rPr>
                <w:ins w:id="2400" w:author="Huawei (RAN2 #107b)" w:date="2019-10-11T14:32:00Z"/>
                <w:lang w:eastAsia="en-GB"/>
              </w:rPr>
            </w:pPr>
            <w:ins w:id="2401" w:author="Huawei (RAN2 #107b)" w:date="2019-10-11T14:32:00Z">
              <w:r w:rsidRPr="005134A4">
                <w:rPr>
                  <w:lang w:eastAsia="en-GB"/>
                </w:rPr>
                <w:lastRenderedPageBreak/>
                <w:t>Name</w:t>
              </w:r>
            </w:ins>
          </w:p>
        </w:tc>
        <w:tc>
          <w:tcPr>
            <w:tcW w:w="1985" w:type="dxa"/>
          </w:tcPr>
          <w:p w:rsidR="005739AC" w:rsidRPr="005134A4" w:rsidRDefault="005739AC" w:rsidP="00F27C60">
            <w:pPr>
              <w:pStyle w:val="TAH"/>
              <w:keepNext w:val="0"/>
              <w:keepLines w:val="0"/>
              <w:rPr>
                <w:ins w:id="2402" w:author="Huawei (RAN2 #107b)" w:date="2019-10-11T14:32:00Z"/>
                <w:lang w:eastAsia="en-GB"/>
              </w:rPr>
            </w:pPr>
            <w:ins w:id="2403" w:author="Huawei (RAN2 #107b)" w:date="2019-10-11T14:32:00Z">
              <w:r w:rsidRPr="005134A4">
                <w:rPr>
                  <w:lang w:eastAsia="en-GB"/>
                </w:rPr>
                <w:t>Value</w:t>
              </w:r>
            </w:ins>
          </w:p>
        </w:tc>
        <w:tc>
          <w:tcPr>
            <w:tcW w:w="3260" w:type="dxa"/>
          </w:tcPr>
          <w:p w:rsidR="005739AC" w:rsidRPr="005134A4" w:rsidRDefault="005739AC" w:rsidP="00F27C60">
            <w:pPr>
              <w:pStyle w:val="TAH"/>
              <w:keepNext w:val="0"/>
              <w:keepLines w:val="0"/>
              <w:rPr>
                <w:ins w:id="2404" w:author="Huawei (RAN2 #107b)" w:date="2019-10-11T14:32:00Z"/>
                <w:lang w:eastAsia="en-GB"/>
              </w:rPr>
            </w:pPr>
            <w:ins w:id="2405" w:author="Huawei (RAN2 #107b)" w:date="2019-10-11T14:32:00Z">
              <w:r w:rsidRPr="005134A4">
                <w:rPr>
                  <w:lang w:eastAsia="en-GB"/>
                </w:rPr>
                <w:t>Semantics description</w:t>
              </w:r>
            </w:ins>
          </w:p>
        </w:tc>
        <w:tc>
          <w:tcPr>
            <w:tcW w:w="850" w:type="dxa"/>
          </w:tcPr>
          <w:p w:rsidR="005739AC" w:rsidRPr="005134A4" w:rsidRDefault="005739AC" w:rsidP="00F27C60">
            <w:pPr>
              <w:pStyle w:val="TAH"/>
              <w:keepNext w:val="0"/>
              <w:keepLines w:val="0"/>
              <w:rPr>
                <w:ins w:id="2406" w:author="Huawei (RAN2 #107b)" w:date="2019-10-11T14:32:00Z"/>
                <w:lang w:eastAsia="en-GB"/>
              </w:rPr>
            </w:pPr>
            <w:ins w:id="2407" w:author="Huawei (RAN2 #107b)" w:date="2019-10-11T14:32:00Z">
              <w:r w:rsidRPr="005134A4">
                <w:rPr>
                  <w:lang w:eastAsia="en-GB"/>
                </w:rPr>
                <w:t>Ver</w:t>
              </w:r>
            </w:ins>
          </w:p>
        </w:tc>
      </w:tr>
      <w:tr w:rsidR="005739AC" w:rsidRPr="005134A4" w:rsidTr="00F27C60">
        <w:trPr>
          <w:ins w:id="2408" w:author="Huawei (RAN2 #107b)" w:date="2019-10-11T14:32:00Z"/>
        </w:trPr>
        <w:tc>
          <w:tcPr>
            <w:tcW w:w="3260" w:type="dxa"/>
          </w:tcPr>
          <w:p w:rsidR="005739AC" w:rsidRPr="005134A4" w:rsidRDefault="005739AC" w:rsidP="00F27C60">
            <w:pPr>
              <w:pStyle w:val="TAL"/>
              <w:rPr>
                <w:ins w:id="2409" w:author="Huawei (RAN2 #107b)" w:date="2019-10-11T14:32:00Z"/>
              </w:rPr>
            </w:pPr>
          </w:p>
        </w:tc>
        <w:tc>
          <w:tcPr>
            <w:tcW w:w="1985" w:type="dxa"/>
          </w:tcPr>
          <w:p w:rsidR="005739AC" w:rsidRPr="005134A4" w:rsidRDefault="005739AC" w:rsidP="00F27C60">
            <w:pPr>
              <w:pStyle w:val="TAL"/>
              <w:rPr>
                <w:ins w:id="2410" w:author="Huawei (RAN2 #107b)" w:date="2019-10-11T14:32:00Z"/>
              </w:rPr>
            </w:pPr>
          </w:p>
        </w:tc>
        <w:tc>
          <w:tcPr>
            <w:tcW w:w="3260" w:type="dxa"/>
          </w:tcPr>
          <w:p w:rsidR="005739AC" w:rsidRPr="005134A4" w:rsidRDefault="005739AC" w:rsidP="00F27C60">
            <w:pPr>
              <w:pStyle w:val="TAL"/>
              <w:rPr>
                <w:ins w:id="2411" w:author="Huawei (RAN2 #107b)" w:date="2019-10-11T14:32:00Z"/>
              </w:rPr>
            </w:pPr>
          </w:p>
        </w:tc>
        <w:tc>
          <w:tcPr>
            <w:tcW w:w="850" w:type="dxa"/>
          </w:tcPr>
          <w:p w:rsidR="005739AC" w:rsidRPr="005134A4" w:rsidRDefault="005739AC" w:rsidP="00F27C60">
            <w:pPr>
              <w:pStyle w:val="TAL"/>
              <w:rPr>
                <w:ins w:id="2412" w:author="Huawei (RAN2 #107b)" w:date="2019-10-11T14:32:00Z"/>
              </w:rPr>
            </w:pPr>
          </w:p>
        </w:tc>
      </w:tr>
      <w:tr w:rsidR="005739AC" w:rsidRPr="005134A4" w:rsidTr="00F27C60">
        <w:trPr>
          <w:ins w:id="2413" w:author="Huawei (RAN2 #107b)" w:date="2019-10-11T14:32:00Z"/>
        </w:trPr>
        <w:tc>
          <w:tcPr>
            <w:tcW w:w="3260" w:type="dxa"/>
          </w:tcPr>
          <w:p w:rsidR="005739AC" w:rsidRPr="005134A4" w:rsidRDefault="005739AC" w:rsidP="00F27C60">
            <w:pPr>
              <w:pStyle w:val="TAL"/>
              <w:rPr>
                <w:ins w:id="2414" w:author="Huawei (RAN2 #107b)" w:date="2019-10-11T14:32:00Z"/>
              </w:rPr>
            </w:pPr>
          </w:p>
        </w:tc>
        <w:tc>
          <w:tcPr>
            <w:tcW w:w="1985" w:type="dxa"/>
          </w:tcPr>
          <w:p w:rsidR="005739AC" w:rsidRPr="005134A4" w:rsidRDefault="005739AC" w:rsidP="00F27C60">
            <w:pPr>
              <w:pStyle w:val="TAL"/>
              <w:rPr>
                <w:ins w:id="2415" w:author="Huawei (RAN2 #107b)" w:date="2019-10-11T14:32:00Z"/>
              </w:rPr>
            </w:pPr>
          </w:p>
        </w:tc>
        <w:tc>
          <w:tcPr>
            <w:tcW w:w="3260" w:type="dxa"/>
          </w:tcPr>
          <w:p w:rsidR="005739AC" w:rsidRPr="005134A4" w:rsidRDefault="005739AC" w:rsidP="00F27C60">
            <w:pPr>
              <w:pStyle w:val="TAL"/>
              <w:rPr>
                <w:ins w:id="2416" w:author="Huawei (RAN2 #107b)" w:date="2019-10-11T14:32:00Z"/>
              </w:rPr>
            </w:pPr>
          </w:p>
        </w:tc>
        <w:tc>
          <w:tcPr>
            <w:tcW w:w="850" w:type="dxa"/>
          </w:tcPr>
          <w:p w:rsidR="005739AC" w:rsidRPr="005134A4" w:rsidRDefault="005739AC" w:rsidP="00F27C60">
            <w:pPr>
              <w:pStyle w:val="TAL"/>
              <w:rPr>
                <w:ins w:id="2417" w:author="Huawei (RAN2 #107b)" w:date="2019-10-11T14:32:00Z"/>
              </w:rPr>
            </w:pPr>
          </w:p>
        </w:tc>
      </w:tr>
    </w:tbl>
    <w:p w:rsidR="005739AC" w:rsidRPr="0054240A" w:rsidRDefault="005739AC" w:rsidP="005739AC">
      <w:pPr>
        <w:pStyle w:val="4"/>
        <w:rPr>
          <w:ins w:id="2418" w:author="Huawei (RAN2 #107b)" w:date="2019-10-11T14:32:00Z"/>
        </w:rPr>
      </w:pPr>
      <w:ins w:id="2419" w:author="Huawei (RAN2 #107b)" w:date="2019-10-11T14:32:00Z">
        <w:r w:rsidRPr="0054240A">
          <w:t>9.1.1.</w:t>
        </w:r>
        <w:r>
          <w:rPr>
            <w:lang w:eastAsia="zh-CN"/>
          </w:rPr>
          <w:t>Y</w:t>
        </w:r>
        <w:r w:rsidRPr="0054240A">
          <w:tab/>
          <w:t>STCH configuration</w:t>
        </w:r>
      </w:ins>
    </w:p>
    <w:p w:rsidR="005739AC" w:rsidRDefault="005739AC" w:rsidP="005739AC">
      <w:pPr>
        <w:pStyle w:val="NO"/>
        <w:ind w:left="0" w:firstLine="0"/>
        <w:rPr>
          <w:ins w:id="2420" w:author="Huawei (RAN2 #107b)" w:date="2019-10-11T14:32:00Z"/>
          <w:rFonts w:eastAsia="等线"/>
          <w:lang w:eastAsia="zh-CN"/>
        </w:rPr>
      </w:pPr>
      <w:ins w:id="2421" w:author="Huawei (RAN2 #107b)" w:date="2019-10-11T14:32:00Z">
        <w:r>
          <w:rPr>
            <w:rFonts w:eastAsia="等线" w:hint="eastAsia"/>
            <w:lang w:eastAsia="zh-CN"/>
          </w:rPr>
          <w:t>Parameters</w:t>
        </w:r>
        <w:r>
          <w:rPr>
            <w:rFonts w:eastAsia="等线"/>
            <w:lang w:eastAsia="zh-CN"/>
          </w:rPr>
          <w:t xml:space="preserve"> that are specified for </w:t>
        </w:r>
        <w:r>
          <w:rPr>
            <w:rFonts w:eastAsia="等线" w:hint="eastAsia"/>
            <w:lang w:eastAsia="zh-CN"/>
          </w:rPr>
          <w:t xml:space="preserve">unicast </w:t>
        </w:r>
        <w:r>
          <w:rPr>
            <w:rFonts w:eastAsia="等线"/>
            <w:lang w:eastAsia="zh-CN"/>
          </w:rPr>
          <w:t>NR sidelink communication.</w:t>
        </w:r>
      </w:ins>
    </w:p>
    <w:p w:rsidR="005739AC" w:rsidRPr="00E07032" w:rsidRDefault="005739AC" w:rsidP="005739AC">
      <w:pPr>
        <w:keepLines/>
        <w:ind w:left="1475" w:hanging="1191"/>
        <w:rPr>
          <w:ins w:id="2422" w:author="Huawei (RAN2 #107b)" w:date="2019-10-11T14:32:00Z"/>
          <w:i/>
          <w:color w:val="FF0000"/>
        </w:rPr>
      </w:pPr>
      <w:ins w:id="2423" w:author="Huawei (RAN2 #107b)" w:date="2019-10-11T14:32:00Z">
        <w:r w:rsidRPr="00E07032">
          <w:rPr>
            <w:i/>
            <w:color w:val="FF0000"/>
          </w:rPr>
          <w:t xml:space="preserve">Editor’s Notes: </w:t>
        </w:r>
        <w:r w:rsidRPr="00E07032">
          <w:rPr>
            <w:rFonts w:eastAsia="宋体"/>
            <w:i/>
            <w:color w:val="FF0000"/>
            <w:lang w:eastAsia="ko-KR"/>
          </w:rPr>
          <w:t>To capture the parameters that are agreed to be fixed in the specification.</w:t>
        </w:r>
      </w:ins>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0"/>
        <w:gridCol w:w="1985"/>
        <w:gridCol w:w="3260"/>
        <w:gridCol w:w="850"/>
      </w:tblGrid>
      <w:tr w:rsidR="005739AC" w:rsidRPr="0054240A" w:rsidTr="00F27C60">
        <w:trPr>
          <w:tblHeader/>
          <w:ins w:id="2424" w:author="Huawei (RAN2 #107b)" w:date="2019-10-11T14:32:00Z"/>
        </w:trPr>
        <w:tc>
          <w:tcPr>
            <w:tcW w:w="3260" w:type="dxa"/>
          </w:tcPr>
          <w:p w:rsidR="005739AC" w:rsidRPr="0054240A" w:rsidRDefault="005739AC" w:rsidP="00F27C60">
            <w:pPr>
              <w:pStyle w:val="TAH"/>
              <w:keepNext w:val="0"/>
              <w:keepLines w:val="0"/>
              <w:rPr>
                <w:ins w:id="2425" w:author="Huawei (RAN2 #107b)" w:date="2019-10-11T14:32:00Z"/>
                <w:lang w:eastAsia="en-GB"/>
              </w:rPr>
            </w:pPr>
            <w:ins w:id="2426" w:author="Huawei (RAN2 #107b)" w:date="2019-10-11T14:32:00Z">
              <w:r w:rsidRPr="0054240A">
                <w:rPr>
                  <w:lang w:eastAsia="en-GB"/>
                </w:rPr>
                <w:t>Name</w:t>
              </w:r>
            </w:ins>
          </w:p>
        </w:tc>
        <w:tc>
          <w:tcPr>
            <w:tcW w:w="1985" w:type="dxa"/>
          </w:tcPr>
          <w:p w:rsidR="005739AC" w:rsidRPr="0054240A" w:rsidRDefault="005739AC" w:rsidP="00F27C60">
            <w:pPr>
              <w:pStyle w:val="TAH"/>
              <w:keepNext w:val="0"/>
              <w:keepLines w:val="0"/>
              <w:rPr>
                <w:ins w:id="2427" w:author="Huawei (RAN2 #107b)" w:date="2019-10-11T14:32:00Z"/>
                <w:lang w:eastAsia="en-GB"/>
              </w:rPr>
            </w:pPr>
            <w:ins w:id="2428" w:author="Huawei (RAN2 #107b)" w:date="2019-10-11T14:32:00Z">
              <w:r w:rsidRPr="0054240A">
                <w:rPr>
                  <w:lang w:eastAsia="en-GB"/>
                </w:rPr>
                <w:t>Value</w:t>
              </w:r>
            </w:ins>
          </w:p>
        </w:tc>
        <w:tc>
          <w:tcPr>
            <w:tcW w:w="3260" w:type="dxa"/>
          </w:tcPr>
          <w:p w:rsidR="005739AC" w:rsidRPr="0054240A" w:rsidRDefault="005739AC" w:rsidP="00F27C60">
            <w:pPr>
              <w:pStyle w:val="TAH"/>
              <w:keepNext w:val="0"/>
              <w:keepLines w:val="0"/>
              <w:rPr>
                <w:ins w:id="2429" w:author="Huawei (RAN2 #107b)" w:date="2019-10-11T14:32:00Z"/>
                <w:lang w:eastAsia="en-GB"/>
              </w:rPr>
            </w:pPr>
            <w:ins w:id="2430" w:author="Huawei (RAN2 #107b)" w:date="2019-10-11T14:32:00Z">
              <w:r w:rsidRPr="0054240A">
                <w:rPr>
                  <w:lang w:eastAsia="en-GB"/>
                </w:rPr>
                <w:t>Semantics description</w:t>
              </w:r>
            </w:ins>
          </w:p>
        </w:tc>
        <w:tc>
          <w:tcPr>
            <w:tcW w:w="850" w:type="dxa"/>
          </w:tcPr>
          <w:p w:rsidR="005739AC" w:rsidRPr="0054240A" w:rsidRDefault="005739AC" w:rsidP="00F27C60">
            <w:pPr>
              <w:pStyle w:val="TAH"/>
              <w:keepNext w:val="0"/>
              <w:keepLines w:val="0"/>
              <w:rPr>
                <w:ins w:id="2431" w:author="Huawei (RAN2 #107b)" w:date="2019-10-11T14:32:00Z"/>
                <w:lang w:eastAsia="en-GB"/>
              </w:rPr>
            </w:pPr>
            <w:ins w:id="2432" w:author="Huawei (RAN2 #107b)" w:date="2019-10-11T14:32:00Z">
              <w:r w:rsidRPr="0054240A">
                <w:rPr>
                  <w:lang w:eastAsia="en-GB"/>
                </w:rPr>
                <w:t>Ver</w:t>
              </w:r>
            </w:ins>
          </w:p>
        </w:tc>
      </w:tr>
      <w:tr w:rsidR="005739AC" w:rsidRPr="0054240A" w:rsidTr="00F27C60">
        <w:trPr>
          <w:ins w:id="2433" w:author="Huawei (RAN2 #107b)" w:date="2019-10-11T14:32:00Z"/>
        </w:trPr>
        <w:tc>
          <w:tcPr>
            <w:tcW w:w="3260" w:type="dxa"/>
          </w:tcPr>
          <w:p w:rsidR="005739AC" w:rsidRPr="0054240A" w:rsidRDefault="005739AC" w:rsidP="00F27C60">
            <w:pPr>
              <w:pStyle w:val="TAL"/>
              <w:rPr>
                <w:ins w:id="2434" w:author="Huawei (RAN2 #107b)" w:date="2019-10-11T14:32:00Z"/>
              </w:rPr>
            </w:pPr>
            <w:ins w:id="2435" w:author="Huawei (RAN2 #107b)" w:date="2019-10-11T14:32:00Z">
              <w:r w:rsidRPr="0054240A">
                <w:t>PDCP configuration</w:t>
              </w:r>
            </w:ins>
          </w:p>
        </w:tc>
        <w:tc>
          <w:tcPr>
            <w:tcW w:w="1985" w:type="dxa"/>
          </w:tcPr>
          <w:p w:rsidR="005739AC" w:rsidRPr="0054240A" w:rsidRDefault="005739AC" w:rsidP="00F27C60">
            <w:pPr>
              <w:pStyle w:val="TAL"/>
              <w:rPr>
                <w:ins w:id="2436" w:author="Huawei (RAN2 #107b)" w:date="2019-10-11T14:32:00Z"/>
              </w:rPr>
            </w:pPr>
          </w:p>
        </w:tc>
        <w:tc>
          <w:tcPr>
            <w:tcW w:w="3260" w:type="dxa"/>
          </w:tcPr>
          <w:p w:rsidR="005739AC" w:rsidRPr="0054240A" w:rsidRDefault="005739AC" w:rsidP="00F27C60">
            <w:pPr>
              <w:pStyle w:val="TAL"/>
              <w:rPr>
                <w:ins w:id="2437" w:author="Huawei (RAN2 #107b)" w:date="2019-10-11T14:32:00Z"/>
              </w:rPr>
            </w:pPr>
          </w:p>
        </w:tc>
        <w:tc>
          <w:tcPr>
            <w:tcW w:w="850" w:type="dxa"/>
          </w:tcPr>
          <w:p w:rsidR="005739AC" w:rsidRPr="0054240A" w:rsidRDefault="005739AC" w:rsidP="00F27C60">
            <w:pPr>
              <w:pStyle w:val="TAL"/>
              <w:rPr>
                <w:ins w:id="2438" w:author="Huawei (RAN2 #107b)" w:date="2019-10-11T14:32:00Z"/>
              </w:rPr>
            </w:pPr>
          </w:p>
        </w:tc>
      </w:tr>
      <w:tr w:rsidR="005739AC" w:rsidRPr="0054240A" w:rsidTr="00F27C60">
        <w:trPr>
          <w:ins w:id="2439" w:author="Huawei (RAN2 #107b)" w:date="2019-10-11T14:32:00Z"/>
        </w:trPr>
        <w:tc>
          <w:tcPr>
            <w:tcW w:w="3260" w:type="dxa"/>
          </w:tcPr>
          <w:p w:rsidR="005739AC" w:rsidRPr="0054240A" w:rsidRDefault="005739AC" w:rsidP="00F27C60">
            <w:pPr>
              <w:pStyle w:val="TAL"/>
              <w:rPr>
                <w:ins w:id="2440" w:author="Huawei (RAN2 #107b)" w:date="2019-10-11T14:32:00Z"/>
              </w:rPr>
            </w:pPr>
            <w:ins w:id="2441" w:author="Huawei (RAN2 #107b)" w:date="2019-10-11T14:32:00Z">
              <w:r w:rsidRPr="0054240A">
                <w:t>t-Reordering</w:t>
              </w:r>
            </w:ins>
          </w:p>
        </w:tc>
        <w:tc>
          <w:tcPr>
            <w:tcW w:w="1985" w:type="dxa"/>
          </w:tcPr>
          <w:p w:rsidR="005739AC" w:rsidRPr="0054240A" w:rsidRDefault="005739AC" w:rsidP="00F27C60">
            <w:pPr>
              <w:pStyle w:val="TAL"/>
              <w:rPr>
                <w:ins w:id="2442" w:author="Huawei (RAN2 #107b)" w:date="2019-10-11T14:32:00Z"/>
              </w:rPr>
            </w:pPr>
            <w:ins w:id="2443" w:author="Huawei (RAN2 #107b)" w:date="2019-10-11T14:32:00Z">
              <w:r w:rsidRPr="0054240A">
                <w:t>Undefined</w:t>
              </w:r>
            </w:ins>
          </w:p>
        </w:tc>
        <w:tc>
          <w:tcPr>
            <w:tcW w:w="3260" w:type="dxa"/>
          </w:tcPr>
          <w:p w:rsidR="005739AC" w:rsidRPr="0054240A" w:rsidRDefault="005739AC" w:rsidP="00F27C60">
            <w:pPr>
              <w:pStyle w:val="TAL"/>
              <w:rPr>
                <w:ins w:id="2444" w:author="Huawei (RAN2 #107b)" w:date="2019-10-11T14:32:00Z"/>
              </w:rPr>
            </w:pPr>
            <w:ins w:id="2445" w:author="Huawei (RAN2 #107b)" w:date="2019-10-11T14:32:00Z">
              <w:r>
                <w:rPr>
                  <w:rFonts w:hint="eastAsia"/>
                  <w:lang w:eastAsia="zh-CN"/>
                </w:rPr>
                <w:t>Selected by the receiving UE, u</w:t>
              </w:r>
              <w:r w:rsidRPr="0054240A">
                <w:t>p to UE implementation</w:t>
              </w:r>
            </w:ins>
          </w:p>
        </w:tc>
        <w:tc>
          <w:tcPr>
            <w:tcW w:w="850" w:type="dxa"/>
          </w:tcPr>
          <w:p w:rsidR="005739AC" w:rsidRPr="0054240A" w:rsidRDefault="005739AC" w:rsidP="00F27C60">
            <w:pPr>
              <w:pStyle w:val="TAL"/>
              <w:rPr>
                <w:ins w:id="2446" w:author="Huawei (RAN2 #107b)" w:date="2019-10-11T14:32:00Z"/>
              </w:rPr>
            </w:pPr>
          </w:p>
        </w:tc>
      </w:tr>
      <w:tr w:rsidR="005739AC" w:rsidRPr="0054240A" w:rsidTr="00F27C60">
        <w:trPr>
          <w:ins w:id="2447" w:author="Huawei (RAN2 #107b)" w:date="2019-10-11T14:32:00Z"/>
        </w:trPr>
        <w:tc>
          <w:tcPr>
            <w:tcW w:w="3260" w:type="dxa"/>
          </w:tcPr>
          <w:p w:rsidR="005739AC" w:rsidRPr="0054240A" w:rsidRDefault="005739AC" w:rsidP="00F27C60">
            <w:pPr>
              <w:pStyle w:val="TAL"/>
              <w:rPr>
                <w:ins w:id="2448" w:author="Huawei (RAN2 #107b)" w:date="2019-10-11T14:32:00Z"/>
              </w:rPr>
            </w:pPr>
            <w:ins w:id="2449" w:author="Huawei (RAN2 #107b)" w:date="2019-10-11T14:32:00Z">
              <w:r>
                <w:rPr>
                  <w:rFonts w:hint="eastAsia"/>
                  <w:lang w:eastAsia="zh-CN"/>
                </w:rPr>
                <w:t>t-Reassembly</w:t>
              </w:r>
            </w:ins>
          </w:p>
        </w:tc>
        <w:tc>
          <w:tcPr>
            <w:tcW w:w="1985" w:type="dxa"/>
          </w:tcPr>
          <w:p w:rsidR="005739AC" w:rsidRPr="0054240A" w:rsidRDefault="005739AC" w:rsidP="00F27C60">
            <w:pPr>
              <w:pStyle w:val="TAL"/>
              <w:rPr>
                <w:ins w:id="2450" w:author="Huawei (RAN2 #107b)" w:date="2019-10-11T14:32:00Z"/>
              </w:rPr>
            </w:pPr>
            <w:ins w:id="2451" w:author="Huawei (RAN2 #107b)" w:date="2019-10-11T14:32:00Z">
              <w:r w:rsidRPr="0054240A">
                <w:t>Undefined</w:t>
              </w:r>
            </w:ins>
          </w:p>
        </w:tc>
        <w:tc>
          <w:tcPr>
            <w:tcW w:w="3260" w:type="dxa"/>
          </w:tcPr>
          <w:p w:rsidR="005739AC" w:rsidRPr="0054240A" w:rsidRDefault="005739AC" w:rsidP="00F27C60">
            <w:pPr>
              <w:pStyle w:val="TAL"/>
              <w:rPr>
                <w:ins w:id="2452" w:author="Huawei (RAN2 #107b)" w:date="2019-10-11T14:32:00Z"/>
              </w:rPr>
            </w:pPr>
            <w:ins w:id="2453" w:author="Huawei (RAN2 #107b)" w:date="2019-10-11T14:32:00Z">
              <w:r>
                <w:rPr>
                  <w:rFonts w:hint="eastAsia"/>
                  <w:lang w:eastAsia="zh-CN"/>
                </w:rPr>
                <w:t>Selected by the receiving UE, u</w:t>
              </w:r>
              <w:r w:rsidRPr="0054240A">
                <w:t>p to Up to UE implementation</w:t>
              </w:r>
            </w:ins>
          </w:p>
        </w:tc>
        <w:tc>
          <w:tcPr>
            <w:tcW w:w="850" w:type="dxa"/>
          </w:tcPr>
          <w:p w:rsidR="005739AC" w:rsidRPr="0054240A" w:rsidRDefault="005739AC" w:rsidP="00F27C60">
            <w:pPr>
              <w:pStyle w:val="TAL"/>
              <w:rPr>
                <w:ins w:id="2454" w:author="Huawei (RAN2 #107b)" w:date="2019-10-11T14:32:00Z"/>
              </w:rPr>
            </w:pPr>
          </w:p>
        </w:tc>
      </w:tr>
      <w:tr w:rsidR="005739AC" w:rsidRPr="0054240A" w:rsidTr="00F27C60">
        <w:trPr>
          <w:ins w:id="2455" w:author="Huawei (RAN2 #107b)" w:date="2019-10-11T14:32:00Z"/>
        </w:trPr>
        <w:tc>
          <w:tcPr>
            <w:tcW w:w="3260" w:type="dxa"/>
          </w:tcPr>
          <w:p w:rsidR="005739AC" w:rsidRPr="0054240A" w:rsidRDefault="005739AC" w:rsidP="00F27C60">
            <w:pPr>
              <w:pStyle w:val="TAL"/>
              <w:rPr>
                <w:ins w:id="2456" w:author="Huawei (RAN2 #107b)" w:date="2019-10-11T14:32:00Z"/>
              </w:rPr>
            </w:pPr>
            <w:ins w:id="2457" w:author="Huawei (RAN2 #107b)" w:date="2019-10-11T14:32:00Z">
              <w:r w:rsidRPr="0054240A">
                <w:t>pdcp-SN-Size</w:t>
              </w:r>
            </w:ins>
          </w:p>
        </w:tc>
        <w:tc>
          <w:tcPr>
            <w:tcW w:w="1985" w:type="dxa"/>
          </w:tcPr>
          <w:p w:rsidR="005739AC" w:rsidRPr="0097477F" w:rsidRDefault="005739AC" w:rsidP="00F27C60">
            <w:pPr>
              <w:pStyle w:val="TAL"/>
              <w:rPr>
                <w:ins w:id="2458" w:author="Huawei (RAN2 #107b)" w:date="2019-10-11T14:32:00Z"/>
                <w:lang w:eastAsia="zh-CN"/>
              </w:rPr>
            </w:pPr>
            <w:ins w:id="2459" w:author="Huawei (RAN2 #107b)" w:date="2019-10-11T14:32:00Z">
              <w:r>
                <w:t>1</w:t>
              </w:r>
              <w:r>
                <w:rPr>
                  <w:rFonts w:hint="eastAsia"/>
                  <w:lang w:eastAsia="zh-CN"/>
                </w:rPr>
                <w:t>8</w:t>
              </w:r>
            </w:ins>
          </w:p>
        </w:tc>
        <w:tc>
          <w:tcPr>
            <w:tcW w:w="3260" w:type="dxa"/>
          </w:tcPr>
          <w:p w:rsidR="005739AC" w:rsidRPr="0097477F" w:rsidRDefault="005739AC" w:rsidP="00F27C60">
            <w:pPr>
              <w:pStyle w:val="TAL"/>
              <w:rPr>
                <w:ins w:id="2460" w:author="Huawei (RAN2 #107b)" w:date="2019-10-11T14:32:00Z"/>
                <w:lang w:eastAsia="zh-CN"/>
              </w:rPr>
            </w:pPr>
            <w:ins w:id="2461" w:author="Huawei (RAN2 #107b)" w:date="2019-10-11T14:32:00Z">
              <w:r>
                <w:rPr>
                  <w:rFonts w:hint="eastAsia"/>
                  <w:lang w:eastAsia="zh-CN"/>
                </w:rPr>
                <w:t>For broadcast and groupcast of NR sidelink communication</w:t>
              </w:r>
            </w:ins>
          </w:p>
        </w:tc>
        <w:tc>
          <w:tcPr>
            <w:tcW w:w="850" w:type="dxa"/>
          </w:tcPr>
          <w:p w:rsidR="005739AC" w:rsidRPr="0054240A" w:rsidRDefault="005739AC" w:rsidP="00F27C60">
            <w:pPr>
              <w:pStyle w:val="TAL"/>
              <w:rPr>
                <w:ins w:id="2462" w:author="Huawei (RAN2 #107b)" w:date="2019-10-11T14:32:00Z"/>
              </w:rPr>
            </w:pPr>
          </w:p>
        </w:tc>
      </w:tr>
      <w:tr w:rsidR="005739AC" w:rsidRPr="0054240A" w:rsidTr="00F27C60">
        <w:trPr>
          <w:ins w:id="2463" w:author="Huawei (RAN2 #107b)" w:date="2019-10-11T14:32:00Z"/>
        </w:trPr>
        <w:tc>
          <w:tcPr>
            <w:tcW w:w="3260" w:type="dxa"/>
          </w:tcPr>
          <w:p w:rsidR="005739AC" w:rsidRPr="0054240A" w:rsidRDefault="005739AC" w:rsidP="00F27C60">
            <w:pPr>
              <w:pStyle w:val="TAL"/>
              <w:rPr>
                <w:ins w:id="2464" w:author="Huawei (RAN2 #107b)" w:date="2019-10-11T14:32:00Z"/>
              </w:rPr>
            </w:pPr>
            <w:ins w:id="2465" w:author="Huawei (RAN2 #107b)" w:date="2019-10-11T14:32:00Z">
              <w:r w:rsidRPr="0054240A">
                <w:t>maxCID</w:t>
              </w:r>
            </w:ins>
          </w:p>
        </w:tc>
        <w:tc>
          <w:tcPr>
            <w:tcW w:w="1985" w:type="dxa"/>
          </w:tcPr>
          <w:p w:rsidR="005739AC" w:rsidRPr="0054240A" w:rsidRDefault="005739AC" w:rsidP="00F27C60">
            <w:pPr>
              <w:pStyle w:val="TAL"/>
              <w:rPr>
                <w:ins w:id="2466" w:author="Huawei (RAN2 #107b)" w:date="2019-10-11T14:32:00Z"/>
              </w:rPr>
            </w:pPr>
            <w:ins w:id="2467" w:author="Huawei (RAN2 #107b)" w:date="2019-10-11T14:32:00Z">
              <w:r w:rsidRPr="0054240A">
                <w:t>15</w:t>
              </w:r>
            </w:ins>
          </w:p>
        </w:tc>
        <w:tc>
          <w:tcPr>
            <w:tcW w:w="3260" w:type="dxa"/>
          </w:tcPr>
          <w:p w:rsidR="005739AC" w:rsidRPr="0054240A" w:rsidRDefault="005739AC" w:rsidP="00F27C60">
            <w:pPr>
              <w:pStyle w:val="TAL"/>
              <w:rPr>
                <w:ins w:id="2468" w:author="Huawei (RAN2 #107b)" w:date="2019-10-11T14:32:00Z"/>
              </w:rPr>
            </w:pPr>
            <w:ins w:id="2469" w:author="Huawei (RAN2 #107b)" w:date="2019-10-11T14:32:00Z">
              <w:r>
                <w:rPr>
                  <w:rFonts w:hint="eastAsia"/>
                  <w:lang w:eastAsia="zh-CN"/>
                </w:rPr>
                <w:t>For broadcast and groupcast of NR sidelink communication</w:t>
              </w:r>
            </w:ins>
          </w:p>
        </w:tc>
        <w:tc>
          <w:tcPr>
            <w:tcW w:w="850" w:type="dxa"/>
          </w:tcPr>
          <w:p w:rsidR="005739AC" w:rsidRPr="0054240A" w:rsidRDefault="005739AC" w:rsidP="00F27C60">
            <w:pPr>
              <w:pStyle w:val="TAL"/>
              <w:rPr>
                <w:ins w:id="2470" w:author="Huawei (RAN2 #107b)" w:date="2019-10-11T14:32:00Z"/>
              </w:rPr>
            </w:pPr>
          </w:p>
        </w:tc>
      </w:tr>
      <w:tr w:rsidR="005739AC" w:rsidRPr="0054240A" w:rsidTr="00F27C60">
        <w:trPr>
          <w:ins w:id="2471" w:author="Huawei (RAN2 #107b)" w:date="2019-10-11T14:32:00Z"/>
        </w:trPr>
        <w:tc>
          <w:tcPr>
            <w:tcW w:w="3260" w:type="dxa"/>
          </w:tcPr>
          <w:p w:rsidR="005739AC" w:rsidRPr="0054240A" w:rsidRDefault="005739AC" w:rsidP="00F27C60">
            <w:pPr>
              <w:pStyle w:val="TAL"/>
              <w:rPr>
                <w:ins w:id="2472" w:author="Huawei (RAN2 #107b)" w:date="2019-10-11T14:32:00Z"/>
              </w:rPr>
            </w:pPr>
            <w:ins w:id="2473" w:author="Huawei (RAN2 #107b)" w:date="2019-10-11T14:32:00Z">
              <w:r w:rsidRPr="0054240A">
                <w:t>profiles</w:t>
              </w:r>
            </w:ins>
          </w:p>
        </w:tc>
        <w:tc>
          <w:tcPr>
            <w:tcW w:w="1985" w:type="dxa"/>
          </w:tcPr>
          <w:p w:rsidR="005739AC" w:rsidRPr="0054240A" w:rsidRDefault="005739AC" w:rsidP="00F27C60">
            <w:pPr>
              <w:pStyle w:val="TAL"/>
              <w:rPr>
                <w:ins w:id="2474" w:author="Huawei (RAN2 #107b)" w:date="2019-10-11T14:32:00Z"/>
              </w:rPr>
            </w:pPr>
          </w:p>
        </w:tc>
        <w:tc>
          <w:tcPr>
            <w:tcW w:w="3260" w:type="dxa"/>
          </w:tcPr>
          <w:p w:rsidR="005739AC" w:rsidRPr="0054240A" w:rsidRDefault="005739AC" w:rsidP="00F27C60">
            <w:pPr>
              <w:pStyle w:val="TAL"/>
              <w:rPr>
                <w:ins w:id="2475" w:author="Huawei (RAN2 #107b)" w:date="2019-10-11T14:32:00Z"/>
              </w:rPr>
            </w:pPr>
          </w:p>
        </w:tc>
        <w:tc>
          <w:tcPr>
            <w:tcW w:w="850" w:type="dxa"/>
          </w:tcPr>
          <w:p w:rsidR="005739AC" w:rsidRPr="0054240A" w:rsidRDefault="005739AC" w:rsidP="00F27C60">
            <w:pPr>
              <w:pStyle w:val="TAL"/>
              <w:rPr>
                <w:ins w:id="2476" w:author="Huawei (RAN2 #107b)" w:date="2019-10-11T14:32:00Z"/>
              </w:rPr>
            </w:pPr>
          </w:p>
        </w:tc>
      </w:tr>
      <w:tr w:rsidR="005739AC" w:rsidRPr="0054240A" w:rsidTr="00F27C60">
        <w:trPr>
          <w:ins w:id="2477" w:author="Huawei (RAN2 #107b)" w:date="2019-10-11T14:32:00Z"/>
        </w:trPr>
        <w:tc>
          <w:tcPr>
            <w:tcW w:w="3260" w:type="dxa"/>
          </w:tcPr>
          <w:p w:rsidR="005739AC" w:rsidRPr="0054240A" w:rsidRDefault="005739AC" w:rsidP="00F27C60">
            <w:pPr>
              <w:pStyle w:val="TAL"/>
              <w:rPr>
                <w:ins w:id="2478" w:author="Huawei (RAN2 #107b)" w:date="2019-10-11T14:32:00Z"/>
              </w:rPr>
            </w:pPr>
            <w:ins w:id="2479" w:author="Huawei (RAN2 #107b)" w:date="2019-10-11T14:32:00Z">
              <w:r w:rsidRPr="0054240A">
                <w:t>RLC configuration</w:t>
              </w:r>
            </w:ins>
          </w:p>
        </w:tc>
        <w:tc>
          <w:tcPr>
            <w:tcW w:w="1985" w:type="dxa"/>
          </w:tcPr>
          <w:p w:rsidR="005739AC" w:rsidRPr="0054240A" w:rsidRDefault="005739AC" w:rsidP="00F27C60">
            <w:pPr>
              <w:pStyle w:val="TAL"/>
              <w:rPr>
                <w:ins w:id="2480" w:author="Huawei (RAN2 #107b)" w:date="2019-10-11T14:32:00Z"/>
              </w:rPr>
            </w:pPr>
          </w:p>
        </w:tc>
        <w:tc>
          <w:tcPr>
            <w:tcW w:w="3260" w:type="dxa"/>
          </w:tcPr>
          <w:p w:rsidR="005739AC" w:rsidRPr="0054240A" w:rsidRDefault="005739AC" w:rsidP="00F27C60">
            <w:pPr>
              <w:pStyle w:val="TAL"/>
              <w:rPr>
                <w:ins w:id="2481" w:author="Huawei (RAN2 #107b)" w:date="2019-10-11T14:32:00Z"/>
              </w:rPr>
            </w:pPr>
            <w:ins w:id="2482" w:author="Huawei (RAN2 #107b)" w:date="2019-10-11T14:32:00Z">
              <w:r>
                <w:rPr>
                  <w:rFonts w:hint="eastAsia"/>
                  <w:lang w:eastAsia="zh-CN"/>
                </w:rPr>
                <w:t>For broadcast and groupcast of NR sidelink communication, u</w:t>
              </w:r>
              <w:r w:rsidRPr="0054240A">
                <w:t>ni-directional UM RLC</w:t>
              </w:r>
            </w:ins>
          </w:p>
          <w:p w:rsidR="005739AC" w:rsidRPr="0097477F" w:rsidRDefault="005739AC" w:rsidP="00F27C60">
            <w:pPr>
              <w:pStyle w:val="TAL"/>
              <w:rPr>
                <w:ins w:id="2483" w:author="Huawei (RAN2 #107b)" w:date="2019-10-11T14:32:00Z"/>
                <w:lang w:eastAsia="zh-CN"/>
              </w:rPr>
            </w:pPr>
            <w:ins w:id="2484" w:author="Huawei (RAN2 #107b)" w:date="2019-10-11T14:32:00Z">
              <w:r w:rsidRPr="0054240A">
                <w:t xml:space="preserve">UM window size is set to </w:t>
              </w:r>
              <w:r>
                <w:rPr>
                  <w:rFonts w:hint="eastAsia"/>
                  <w:lang w:eastAsia="zh-CN"/>
                </w:rPr>
                <w:t>32</w:t>
              </w:r>
            </w:ins>
          </w:p>
        </w:tc>
        <w:tc>
          <w:tcPr>
            <w:tcW w:w="850" w:type="dxa"/>
          </w:tcPr>
          <w:p w:rsidR="005739AC" w:rsidRPr="0054240A" w:rsidRDefault="005739AC" w:rsidP="00F27C60">
            <w:pPr>
              <w:pStyle w:val="TAL"/>
              <w:rPr>
                <w:ins w:id="2485" w:author="Huawei (RAN2 #107b)" w:date="2019-10-11T14:32:00Z"/>
              </w:rPr>
            </w:pPr>
          </w:p>
        </w:tc>
      </w:tr>
      <w:tr w:rsidR="005739AC" w:rsidRPr="0054240A" w:rsidTr="00F27C60">
        <w:trPr>
          <w:ins w:id="2486" w:author="Huawei (RAN2 #107b)" w:date="2019-10-11T14:32:00Z"/>
        </w:trPr>
        <w:tc>
          <w:tcPr>
            <w:tcW w:w="3260" w:type="dxa"/>
          </w:tcPr>
          <w:p w:rsidR="005739AC" w:rsidRPr="0054240A" w:rsidRDefault="005739AC" w:rsidP="00F27C60">
            <w:pPr>
              <w:pStyle w:val="TAL"/>
              <w:rPr>
                <w:ins w:id="2487" w:author="Huawei (RAN2 #107b)" w:date="2019-10-11T14:32:00Z"/>
                <w:i/>
              </w:rPr>
            </w:pPr>
            <w:ins w:id="2488" w:author="Huawei (RAN2 #107b)" w:date="2019-10-11T14:32:00Z">
              <w:r w:rsidRPr="0054240A">
                <w:rPr>
                  <w:i/>
                </w:rPr>
                <w:t>sn-FieldLength</w:t>
              </w:r>
            </w:ins>
          </w:p>
        </w:tc>
        <w:tc>
          <w:tcPr>
            <w:tcW w:w="1985" w:type="dxa"/>
          </w:tcPr>
          <w:p w:rsidR="005739AC" w:rsidRPr="0097477F" w:rsidRDefault="005739AC" w:rsidP="00F27C60">
            <w:pPr>
              <w:pStyle w:val="TAL"/>
              <w:rPr>
                <w:ins w:id="2489" w:author="Huawei (RAN2 #107b)" w:date="2019-10-11T14:32:00Z"/>
                <w:lang w:eastAsia="zh-CN"/>
              </w:rPr>
            </w:pPr>
            <w:ins w:id="2490" w:author="Huawei (RAN2 #107b)" w:date="2019-10-11T14:32:00Z">
              <w:r>
                <w:rPr>
                  <w:rFonts w:hint="eastAsia"/>
                  <w:lang w:eastAsia="zh-CN"/>
                </w:rPr>
                <w:t>6</w:t>
              </w:r>
            </w:ins>
          </w:p>
        </w:tc>
        <w:tc>
          <w:tcPr>
            <w:tcW w:w="3260" w:type="dxa"/>
          </w:tcPr>
          <w:p w:rsidR="005739AC" w:rsidRPr="0054240A" w:rsidRDefault="005739AC" w:rsidP="00F27C60">
            <w:pPr>
              <w:pStyle w:val="TAL"/>
              <w:rPr>
                <w:ins w:id="2491" w:author="Huawei (RAN2 #107b)" w:date="2019-10-11T14:32:00Z"/>
              </w:rPr>
            </w:pPr>
            <w:ins w:id="2492" w:author="Huawei (RAN2 #107b)" w:date="2019-10-11T14:32:00Z">
              <w:r>
                <w:rPr>
                  <w:rFonts w:hint="eastAsia"/>
                  <w:lang w:eastAsia="zh-CN"/>
                </w:rPr>
                <w:t>For broadcast and groupcast of NR sidelink communication</w:t>
              </w:r>
            </w:ins>
          </w:p>
        </w:tc>
        <w:tc>
          <w:tcPr>
            <w:tcW w:w="850" w:type="dxa"/>
          </w:tcPr>
          <w:p w:rsidR="005739AC" w:rsidRPr="0054240A" w:rsidRDefault="005739AC" w:rsidP="00F27C60">
            <w:pPr>
              <w:pStyle w:val="TAL"/>
              <w:rPr>
                <w:ins w:id="2493" w:author="Huawei (RAN2 #107b)" w:date="2019-10-11T14:32:00Z"/>
              </w:rPr>
            </w:pPr>
          </w:p>
        </w:tc>
      </w:tr>
      <w:tr w:rsidR="005739AC" w:rsidRPr="0054240A" w:rsidTr="00F27C60">
        <w:trPr>
          <w:ins w:id="2494" w:author="Huawei (RAN2 #107b)" w:date="2019-10-11T14:32:00Z"/>
        </w:trPr>
        <w:tc>
          <w:tcPr>
            <w:tcW w:w="3260" w:type="dxa"/>
          </w:tcPr>
          <w:p w:rsidR="005739AC" w:rsidRPr="0054240A" w:rsidRDefault="005739AC" w:rsidP="00F27C60">
            <w:pPr>
              <w:pStyle w:val="TAL"/>
              <w:rPr>
                <w:ins w:id="2495" w:author="Huawei (RAN2 #107b)" w:date="2019-10-11T14:32:00Z"/>
              </w:rPr>
            </w:pPr>
            <w:ins w:id="2496" w:author="Huawei (RAN2 #107b)" w:date="2019-10-11T14:32:00Z">
              <w:r w:rsidRPr="0054240A">
                <w:t>logicalChannelIdentity</w:t>
              </w:r>
            </w:ins>
          </w:p>
        </w:tc>
        <w:tc>
          <w:tcPr>
            <w:tcW w:w="1985" w:type="dxa"/>
          </w:tcPr>
          <w:p w:rsidR="005739AC" w:rsidRPr="0054240A" w:rsidRDefault="005739AC" w:rsidP="00F27C60">
            <w:pPr>
              <w:pStyle w:val="TAL"/>
              <w:rPr>
                <w:ins w:id="2497" w:author="Huawei (RAN2 #107b)" w:date="2019-10-11T14:32:00Z"/>
              </w:rPr>
            </w:pPr>
            <w:ins w:id="2498" w:author="Huawei (RAN2 #107b)" w:date="2019-10-11T14:32:00Z">
              <w:r w:rsidRPr="0054240A">
                <w:t>Undefined</w:t>
              </w:r>
            </w:ins>
          </w:p>
        </w:tc>
        <w:tc>
          <w:tcPr>
            <w:tcW w:w="3260" w:type="dxa"/>
          </w:tcPr>
          <w:p w:rsidR="005739AC" w:rsidRPr="0054240A" w:rsidRDefault="005739AC" w:rsidP="00F27C60">
            <w:pPr>
              <w:pStyle w:val="TAL"/>
              <w:rPr>
                <w:ins w:id="2499" w:author="Huawei (RAN2 #107b)" w:date="2019-10-11T14:32:00Z"/>
              </w:rPr>
            </w:pPr>
            <w:ins w:id="2500" w:author="Huawei (RAN2 #107b)" w:date="2019-10-11T14:32:00Z">
              <w:r w:rsidRPr="0054240A">
                <w:t>Selected by the transmitting UE, up to UE implementation</w:t>
              </w:r>
            </w:ins>
          </w:p>
        </w:tc>
        <w:tc>
          <w:tcPr>
            <w:tcW w:w="850" w:type="dxa"/>
          </w:tcPr>
          <w:p w:rsidR="005739AC" w:rsidRPr="0054240A" w:rsidRDefault="005739AC" w:rsidP="00F27C60">
            <w:pPr>
              <w:pStyle w:val="TAL"/>
              <w:rPr>
                <w:ins w:id="2501" w:author="Huawei (RAN2 #107b)" w:date="2019-10-11T14:32:00Z"/>
              </w:rPr>
            </w:pPr>
          </w:p>
        </w:tc>
      </w:tr>
      <w:tr w:rsidR="005739AC" w:rsidRPr="0054240A" w:rsidTr="00F27C60">
        <w:trPr>
          <w:ins w:id="2502" w:author="Huawei (RAN2 #107b)" w:date="2019-10-11T14:32:00Z"/>
        </w:trPr>
        <w:tc>
          <w:tcPr>
            <w:tcW w:w="3260" w:type="dxa"/>
          </w:tcPr>
          <w:p w:rsidR="005739AC" w:rsidRPr="0054240A" w:rsidRDefault="005739AC" w:rsidP="00F27C60">
            <w:pPr>
              <w:pStyle w:val="TAL"/>
              <w:rPr>
                <w:ins w:id="2503" w:author="Huawei (RAN2 #107b)" w:date="2019-10-11T14:32:00Z"/>
              </w:rPr>
            </w:pPr>
            <w:ins w:id="2504" w:author="Huawei (RAN2 #107b)" w:date="2019-10-11T14:32:00Z">
              <w:r w:rsidRPr="0054240A">
                <w:t>MAC configuration</w:t>
              </w:r>
            </w:ins>
          </w:p>
        </w:tc>
        <w:tc>
          <w:tcPr>
            <w:tcW w:w="1985" w:type="dxa"/>
          </w:tcPr>
          <w:p w:rsidR="005739AC" w:rsidRPr="0054240A" w:rsidRDefault="005739AC" w:rsidP="00F27C60">
            <w:pPr>
              <w:pStyle w:val="TAL"/>
              <w:rPr>
                <w:ins w:id="2505" w:author="Huawei (RAN2 #107b)" w:date="2019-10-11T14:32:00Z"/>
              </w:rPr>
            </w:pPr>
          </w:p>
        </w:tc>
        <w:tc>
          <w:tcPr>
            <w:tcW w:w="3260" w:type="dxa"/>
          </w:tcPr>
          <w:p w:rsidR="005739AC" w:rsidRPr="0054240A" w:rsidRDefault="005739AC" w:rsidP="00F27C60">
            <w:pPr>
              <w:pStyle w:val="TAL"/>
              <w:rPr>
                <w:ins w:id="2506" w:author="Huawei (RAN2 #107b)" w:date="2019-10-11T14:32:00Z"/>
              </w:rPr>
            </w:pPr>
          </w:p>
        </w:tc>
        <w:tc>
          <w:tcPr>
            <w:tcW w:w="850" w:type="dxa"/>
          </w:tcPr>
          <w:p w:rsidR="005739AC" w:rsidRPr="0054240A" w:rsidRDefault="005739AC" w:rsidP="00F27C60">
            <w:pPr>
              <w:pStyle w:val="TAL"/>
              <w:rPr>
                <w:ins w:id="2507" w:author="Huawei (RAN2 #107b)" w:date="2019-10-11T14:32:00Z"/>
              </w:rPr>
            </w:pPr>
          </w:p>
        </w:tc>
      </w:tr>
      <w:tr w:rsidR="005739AC" w:rsidRPr="0054240A" w:rsidTr="00F27C60">
        <w:trPr>
          <w:ins w:id="2508" w:author="Huawei (RAN2 #107b)" w:date="2019-10-11T14:32:00Z"/>
        </w:trPr>
        <w:tc>
          <w:tcPr>
            <w:tcW w:w="3260" w:type="dxa"/>
          </w:tcPr>
          <w:p w:rsidR="005739AC" w:rsidRPr="0054240A" w:rsidRDefault="005739AC" w:rsidP="00F27C60">
            <w:pPr>
              <w:pStyle w:val="TAL"/>
              <w:rPr>
                <w:ins w:id="2509" w:author="Huawei (RAN2 #107b)" w:date="2019-10-11T14:32:00Z"/>
              </w:rPr>
            </w:pPr>
            <w:ins w:id="2510" w:author="Huawei (RAN2 #107b)" w:date="2019-10-11T14:32:00Z">
              <w:r>
                <w:rPr>
                  <w:rFonts w:hint="eastAsia"/>
                  <w:i/>
                  <w:lang w:eastAsia="zh-CN"/>
                </w:rPr>
                <w:t>priority</w:t>
              </w:r>
            </w:ins>
          </w:p>
        </w:tc>
        <w:tc>
          <w:tcPr>
            <w:tcW w:w="1985" w:type="dxa"/>
          </w:tcPr>
          <w:p w:rsidR="005739AC" w:rsidRPr="0054240A" w:rsidRDefault="005739AC" w:rsidP="00F27C60">
            <w:pPr>
              <w:pStyle w:val="TAL"/>
              <w:rPr>
                <w:ins w:id="2511" w:author="Huawei (RAN2 #107b)" w:date="2019-10-11T14:32:00Z"/>
              </w:rPr>
            </w:pPr>
            <w:ins w:id="2512" w:author="Huawei (RAN2 #107b)" w:date="2019-10-11T14:32:00Z">
              <w:r>
                <w:rPr>
                  <w:rFonts w:hint="eastAsia"/>
                  <w:lang w:eastAsia="zh-CN"/>
                </w:rPr>
                <w:t>1</w:t>
              </w:r>
            </w:ins>
          </w:p>
        </w:tc>
        <w:tc>
          <w:tcPr>
            <w:tcW w:w="3260" w:type="dxa"/>
          </w:tcPr>
          <w:p w:rsidR="005739AC" w:rsidRPr="0054240A" w:rsidRDefault="005739AC" w:rsidP="00F27C60">
            <w:pPr>
              <w:pStyle w:val="TAL"/>
              <w:rPr>
                <w:ins w:id="2513" w:author="Huawei (RAN2 #107b)" w:date="2019-10-11T14:32:00Z"/>
              </w:rPr>
            </w:pPr>
          </w:p>
        </w:tc>
        <w:tc>
          <w:tcPr>
            <w:tcW w:w="850" w:type="dxa"/>
          </w:tcPr>
          <w:p w:rsidR="005739AC" w:rsidRPr="0054240A" w:rsidRDefault="005739AC" w:rsidP="00F27C60">
            <w:pPr>
              <w:pStyle w:val="TAL"/>
              <w:rPr>
                <w:ins w:id="2514" w:author="Huawei (RAN2 #107b)" w:date="2019-10-11T14:32:00Z"/>
              </w:rPr>
            </w:pPr>
          </w:p>
        </w:tc>
      </w:tr>
    </w:tbl>
    <w:p w:rsidR="005739AC" w:rsidRDefault="005739AC" w:rsidP="005739AC"/>
    <w:p w:rsidR="005739AC" w:rsidRPr="00A047D1" w:rsidRDefault="005739AC" w:rsidP="005739AC">
      <w:pPr>
        <w:pStyle w:val="3"/>
      </w:pPr>
      <w:bookmarkStart w:id="2515" w:name="_Toc12718530"/>
      <w:r w:rsidRPr="00A047D1">
        <w:t>9.1.2</w:t>
      </w:r>
      <w:r w:rsidRPr="00A047D1">
        <w:tab/>
        <w:t>Void</w:t>
      </w:r>
      <w:bookmarkEnd w:id="2515"/>
    </w:p>
    <w:p w:rsidR="005739AC" w:rsidRPr="00A047D1" w:rsidRDefault="005739AC" w:rsidP="005739AC">
      <w:pPr>
        <w:pStyle w:val="2"/>
      </w:pPr>
      <w:bookmarkStart w:id="2516" w:name="_Toc12718531"/>
      <w:r w:rsidRPr="00A047D1">
        <w:t>9.2</w:t>
      </w:r>
      <w:r w:rsidRPr="00A047D1">
        <w:tab/>
        <w:t>Default radio configurations</w:t>
      </w:r>
      <w:bookmarkEnd w:id="2516"/>
    </w:p>
    <w:p w:rsidR="005739AC" w:rsidRPr="00A047D1" w:rsidRDefault="005739AC" w:rsidP="005739AC">
      <w:r w:rsidRPr="00A047D1">
        <w:t>The following clauses only list default values for REL-15 parameters included in protocol version v15.3.0. For all fields introduced in a later protocol version, the default value is "released" or "false" unless explicitly specified otherwise. If the UE is to apply default configuration while it is configured with some critically extended fields, the UE shall apply the original version of those fields with only default values.</w:t>
      </w:r>
    </w:p>
    <w:p w:rsidR="005739AC" w:rsidRPr="00A047D1" w:rsidRDefault="005739AC" w:rsidP="005739AC">
      <w:pPr>
        <w:pStyle w:val="NO"/>
      </w:pPr>
      <w:r w:rsidRPr="00A047D1">
        <w:t>NOTE 1:</w:t>
      </w:r>
      <w:r w:rsidRPr="00A047D1">
        <w:tab/>
        <w:t>In general, the signalling should preferably support a "release" option for fields introduced after v15.3.0. The "value not applicable" should be used restrictively, mainly limited to for fields which value is relevant only if another field is set to a value other than its default.</w:t>
      </w:r>
    </w:p>
    <w:p w:rsidR="005739AC" w:rsidRPr="00A047D1" w:rsidRDefault="005739AC" w:rsidP="005739AC">
      <w:pPr>
        <w:pStyle w:val="NO"/>
      </w:pPr>
      <w:r w:rsidRPr="00A047D1">
        <w:t>NOTE 2:</w:t>
      </w:r>
      <w:r w:rsidRPr="00A047D1">
        <w:tab/>
        <w:t xml:space="preserve">For parameters in </w:t>
      </w:r>
      <w:r w:rsidRPr="00A047D1">
        <w:rPr>
          <w:i/>
        </w:rPr>
        <w:t>ServingCellConfig</w:t>
      </w:r>
      <w:r w:rsidRPr="00A047D1">
        <w:t>, the default values are specified in the corresponding specification.</w:t>
      </w:r>
    </w:p>
    <w:p w:rsidR="005739AC" w:rsidRPr="00A047D1" w:rsidRDefault="005739AC" w:rsidP="005739AC">
      <w:pPr>
        <w:pStyle w:val="3"/>
      </w:pPr>
      <w:bookmarkStart w:id="2517" w:name="_Toc12718532"/>
      <w:r w:rsidRPr="00A047D1">
        <w:t>9.2.1</w:t>
      </w:r>
      <w:r w:rsidRPr="00A047D1">
        <w:tab/>
        <w:t>Default SRB configurations</w:t>
      </w:r>
      <w:bookmarkEnd w:id="2517"/>
    </w:p>
    <w:p w:rsidR="005739AC" w:rsidRPr="00A047D1" w:rsidRDefault="005739AC" w:rsidP="005739AC">
      <w:pPr>
        <w:rPr>
          <w:lang w:eastAsia="ko-KR"/>
        </w:rPr>
      </w:pPr>
      <w:r w:rsidRPr="00A047D1">
        <w:rPr>
          <w:lang w:eastAsia="ko-KR"/>
        </w:rPr>
        <w:t>Parameters</w:t>
      </w:r>
    </w:p>
    <w:tbl>
      <w:tblPr>
        <w:tblW w:w="79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8"/>
        <w:gridCol w:w="1134"/>
        <w:gridCol w:w="944"/>
        <w:gridCol w:w="48"/>
        <w:gridCol w:w="992"/>
        <w:gridCol w:w="1792"/>
        <w:gridCol w:w="757"/>
      </w:tblGrid>
      <w:tr w:rsidR="005739AC" w:rsidRPr="00A047D1" w:rsidTr="00F27C60">
        <w:trPr>
          <w:tblHeader/>
        </w:trPr>
        <w:tc>
          <w:tcPr>
            <w:tcW w:w="2268" w:type="dxa"/>
            <w:tcBorders>
              <w:top w:val="single" w:sz="4" w:space="0" w:color="auto"/>
              <w:left w:val="single" w:sz="4" w:space="0" w:color="auto"/>
              <w:bottom w:val="single" w:sz="4" w:space="0" w:color="auto"/>
              <w:right w:val="single" w:sz="4" w:space="0" w:color="auto"/>
            </w:tcBorders>
            <w:hideMark/>
          </w:tcPr>
          <w:p w:rsidR="005739AC" w:rsidRPr="00A047D1" w:rsidRDefault="005739AC" w:rsidP="00F27C60">
            <w:pPr>
              <w:pStyle w:val="TAH"/>
              <w:keepNext w:val="0"/>
              <w:keepLines w:val="0"/>
              <w:rPr>
                <w:lang w:eastAsia="en-GB"/>
              </w:rPr>
            </w:pPr>
            <w:r w:rsidRPr="00A047D1">
              <w:rPr>
                <w:lang w:eastAsia="en-GB"/>
              </w:rPr>
              <w:t>Name</w:t>
            </w:r>
          </w:p>
        </w:tc>
        <w:tc>
          <w:tcPr>
            <w:tcW w:w="3118" w:type="dxa"/>
            <w:gridSpan w:val="4"/>
            <w:tcBorders>
              <w:top w:val="single" w:sz="4" w:space="0" w:color="auto"/>
              <w:left w:val="single" w:sz="4" w:space="0" w:color="auto"/>
              <w:right w:val="single" w:sz="4" w:space="0" w:color="auto"/>
            </w:tcBorders>
            <w:hideMark/>
          </w:tcPr>
          <w:p w:rsidR="005739AC" w:rsidRPr="00A047D1" w:rsidRDefault="005739AC" w:rsidP="00F27C60">
            <w:pPr>
              <w:pStyle w:val="TAH"/>
              <w:keepNext w:val="0"/>
              <w:keepLines w:val="0"/>
              <w:rPr>
                <w:lang w:eastAsia="en-GB"/>
              </w:rPr>
            </w:pPr>
            <w:r w:rsidRPr="00A047D1">
              <w:rPr>
                <w:lang w:eastAsia="en-GB"/>
              </w:rPr>
              <w:t>Value</w:t>
            </w:r>
          </w:p>
        </w:tc>
        <w:tc>
          <w:tcPr>
            <w:tcW w:w="1792" w:type="dxa"/>
            <w:tcBorders>
              <w:top w:val="single" w:sz="4" w:space="0" w:color="auto"/>
              <w:left w:val="single" w:sz="4" w:space="0" w:color="auto"/>
              <w:bottom w:val="single" w:sz="4" w:space="0" w:color="auto"/>
              <w:right w:val="single" w:sz="4" w:space="0" w:color="auto"/>
            </w:tcBorders>
            <w:hideMark/>
          </w:tcPr>
          <w:p w:rsidR="005739AC" w:rsidRPr="00A047D1" w:rsidRDefault="005739AC" w:rsidP="00F27C60">
            <w:pPr>
              <w:pStyle w:val="TAH"/>
              <w:keepNext w:val="0"/>
              <w:keepLines w:val="0"/>
              <w:rPr>
                <w:lang w:eastAsia="en-GB"/>
              </w:rPr>
            </w:pPr>
            <w:r w:rsidRPr="00A047D1">
              <w:rPr>
                <w:lang w:eastAsia="en-GB"/>
              </w:rPr>
              <w:t>Semantics description</w:t>
            </w:r>
          </w:p>
        </w:tc>
        <w:tc>
          <w:tcPr>
            <w:tcW w:w="757" w:type="dxa"/>
            <w:tcBorders>
              <w:top w:val="single" w:sz="4" w:space="0" w:color="auto"/>
              <w:left w:val="single" w:sz="4" w:space="0" w:color="auto"/>
              <w:bottom w:val="single" w:sz="4" w:space="0" w:color="auto"/>
              <w:right w:val="single" w:sz="4" w:space="0" w:color="auto"/>
            </w:tcBorders>
            <w:hideMark/>
          </w:tcPr>
          <w:p w:rsidR="005739AC" w:rsidRPr="00A047D1" w:rsidRDefault="005739AC" w:rsidP="00F27C60">
            <w:pPr>
              <w:pStyle w:val="TAH"/>
              <w:keepNext w:val="0"/>
              <w:keepLines w:val="0"/>
              <w:rPr>
                <w:lang w:eastAsia="en-GB"/>
              </w:rPr>
            </w:pPr>
            <w:r w:rsidRPr="00A047D1">
              <w:rPr>
                <w:lang w:eastAsia="en-GB"/>
              </w:rPr>
              <w:t>Ver</w:t>
            </w:r>
          </w:p>
        </w:tc>
      </w:tr>
      <w:tr w:rsidR="005739AC" w:rsidRPr="00A047D1" w:rsidTr="00F27C60">
        <w:trPr>
          <w:tblHeader/>
        </w:trPr>
        <w:tc>
          <w:tcPr>
            <w:tcW w:w="2268" w:type="dxa"/>
            <w:tcBorders>
              <w:top w:val="single" w:sz="4" w:space="0" w:color="auto"/>
              <w:left w:val="single" w:sz="4" w:space="0" w:color="auto"/>
              <w:bottom w:val="single" w:sz="4" w:space="0" w:color="auto"/>
              <w:right w:val="single" w:sz="4" w:space="0" w:color="auto"/>
            </w:tcBorders>
          </w:tcPr>
          <w:p w:rsidR="005739AC" w:rsidRPr="00A047D1" w:rsidRDefault="005739AC" w:rsidP="00F27C60">
            <w:pPr>
              <w:pStyle w:val="TAH"/>
              <w:keepNext w:val="0"/>
              <w:keepLines w:val="0"/>
              <w:rPr>
                <w:lang w:eastAsia="en-GB"/>
              </w:rPr>
            </w:pPr>
          </w:p>
        </w:tc>
        <w:tc>
          <w:tcPr>
            <w:tcW w:w="1134" w:type="dxa"/>
            <w:tcBorders>
              <w:left w:val="single" w:sz="4" w:space="0" w:color="auto"/>
              <w:bottom w:val="single" w:sz="4" w:space="0" w:color="auto"/>
              <w:right w:val="single" w:sz="4" w:space="0" w:color="auto"/>
            </w:tcBorders>
          </w:tcPr>
          <w:p w:rsidR="005739AC" w:rsidRPr="00A047D1" w:rsidRDefault="005739AC" w:rsidP="00F27C60">
            <w:pPr>
              <w:pStyle w:val="TAC"/>
              <w:rPr>
                <w:sz w:val="16"/>
                <w:lang w:eastAsia="ja-JP"/>
              </w:rPr>
            </w:pPr>
            <w:r w:rsidRPr="00A047D1">
              <w:rPr>
                <w:sz w:val="16"/>
                <w:lang w:eastAsia="ja-JP"/>
              </w:rPr>
              <w:t>SRB1</w:t>
            </w:r>
          </w:p>
        </w:tc>
        <w:tc>
          <w:tcPr>
            <w:tcW w:w="992" w:type="dxa"/>
            <w:gridSpan w:val="2"/>
            <w:tcBorders>
              <w:left w:val="single" w:sz="4" w:space="0" w:color="auto"/>
              <w:bottom w:val="single" w:sz="4" w:space="0" w:color="auto"/>
              <w:right w:val="single" w:sz="4" w:space="0" w:color="auto"/>
            </w:tcBorders>
          </w:tcPr>
          <w:p w:rsidR="005739AC" w:rsidRPr="00A047D1" w:rsidRDefault="005739AC" w:rsidP="00F27C60">
            <w:pPr>
              <w:pStyle w:val="TAC"/>
              <w:rPr>
                <w:sz w:val="16"/>
                <w:lang w:eastAsia="ja-JP"/>
              </w:rPr>
            </w:pPr>
            <w:r w:rsidRPr="00A047D1">
              <w:rPr>
                <w:sz w:val="16"/>
                <w:lang w:eastAsia="ja-JP"/>
              </w:rPr>
              <w:t>SRB2</w:t>
            </w:r>
          </w:p>
        </w:tc>
        <w:tc>
          <w:tcPr>
            <w:tcW w:w="992" w:type="dxa"/>
            <w:tcBorders>
              <w:left w:val="single" w:sz="4" w:space="0" w:color="auto"/>
              <w:bottom w:val="single" w:sz="4" w:space="0" w:color="auto"/>
              <w:right w:val="single" w:sz="4" w:space="0" w:color="auto"/>
            </w:tcBorders>
          </w:tcPr>
          <w:p w:rsidR="005739AC" w:rsidRPr="00A047D1" w:rsidRDefault="005739AC" w:rsidP="00F27C60">
            <w:pPr>
              <w:pStyle w:val="TAC"/>
              <w:rPr>
                <w:sz w:val="16"/>
                <w:lang w:eastAsia="ja-JP"/>
              </w:rPr>
            </w:pPr>
            <w:r w:rsidRPr="00A047D1">
              <w:rPr>
                <w:sz w:val="16"/>
                <w:lang w:eastAsia="ja-JP"/>
              </w:rPr>
              <w:t>SRB3</w:t>
            </w:r>
          </w:p>
        </w:tc>
        <w:tc>
          <w:tcPr>
            <w:tcW w:w="1792" w:type="dxa"/>
            <w:tcBorders>
              <w:top w:val="single" w:sz="4" w:space="0" w:color="auto"/>
              <w:left w:val="single" w:sz="4" w:space="0" w:color="auto"/>
              <w:bottom w:val="single" w:sz="4" w:space="0" w:color="auto"/>
              <w:right w:val="single" w:sz="4" w:space="0" w:color="auto"/>
            </w:tcBorders>
          </w:tcPr>
          <w:p w:rsidR="005739AC" w:rsidRPr="00A047D1" w:rsidRDefault="005739AC" w:rsidP="00F27C60">
            <w:pPr>
              <w:pStyle w:val="TAH"/>
              <w:keepNext w:val="0"/>
              <w:keepLines w:val="0"/>
              <w:rPr>
                <w:lang w:eastAsia="en-GB"/>
              </w:rPr>
            </w:pPr>
          </w:p>
        </w:tc>
        <w:tc>
          <w:tcPr>
            <w:tcW w:w="757" w:type="dxa"/>
            <w:tcBorders>
              <w:top w:val="single" w:sz="4" w:space="0" w:color="auto"/>
              <w:left w:val="single" w:sz="4" w:space="0" w:color="auto"/>
              <w:bottom w:val="single" w:sz="4" w:space="0" w:color="auto"/>
              <w:right w:val="single" w:sz="4" w:space="0" w:color="auto"/>
            </w:tcBorders>
          </w:tcPr>
          <w:p w:rsidR="005739AC" w:rsidRPr="00A047D1" w:rsidRDefault="005739AC" w:rsidP="00F27C60">
            <w:pPr>
              <w:pStyle w:val="TAH"/>
              <w:keepNext w:val="0"/>
              <w:keepLines w:val="0"/>
              <w:rPr>
                <w:lang w:eastAsia="en-GB"/>
              </w:rPr>
            </w:pPr>
          </w:p>
        </w:tc>
      </w:tr>
      <w:tr w:rsidR="005739AC" w:rsidRPr="00A047D1" w:rsidTr="00F27C60">
        <w:trPr>
          <w:tblHeader/>
        </w:trPr>
        <w:tc>
          <w:tcPr>
            <w:tcW w:w="2268" w:type="dxa"/>
            <w:tcBorders>
              <w:top w:val="single" w:sz="4" w:space="0" w:color="auto"/>
              <w:left w:val="single" w:sz="4" w:space="0" w:color="auto"/>
              <w:bottom w:val="single" w:sz="4" w:space="0" w:color="auto"/>
              <w:right w:val="single" w:sz="4" w:space="0" w:color="auto"/>
            </w:tcBorders>
            <w:hideMark/>
          </w:tcPr>
          <w:p w:rsidR="005739AC" w:rsidRPr="00A047D1" w:rsidRDefault="005739AC" w:rsidP="00F27C60">
            <w:pPr>
              <w:pStyle w:val="TAL"/>
              <w:rPr>
                <w:i/>
                <w:lang w:eastAsia="ja-JP"/>
              </w:rPr>
            </w:pPr>
            <w:r w:rsidRPr="00A047D1">
              <w:rPr>
                <w:i/>
                <w:lang w:eastAsia="ja-JP"/>
              </w:rPr>
              <w:lastRenderedPageBreak/>
              <w:t>PDCP-Config</w:t>
            </w:r>
          </w:p>
          <w:p w:rsidR="005739AC" w:rsidRPr="00A047D1" w:rsidRDefault="005739AC" w:rsidP="00F27C60">
            <w:pPr>
              <w:pStyle w:val="TAL"/>
              <w:rPr>
                <w:i/>
                <w:lang w:eastAsia="ja-JP"/>
              </w:rPr>
            </w:pPr>
            <w:r w:rsidRPr="00A047D1">
              <w:rPr>
                <w:i/>
                <w:lang w:eastAsia="ja-JP"/>
              </w:rPr>
              <w:t>&gt;t-Reordering</w:t>
            </w:r>
          </w:p>
        </w:tc>
        <w:tc>
          <w:tcPr>
            <w:tcW w:w="3118" w:type="dxa"/>
            <w:gridSpan w:val="4"/>
            <w:tcBorders>
              <w:top w:val="single" w:sz="4" w:space="0" w:color="auto"/>
              <w:left w:val="single" w:sz="4" w:space="0" w:color="auto"/>
              <w:bottom w:val="single" w:sz="4" w:space="0" w:color="auto"/>
              <w:right w:val="single" w:sz="4" w:space="0" w:color="auto"/>
            </w:tcBorders>
          </w:tcPr>
          <w:p w:rsidR="005739AC" w:rsidRPr="00A047D1" w:rsidRDefault="005739AC" w:rsidP="00F27C60">
            <w:pPr>
              <w:pStyle w:val="TAL"/>
              <w:rPr>
                <w:i/>
                <w:lang w:eastAsia="ja-JP"/>
              </w:rPr>
            </w:pPr>
          </w:p>
          <w:p w:rsidR="005739AC" w:rsidRPr="00A047D1" w:rsidRDefault="005739AC" w:rsidP="00F27C60">
            <w:pPr>
              <w:pStyle w:val="TAL"/>
              <w:rPr>
                <w:lang w:eastAsia="ja-JP"/>
              </w:rPr>
            </w:pPr>
            <w:r w:rsidRPr="00A047D1">
              <w:rPr>
                <w:lang w:eastAsia="ja-JP"/>
              </w:rPr>
              <w:t>infinity</w:t>
            </w:r>
          </w:p>
        </w:tc>
        <w:tc>
          <w:tcPr>
            <w:tcW w:w="1792" w:type="dxa"/>
            <w:tcBorders>
              <w:top w:val="single" w:sz="4" w:space="0" w:color="auto"/>
              <w:left w:val="single" w:sz="4" w:space="0" w:color="auto"/>
              <w:bottom w:val="single" w:sz="4" w:space="0" w:color="auto"/>
              <w:right w:val="single" w:sz="4" w:space="0" w:color="auto"/>
            </w:tcBorders>
          </w:tcPr>
          <w:p w:rsidR="005739AC" w:rsidRPr="00A047D1" w:rsidRDefault="005739AC" w:rsidP="00F27C60">
            <w:pPr>
              <w:pStyle w:val="TAL"/>
              <w:rPr>
                <w:i/>
                <w:lang w:eastAsia="ja-JP"/>
              </w:rPr>
            </w:pPr>
          </w:p>
        </w:tc>
        <w:tc>
          <w:tcPr>
            <w:tcW w:w="757" w:type="dxa"/>
            <w:tcBorders>
              <w:top w:val="single" w:sz="4" w:space="0" w:color="auto"/>
              <w:left w:val="single" w:sz="4" w:space="0" w:color="auto"/>
              <w:bottom w:val="single" w:sz="4" w:space="0" w:color="auto"/>
              <w:right w:val="single" w:sz="4" w:space="0" w:color="auto"/>
            </w:tcBorders>
          </w:tcPr>
          <w:p w:rsidR="005739AC" w:rsidRPr="00A047D1" w:rsidRDefault="005739AC" w:rsidP="00F27C60">
            <w:pPr>
              <w:pStyle w:val="TAL"/>
              <w:rPr>
                <w:i/>
                <w:lang w:eastAsia="ja-JP"/>
              </w:rPr>
            </w:pPr>
          </w:p>
        </w:tc>
      </w:tr>
      <w:tr w:rsidR="005739AC" w:rsidRPr="00A047D1" w:rsidTr="00F27C60">
        <w:tc>
          <w:tcPr>
            <w:tcW w:w="2268" w:type="dxa"/>
            <w:tcBorders>
              <w:top w:val="single" w:sz="4" w:space="0" w:color="auto"/>
              <w:left w:val="single" w:sz="4" w:space="0" w:color="auto"/>
              <w:bottom w:val="single" w:sz="4" w:space="0" w:color="auto"/>
              <w:right w:val="single" w:sz="4" w:space="0" w:color="auto"/>
            </w:tcBorders>
            <w:hideMark/>
          </w:tcPr>
          <w:p w:rsidR="005739AC" w:rsidRPr="00A047D1" w:rsidRDefault="005739AC" w:rsidP="00F27C60">
            <w:pPr>
              <w:pStyle w:val="TAL"/>
              <w:rPr>
                <w:lang w:eastAsia="en-GB"/>
              </w:rPr>
            </w:pPr>
            <w:r w:rsidRPr="00A047D1">
              <w:rPr>
                <w:i/>
                <w:lang w:eastAsia="en-GB"/>
              </w:rPr>
              <w:t>RLC-Config</w:t>
            </w:r>
            <w:r w:rsidRPr="00A047D1">
              <w:rPr>
                <w:lang w:eastAsia="en-GB"/>
              </w:rPr>
              <w:t xml:space="preserve"> CHOICE</w:t>
            </w:r>
          </w:p>
        </w:tc>
        <w:tc>
          <w:tcPr>
            <w:tcW w:w="3118" w:type="dxa"/>
            <w:gridSpan w:val="4"/>
            <w:tcBorders>
              <w:top w:val="single" w:sz="4" w:space="0" w:color="auto"/>
              <w:left w:val="single" w:sz="4" w:space="0" w:color="auto"/>
              <w:bottom w:val="single" w:sz="4" w:space="0" w:color="auto"/>
              <w:right w:val="single" w:sz="4" w:space="0" w:color="auto"/>
            </w:tcBorders>
            <w:hideMark/>
          </w:tcPr>
          <w:p w:rsidR="005739AC" w:rsidRPr="00A047D1" w:rsidRDefault="005739AC" w:rsidP="00F27C60">
            <w:pPr>
              <w:pStyle w:val="TAL"/>
              <w:rPr>
                <w:lang w:eastAsia="en-GB"/>
              </w:rPr>
            </w:pPr>
            <w:r w:rsidRPr="00A047D1">
              <w:rPr>
                <w:lang w:eastAsia="en-GB"/>
              </w:rPr>
              <w:t>Am</w:t>
            </w:r>
          </w:p>
        </w:tc>
        <w:tc>
          <w:tcPr>
            <w:tcW w:w="1792" w:type="dxa"/>
            <w:tcBorders>
              <w:top w:val="single" w:sz="4" w:space="0" w:color="auto"/>
              <w:left w:val="single" w:sz="4" w:space="0" w:color="auto"/>
              <w:bottom w:val="single" w:sz="4" w:space="0" w:color="auto"/>
              <w:right w:val="single" w:sz="4" w:space="0" w:color="auto"/>
            </w:tcBorders>
          </w:tcPr>
          <w:p w:rsidR="005739AC" w:rsidRPr="00A047D1" w:rsidRDefault="005739AC" w:rsidP="00F27C60">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rsidR="005739AC" w:rsidRPr="00A047D1" w:rsidRDefault="005739AC" w:rsidP="00F27C60">
            <w:pPr>
              <w:pStyle w:val="TAL"/>
              <w:rPr>
                <w:lang w:eastAsia="en-GB"/>
              </w:rPr>
            </w:pPr>
          </w:p>
        </w:tc>
      </w:tr>
      <w:tr w:rsidR="005739AC" w:rsidRPr="00A047D1" w:rsidTr="00F27C60">
        <w:tc>
          <w:tcPr>
            <w:tcW w:w="2268" w:type="dxa"/>
            <w:tcBorders>
              <w:top w:val="single" w:sz="4" w:space="0" w:color="auto"/>
              <w:left w:val="single" w:sz="4" w:space="0" w:color="auto"/>
              <w:bottom w:val="single" w:sz="4" w:space="0" w:color="auto"/>
              <w:right w:val="single" w:sz="4" w:space="0" w:color="auto"/>
            </w:tcBorders>
            <w:hideMark/>
          </w:tcPr>
          <w:p w:rsidR="005739AC" w:rsidRPr="00A047D1" w:rsidRDefault="005739AC" w:rsidP="00F27C60">
            <w:pPr>
              <w:pStyle w:val="TAL"/>
              <w:rPr>
                <w:i/>
                <w:lang w:eastAsia="en-GB"/>
              </w:rPr>
            </w:pPr>
            <w:r w:rsidRPr="00A047D1">
              <w:rPr>
                <w:i/>
                <w:lang w:eastAsia="en-GB"/>
              </w:rPr>
              <w:t>ul-RLC-Config</w:t>
            </w:r>
          </w:p>
          <w:p w:rsidR="005739AC" w:rsidRPr="00A047D1" w:rsidRDefault="005739AC" w:rsidP="00F27C60">
            <w:pPr>
              <w:pStyle w:val="TAL"/>
              <w:rPr>
                <w:i/>
                <w:lang w:eastAsia="en-GB"/>
              </w:rPr>
            </w:pPr>
            <w:r w:rsidRPr="00A047D1">
              <w:rPr>
                <w:i/>
                <w:lang w:eastAsia="en-GB"/>
              </w:rPr>
              <w:t>&gt;sn-FieldLength</w:t>
            </w:r>
          </w:p>
          <w:p w:rsidR="005739AC" w:rsidRPr="00A047D1" w:rsidRDefault="005739AC" w:rsidP="00F27C60">
            <w:pPr>
              <w:pStyle w:val="TAL"/>
              <w:rPr>
                <w:i/>
                <w:lang w:eastAsia="en-GB"/>
              </w:rPr>
            </w:pPr>
            <w:r w:rsidRPr="00A047D1">
              <w:rPr>
                <w:i/>
                <w:lang w:eastAsia="en-GB"/>
              </w:rPr>
              <w:t>&gt;t-PollRetransmit</w:t>
            </w:r>
          </w:p>
          <w:p w:rsidR="005739AC" w:rsidRPr="00A047D1" w:rsidRDefault="005739AC" w:rsidP="00F27C60">
            <w:pPr>
              <w:pStyle w:val="TAL"/>
              <w:rPr>
                <w:i/>
                <w:lang w:eastAsia="en-GB"/>
              </w:rPr>
            </w:pPr>
            <w:r w:rsidRPr="00A047D1">
              <w:rPr>
                <w:i/>
                <w:lang w:eastAsia="en-GB"/>
              </w:rPr>
              <w:t>&gt;pollPDU</w:t>
            </w:r>
          </w:p>
          <w:p w:rsidR="005739AC" w:rsidRPr="00A047D1" w:rsidRDefault="005739AC" w:rsidP="00F27C60">
            <w:pPr>
              <w:pStyle w:val="TAL"/>
              <w:rPr>
                <w:i/>
                <w:lang w:eastAsia="en-GB"/>
              </w:rPr>
            </w:pPr>
            <w:r w:rsidRPr="00A047D1">
              <w:rPr>
                <w:i/>
                <w:lang w:eastAsia="en-GB"/>
              </w:rPr>
              <w:t>&gt;pollByte</w:t>
            </w:r>
          </w:p>
          <w:p w:rsidR="005739AC" w:rsidRPr="00A047D1" w:rsidRDefault="005739AC" w:rsidP="00F27C60">
            <w:pPr>
              <w:pStyle w:val="TAL"/>
              <w:rPr>
                <w:i/>
                <w:lang w:eastAsia="en-GB"/>
              </w:rPr>
            </w:pPr>
            <w:r w:rsidRPr="00A047D1">
              <w:rPr>
                <w:i/>
                <w:lang w:eastAsia="en-GB"/>
              </w:rPr>
              <w:t>&gt;maxRetxThreshold</w:t>
            </w:r>
          </w:p>
        </w:tc>
        <w:tc>
          <w:tcPr>
            <w:tcW w:w="3118" w:type="dxa"/>
            <w:gridSpan w:val="4"/>
            <w:tcBorders>
              <w:top w:val="single" w:sz="4" w:space="0" w:color="auto"/>
              <w:left w:val="single" w:sz="4" w:space="0" w:color="auto"/>
              <w:bottom w:val="single" w:sz="4" w:space="0" w:color="auto"/>
              <w:right w:val="single" w:sz="4" w:space="0" w:color="auto"/>
            </w:tcBorders>
          </w:tcPr>
          <w:p w:rsidR="005739AC" w:rsidRPr="00A047D1" w:rsidRDefault="005739AC" w:rsidP="00F27C60">
            <w:pPr>
              <w:pStyle w:val="TAL"/>
              <w:rPr>
                <w:lang w:eastAsia="en-GB"/>
              </w:rPr>
            </w:pPr>
          </w:p>
          <w:p w:rsidR="005739AC" w:rsidRPr="00A047D1" w:rsidRDefault="005739AC" w:rsidP="00F27C60">
            <w:pPr>
              <w:pStyle w:val="TAL"/>
              <w:rPr>
                <w:lang w:eastAsia="en-GB"/>
              </w:rPr>
            </w:pPr>
            <w:r w:rsidRPr="00A047D1">
              <w:rPr>
                <w:lang w:eastAsia="en-GB"/>
              </w:rPr>
              <w:t>size12</w:t>
            </w:r>
          </w:p>
          <w:p w:rsidR="005739AC" w:rsidRPr="00A047D1" w:rsidRDefault="005739AC" w:rsidP="00F27C60">
            <w:pPr>
              <w:pStyle w:val="TAL"/>
              <w:rPr>
                <w:lang w:eastAsia="en-GB"/>
              </w:rPr>
            </w:pPr>
            <w:r w:rsidRPr="00A047D1">
              <w:rPr>
                <w:lang w:eastAsia="en-GB"/>
              </w:rPr>
              <w:t>ms45</w:t>
            </w:r>
          </w:p>
          <w:p w:rsidR="005739AC" w:rsidRPr="00A047D1" w:rsidRDefault="005739AC" w:rsidP="00F27C60">
            <w:pPr>
              <w:pStyle w:val="TAL"/>
              <w:rPr>
                <w:lang w:eastAsia="en-GB"/>
              </w:rPr>
            </w:pPr>
            <w:r w:rsidRPr="00A047D1">
              <w:rPr>
                <w:lang w:eastAsia="en-GB"/>
              </w:rPr>
              <w:t>infinity</w:t>
            </w:r>
          </w:p>
          <w:p w:rsidR="005739AC" w:rsidRPr="00A047D1" w:rsidRDefault="005739AC" w:rsidP="00F27C60">
            <w:pPr>
              <w:pStyle w:val="TAL"/>
              <w:rPr>
                <w:lang w:eastAsia="en-GB"/>
              </w:rPr>
            </w:pPr>
            <w:r w:rsidRPr="00A047D1">
              <w:rPr>
                <w:lang w:eastAsia="en-GB"/>
              </w:rPr>
              <w:t>infinity</w:t>
            </w:r>
          </w:p>
          <w:p w:rsidR="005739AC" w:rsidRPr="00A047D1" w:rsidRDefault="005739AC" w:rsidP="00F27C60">
            <w:pPr>
              <w:pStyle w:val="TAL"/>
              <w:rPr>
                <w:lang w:eastAsia="ja-JP"/>
              </w:rPr>
            </w:pPr>
            <w:r w:rsidRPr="00A047D1">
              <w:rPr>
                <w:lang w:eastAsia="en-GB"/>
              </w:rPr>
              <w:t>t</w:t>
            </w:r>
            <w:r w:rsidRPr="00A047D1">
              <w:rPr>
                <w:lang w:eastAsia="ja-JP"/>
              </w:rPr>
              <w:t>8</w:t>
            </w:r>
          </w:p>
        </w:tc>
        <w:tc>
          <w:tcPr>
            <w:tcW w:w="1792" w:type="dxa"/>
            <w:tcBorders>
              <w:top w:val="single" w:sz="4" w:space="0" w:color="auto"/>
              <w:left w:val="single" w:sz="4" w:space="0" w:color="auto"/>
              <w:bottom w:val="single" w:sz="4" w:space="0" w:color="auto"/>
              <w:right w:val="single" w:sz="4" w:space="0" w:color="auto"/>
            </w:tcBorders>
          </w:tcPr>
          <w:p w:rsidR="005739AC" w:rsidRPr="00A047D1" w:rsidRDefault="005739AC" w:rsidP="00F27C60">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rsidR="005739AC" w:rsidRPr="00A047D1" w:rsidRDefault="005739AC" w:rsidP="00F27C60">
            <w:pPr>
              <w:pStyle w:val="TAL"/>
              <w:rPr>
                <w:lang w:eastAsia="en-GB"/>
              </w:rPr>
            </w:pPr>
          </w:p>
        </w:tc>
      </w:tr>
      <w:tr w:rsidR="005739AC" w:rsidRPr="00A047D1" w:rsidTr="00F27C60">
        <w:tc>
          <w:tcPr>
            <w:tcW w:w="2268" w:type="dxa"/>
            <w:tcBorders>
              <w:top w:val="single" w:sz="4" w:space="0" w:color="auto"/>
              <w:left w:val="single" w:sz="4" w:space="0" w:color="auto"/>
              <w:bottom w:val="single" w:sz="4" w:space="0" w:color="auto"/>
              <w:right w:val="single" w:sz="4" w:space="0" w:color="auto"/>
            </w:tcBorders>
            <w:hideMark/>
          </w:tcPr>
          <w:p w:rsidR="005739AC" w:rsidRPr="00A047D1" w:rsidRDefault="005739AC" w:rsidP="00F27C60">
            <w:pPr>
              <w:pStyle w:val="TAL"/>
              <w:rPr>
                <w:i/>
                <w:lang w:eastAsia="en-GB"/>
              </w:rPr>
            </w:pPr>
            <w:r w:rsidRPr="00A047D1">
              <w:rPr>
                <w:i/>
                <w:lang w:eastAsia="en-GB"/>
              </w:rPr>
              <w:t>dl-RLC-Config</w:t>
            </w:r>
          </w:p>
          <w:p w:rsidR="005739AC" w:rsidRPr="00A047D1" w:rsidRDefault="005739AC" w:rsidP="00F27C60">
            <w:pPr>
              <w:pStyle w:val="TAL"/>
              <w:rPr>
                <w:i/>
                <w:lang w:eastAsia="en-GB"/>
              </w:rPr>
            </w:pPr>
            <w:r w:rsidRPr="00A047D1">
              <w:rPr>
                <w:i/>
                <w:lang w:eastAsia="en-GB"/>
              </w:rPr>
              <w:t>&gt;sn-FieldLength</w:t>
            </w:r>
          </w:p>
          <w:p w:rsidR="005739AC" w:rsidRPr="00A047D1" w:rsidRDefault="005739AC" w:rsidP="00F27C60">
            <w:pPr>
              <w:pStyle w:val="TAL"/>
              <w:rPr>
                <w:i/>
                <w:lang w:eastAsia="en-GB"/>
              </w:rPr>
            </w:pPr>
            <w:r w:rsidRPr="00A047D1">
              <w:rPr>
                <w:i/>
                <w:lang w:eastAsia="en-GB"/>
              </w:rPr>
              <w:t>&gt;t-Reassembly</w:t>
            </w:r>
          </w:p>
          <w:p w:rsidR="005739AC" w:rsidRPr="00A047D1" w:rsidRDefault="005739AC" w:rsidP="00F27C60">
            <w:pPr>
              <w:pStyle w:val="TAL"/>
              <w:rPr>
                <w:i/>
                <w:lang w:eastAsia="en-GB"/>
              </w:rPr>
            </w:pPr>
            <w:r w:rsidRPr="00A047D1">
              <w:rPr>
                <w:i/>
                <w:lang w:eastAsia="en-GB"/>
              </w:rPr>
              <w:t>&gt;t-StatusProhibit</w:t>
            </w:r>
          </w:p>
        </w:tc>
        <w:tc>
          <w:tcPr>
            <w:tcW w:w="3118" w:type="dxa"/>
            <w:gridSpan w:val="4"/>
            <w:tcBorders>
              <w:top w:val="single" w:sz="4" w:space="0" w:color="auto"/>
              <w:left w:val="single" w:sz="4" w:space="0" w:color="auto"/>
              <w:bottom w:val="single" w:sz="4" w:space="0" w:color="auto"/>
              <w:right w:val="single" w:sz="4" w:space="0" w:color="auto"/>
            </w:tcBorders>
          </w:tcPr>
          <w:p w:rsidR="005739AC" w:rsidRPr="00A047D1" w:rsidRDefault="005739AC" w:rsidP="00F27C60">
            <w:pPr>
              <w:pStyle w:val="TAL"/>
              <w:rPr>
                <w:lang w:eastAsia="en-GB"/>
              </w:rPr>
            </w:pPr>
          </w:p>
          <w:p w:rsidR="005739AC" w:rsidRPr="00A047D1" w:rsidRDefault="005739AC" w:rsidP="00F27C60">
            <w:pPr>
              <w:pStyle w:val="TAL"/>
              <w:rPr>
                <w:lang w:eastAsia="en-GB"/>
              </w:rPr>
            </w:pPr>
            <w:r w:rsidRPr="00A047D1">
              <w:rPr>
                <w:lang w:eastAsia="en-GB"/>
              </w:rPr>
              <w:t>size12</w:t>
            </w:r>
          </w:p>
          <w:p w:rsidR="005739AC" w:rsidRPr="00A047D1" w:rsidRDefault="005739AC" w:rsidP="00F27C60">
            <w:pPr>
              <w:pStyle w:val="TAL"/>
              <w:rPr>
                <w:lang w:eastAsia="en-GB"/>
              </w:rPr>
            </w:pPr>
            <w:r w:rsidRPr="00A047D1">
              <w:rPr>
                <w:lang w:eastAsia="en-GB"/>
              </w:rPr>
              <w:t>ms</w:t>
            </w:r>
            <w:r w:rsidRPr="00A047D1">
              <w:rPr>
                <w:rFonts w:eastAsia="Yu Mincho"/>
                <w:lang w:eastAsia="ja-JP"/>
              </w:rPr>
              <w:t>35</w:t>
            </w:r>
          </w:p>
          <w:p w:rsidR="005739AC" w:rsidRPr="00A047D1" w:rsidRDefault="005739AC" w:rsidP="00F27C60">
            <w:pPr>
              <w:pStyle w:val="TAL"/>
              <w:rPr>
                <w:lang w:eastAsia="en-GB"/>
              </w:rPr>
            </w:pPr>
            <w:r w:rsidRPr="00A047D1">
              <w:rPr>
                <w:lang w:eastAsia="en-GB"/>
              </w:rPr>
              <w:t>ms0</w:t>
            </w:r>
          </w:p>
        </w:tc>
        <w:tc>
          <w:tcPr>
            <w:tcW w:w="1792" w:type="dxa"/>
            <w:tcBorders>
              <w:top w:val="single" w:sz="4" w:space="0" w:color="auto"/>
              <w:left w:val="single" w:sz="4" w:space="0" w:color="auto"/>
              <w:bottom w:val="single" w:sz="4" w:space="0" w:color="auto"/>
              <w:right w:val="single" w:sz="4" w:space="0" w:color="auto"/>
            </w:tcBorders>
          </w:tcPr>
          <w:p w:rsidR="005739AC" w:rsidRPr="00A047D1" w:rsidRDefault="005739AC" w:rsidP="00F27C60">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rsidR="005739AC" w:rsidRPr="00A047D1" w:rsidRDefault="005739AC" w:rsidP="00F27C60">
            <w:pPr>
              <w:pStyle w:val="TAL"/>
              <w:rPr>
                <w:lang w:eastAsia="en-GB"/>
              </w:rPr>
            </w:pPr>
          </w:p>
        </w:tc>
      </w:tr>
      <w:tr w:rsidR="005739AC" w:rsidRPr="00A047D1" w:rsidTr="00F27C60">
        <w:tc>
          <w:tcPr>
            <w:tcW w:w="2268" w:type="dxa"/>
            <w:tcBorders>
              <w:top w:val="single" w:sz="4" w:space="0" w:color="auto"/>
              <w:left w:val="single" w:sz="4" w:space="0" w:color="auto"/>
              <w:bottom w:val="single" w:sz="4" w:space="0" w:color="auto"/>
              <w:right w:val="single" w:sz="4" w:space="0" w:color="auto"/>
            </w:tcBorders>
          </w:tcPr>
          <w:p w:rsidR="005739AC" w:rsidRPr="00A047D1" w:rsidRDefault="005739AC" w:rsidP="00F27C60">
            <w:pPr>
              <w:pStyle w:val="TAL"/>
              <w:rPr>
                <w:i/>
                <w:lang w:eastAsia="en-GB"/>
              </w:rPr>
            </w:pPr>
            <w:r w:rsidRPr="00A047D1">
              <w:rPr>
                <w:i/>
                <w:lang w:eastAsia="ja-JP"/>
              </w:rPr>
              <w:t>logicalChannelIdentity</w:t>
            </w:r>
          </w:p>
        </w:tc>
        <w:tc>
          <w:tcPr>
            <w:tcW w:w="1134" w:type="dxa"/>
            <w:tcBorders>
              <w:top w:val="single" w:sz="4" w:space="0" w:color="auto"/>
              <w:left w:val="single" w:sz="4" w:space="0" w:color="auto"/>
              <w:bottom w:val="single" w:sz="4" w:space="0" w:color="auto"/>
              <w:right w:val="single" w:sz="4" w:space="0" w:color="auto"/>
            </w:tcBorders>
          </w:tcPr>
          <w:p w:rsidR="005739AC" w:rsidRPr="00A047D1" w:rsidRDefault="005739AC" w:rsidP="00F27C60">
            <w:pPr>
              <w:pStyle w:val="TAL"/>
              <w:rPr>
                <w:lang w:eastAsia="ja-JP"/>
              </w:rPr>
            </w:pPr>
            <w:r w:rsidRPr="00A047D1">
              <w:rPr>
                <w:lang w:eastAsia="ja-JP"/>
              </w:rPr>
              <w:t>1</w:t>
            </w:r>
          </w:p>
        </w:tc>
        <w:tc>
          <w:tcPr>
            <w:tcW w:w="944" w:type="dxa"/>
            <w:tcBorders>
              <w:top w:val="single" w:sz="4" w:space="0" w:color="auto"/>
              <w:left w:val="single" w:sz="4" w:space="0" w:color="auto"/>
              <w:bottom w:val="single" w:sz="4" w:space="0" w:color="auto"/>
              <w:right w:val="single" w:sz="4" w:space="0" w:color="auto"/>
            </w:tcBorders>
          </w:tcPr>
          <w:p w:rsidR="005739AC" w:rsidRPr="00A047D1" w:rsidRDefault="005739AC" w:rsidP="00F27C60">
            <w:pPr>
              <w:pStyle w:val="TAL"/>
              <w:rPr>
                <w:lang w:eastAsia="ja-JP"/>
              </w:rPr>
            </w:pPr>
            <w:r w:rsidRPr="00A047D1">
              <w:rPr>
                <w:lang w:eastAsia="ja-JP"/>
              </w:rPr>
              <w:t>2</w:t>
            </w:r>
          </w:p>
        </w:tc>
        <w:tc>
          <w:tcPr>
            <w:tcW w:w="1040" w:type="dxa"/>
            <w:gridSpan w:val="2"/>
            <w:tcBorders>
              <w:top w:val="single" w:sz="4" w:space="0" w:color="auto"/>
              <w:left w:val="single" w:sz="4" w:space="0" w:color="auto"/>
              <w:bottom w:val="single" w:sz="4" w:space="0" w:color="auto"/>
              <w:right w:val="single" w:sz="4" w:space="0" w:color="auto"/>
            </w:tcBorders>
          </w:tcPr>
          <w:p w:rsidR="005739AC" w:rsidRPr="00A047D1" w:rsidRDefault="005739AC" w:rsidP="00F27C60">
            <w:pPr>
              <w:pStyle w:val="TAL"/>
              <w:rPr>
                <w:lang w:eastAsia="ja-JP"/>
              </w:rPr>
            </w:pPr>
            <w:r w:rsidRPr="00A047D1">
              <w:rPr>
                <w:lang w:eastAsia="ja-JP"/>
              </w:rPr>
              <w:t>3</w:t>
            </w:r>
          </w:p>
        </w:tc>
        <w:tc>
          <w:tcPr>
            <w:tcW w:w="1792" w:type="dxa"/>
            <w:tcBorders>
              <w:top w:val="single" w:sz="4" w:space="0" w:color="auto"/>
              <w:left w:val="single" w:sz="4" w:space="0" w:color="auto"/>
              <w:bottom w:val="single" w:sz="4" w:space="0" w:color="auto"/>
              <w:right w:val="single" w:sz="4" w:space="0" w:color="auto"/>
            </w:tcBorders>
          </w:tcPr>
          <w:p w:rsidR="005739AC" w:rsidRPr="00A047D1" w:rsidRDefault="005739AC" w:rsidP="00F27C60">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rsidR="005739AC" w:rsidRPr="00A047D1" w:rsidRDefault="005739AC" w:rsidP="00F27C60">
            <w:pPr>
              <w:pStyle w:val="TAL"/>
              <w:rPr>
                <w:lang w:eastAsia="en-GB"/>
              </w:rPr>
            </w:pPr>
          </w:p>
        </w:tc>
      </w:tr>
      <w:tr w:rsidR="005739AC" w:rsidRPr="00A047D1" w:rsidTr="00F27C60">
        <w:tc>
          <w:tcPr>
            <w:tcW w:w="2268" w:type="dxa"/>
            <w:tcBorders>
              <w:top w:val="single" w:sz="4" w:space="0" w:color="auto"/>
              <w:left w:val="single" w:sz="4" w:space="0" w:color="auto"/>
              <w:bottom w:val="single" w:sz="4" w:space="0" w:color="auto"/>
              <w:right w:val="single" w:sz="4" w:space="0" w:color="auto"/>
            </w:tcBorders>
            <w:hideMark/>
          </w:tcPr>
          <w:p w:rsidR="005739AC" w:rsidRPr="00A047D1" w:rsidRDefault="005739AC" w:rsidP="00F27C60">
            <w:pPr>
              <w:pStyle w:val="TAL"/>
              <w:rPr>
                <w:i/>
                <w:lang w:eastAsia="en-GB"/>
              </w:rPr>
            </w:pPr>
            <w:r w:rsidRPr="00A047D1">
              <w:rPr>
                <w:i/>
                <w:lang w:eastAsia="en-GB"/>
              </w:rPr>
              <w:t>LogicalChannelConfig</w:t>
            </w:r>
          </w:p>
        </w:tc>
        <w:tc>
          <w:tcPr>
            <w:tcW w:w="3118" w:type="dxa"/>
            <w:gridSpan w:val="4"/>
            <w:tcBorders>
              <w:top w:val="single" w:sz="4" w:space="0" w:color="auto"/>
              <w:left w:val="single" w:sz="4" w:space="0" w:color="auto"/>
              <w:bottom w:val="single" w:sz="4" w:space="0" w:color="auto"/>
              <w:right w:val="single" w:sz="4" w:space="0" w:color="auto"/>
            </w:tcBorders>
          </w:tcPr>
          <w:p w:rsidR="005739AC" w:rsidRPr="00A047D1" w:rsidRDefault="005739AC" w:rsidP="00F27C60">
            <w:pPr>
              <w:pStyle w:val="TAL"/>
              <w:rPr>
                <w:lang w:eastAsia="en-GB"/>
              </w:rPr>
            </w:pPr>
          </w:p>
        </w:tc>
        <w:tc>
          <w:tcPr>
            <w:tcW w:w="1792" w:type="dxa"/>
            <w:tcBorders>
              <w:top w:val="single" w:sz="4" w:space="0" w:color="auto"/>
              <w:left w:val="single" w:sz="4" w:space="0" w:color="auto"/>
              <w:bottom w:val="single" w:sz="4" w:space="0" w:color="auto"/>
              <w:right w:val="single" w:sz="4" w:space="0" w:color="auto"/>
            </w:tcBorders>
          </w:tcPr>
          <w:p w:rsidR="005739AC" w:rsidRPr="00A047D1" w:rsidRDefault="005739AC" w:rsidP="00F27C60">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rsidR="005739AC" w:rsidRPr="00A047D1" w:rsidRDefault="005739AC" w:rsidP="00F27C60">
            <w:pPr>
              <w:pStyle w:val="TAL"/>
              <w:rPr>
                <w:lang w:eastAsia="en-GB"/>
              </w:rPr>
            </w:pPr>
          </w:p>
        </w:tc>
      </w:tr>
      <w:tr w:rsidR="005739AC" w:rsidRPr="00A047D1" w:rsidTr="00F27C60">
        <w:tc>
          <w:tcPr>
            <w:tcW w:w="2268" w:type="dxa"/>
            <w:tcBorders>
              <w:top w:val="single" w:sz="4" w:space="0" w:color="auto"/>
              <w:left w:val="single" w:sz="4" w:space="0" w:color="auto"/>
              <w:bottom w:val="single" w:sz="4" w:space="0" w:color="auto"/>
              <w:right w:val="single" w:sz="4" w:space="0" w:color="auto"/>
            </w:tcBorders>
            <w:hideMark/>
          </w:tcPr>
          <w:p w:rsidR="005739AC" w:rsidRPr="00A047D1" w:rsidRDefault="005739AC" w:rsidP="00F27C60">
            <w:pPr>
              <w:pStyle w:val="TAL"/>
              <w:rPr>
                <w:i/>
                <w:lang w:eastAsia="en-GB"/>
              </w:rPr>
            </w:pPr>
            <w:r w:rsidRPr="00A047D1">
              <w:rPr>
                <w:i/>
                <w:lang w:eastAsia="en-GB"/>
              </w:rPr>
              <w:t>&gt;priority</w:t>
            </w:r>
          </w:p>
        </w:tc>
        <w:tc>
          <w:tcPr>
            <w:tcW w:w="1134" w:type="dxa"/>
            <w:tcBorders>
              <w:top w:val="single" w:sz="4" w:space="0" w:color="auto"/>
              <w:left w:val="single" w:sz="4" w:space="0" w:color="auto"/>
              <w:bottom w:val="single" w:sz="4" w:space="0" w:color="auto"/>
              <w:right w:val="single" w:sz="4" w:space="0" w:color="auto"/>
            </w:tcBorders>
            <w:hideMark/>
          </w:tcPr>
          <w:p w:rsidR="005739AC" w:rsidRPr="00A047D1" w:rsidRDefault="005739AC" w:rsidP="00F27C60">
            <w:pPr>
              <w:pStyle w:val="TAL"/>
              <w:rPr>
                <w:lang w:eastAsia="en-GB"/>
              </w:rPr>
            </w:pPr>
            <w:r w:rsidRPr="00A047D1">
              <w:rPr>
                <w:lang w:eastAsia="en-GB"/>
              </w:rPr>
              <w:t>1</w:t>
            </w:r>
          </w:p>
        </w:tc>
        <w:tc>
          <w:tcPr>
            <w:tcW w:w="944" w:type="dxa"/>
            <w:tcBorders>
              <w:top w:val="single" w:sz="4" w:space="0" w:color="auto"/>
              <w:left w:val="single" w:sz="4" w:space="0" w:color="auto"/>
              <w:bottom w:val="single" w:sz="4" w:space="0" w:color="auto"/>
              <w:right w:val="single" w:sz="4" w:space="0" w:color="auto"/>
            </w:tcBorders>
          </w:tcPr>
          <w:p w:rsidR="005739AC" w:rsidRPr="00A047D1" w:rsidRDefault="005739AC" w:rsidP="00F27C60">
            <w:pPr>
              <w:pStyle w:val="TAL"/>
              <w:rPr>
                <w:lang w:eastAsia="ja-JP"/>
              </w:rPr>
            </w:pPr>
            <w:r w:rsidRPr="00A047D1">
              <w:rPr>
                <w:lang w:eastAsia="ja-JP"/>
              </w:rPr>
              <w:t>3</w:t>
            </w:r>
          </w:p>
        </w:tc>
        <w:tc>
          <w:tcPr>
            <w:tcW w:w="1040" w:type="dxa"/>
            <w:gridSpan w:val="2"/>
            <w:tcBorders>
              <w:top w:val="single" w:sz="4" w:space="0" w:color="auto"/>
              <w:left w:val="single" w:sz="4" w:space="0" w:color="auto"/>
              <w:bottom w:val="single" w:sz="4" w:space="0" w:color="auto"/>
              <w:right w:val="single" w:sz="4" w:space="0" w:color="auto"/>
            </w:tcBorders>
          </w:tcPr>
          <w:p w:rsidR="005739AC" w:rsidRPr="00A047D1" w:rsidRDefault="005739AC" w:rsidP="00F27C60">
            <w:pPr>
              <w:pStyle w:val="TAL"/>
              <w:rPr>
                <w:lang w:eastAsia="ja-JP"/>
              </w:rPr>
            </w:pPr>
            <w:r w:rsidRPr="00A047D1">
              <w:rPr>
                <w:lang w:eastAsia="ja-JP"/>
              </w:rPr>
              <w:t>1</w:t>
            </w:r>
          </w:p>
        </w:tc>
        <w:tc>
          <w:tcPr>
            <w:tcW w:w="1792" w:type="dxa"/>
            <w:tcBorders>
              <w:top w:val="single" w:sz="4" w:space="0" w:color="auto"/>
              <w:left w:val="single" w:sz="4" w:space="0" w:color="auto"/>
              <w:bottom w:val="single" w:sz="4" w:space="0" w:color="auto"/>
              <w:right w:val="single" w:sz="4" w:space="0" w:color="auto"/>
            </w:tcBorders>
            <w:hideMark/>
          </w:tcPr>
          <w:p w:rsidR="005739AC" w:rsidRPr="00A047D1" w:rsidRDefault="005739AC" w:rsidP="00F27C60">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rsidR="005739AC" w:rsidRPr="00A047D1" w:rsidRDefault="005739AC" w:rsidP="00F27C60">
            <w:pPr>
              <w:pStyle w:val="TAL"/>
              <w:rPr>
                <w:lang w:eastAsia="en-GB"/>
              </w:rPr>
            </w:pPr>
          </w:p>
        </w:tc>
      </w:tr>
      <w:tr w:rsidR="005739AC" w:rsidRPr="00A047D1" w:rsidTr="00F27C60">
        <w:tc>
          <w:tcPr>
            <w:tcW w:w="2268" w:type="dxa"/>
            <w:tcBorders>
              <w:top w:val="single" w:sz="4" w:space="0" w:color="auto"/>
              <w:left w:val="single" w:sz="4" w:space="0" w:color="auto"/>
              <w:bottom w:val="single" w:sz="4" w:space="0" w:color="auto"/>
              <w:right w:val="single" w:sz="4" w:space="0" w:color="auto"/>
            </w:tcBorders>
            <w:hideMark/>
          </w:tcPr>
          <w:p w:rsidR="005739AC" w:rsidRPr="00A047D1" w:rsidRDefault="005739AC" w:rsidP="00F27C60">
            <w:pPr>
              <w:pStyle w:val="TAL"/>
              <w:rPr>
                <w:i/>
                <w:lang w:eastAsia="en-GB"/>
              </w:rPr>
            </w:pPr>
            <w:r w:rsidRPr="00A047D1">
              <w:rPr>
                <w:i/>
                <w:lang w:eastAsia="en-GB"/>
              </w:rPr>
              <w:t>&gt;prioritisedBitRate</w:t>
            </w:r>
          </w:p>
        </w:tc>
        <w:tc>
          <w:tcPr>
            <w:tcW w:w="3118" w:type="dxa"/>
            <w:gridSpan w:val="4"/>
            <w:tcBorders>
              <w:top w:val="single" w:sz="4" w:space="0" w:color="auto"/>
              <w:left w:val="single" w:sz="4" w:space="0" w:color="auto"/>
              <w:bottom w:val="single" w:sz="4" w:space="0" w:color="auto"/>
              <w:right w:val="single" w:sz="4" w:space="0" w:color="auto"/>
            </w:tcBorders>
            <w:hideMark/>
          </w:tcPr>
          <w:p w:rsidR="005739AC" w:rsidRPr="00A047D1" w:rsidRDefault="005739AC" w:rsidP="00F27C60">
            <w:pPr>
              <w:pStyle w:val="TAL"/>
              <w:rPr>
                <w:lang w:eastAsia="en-GB"/>
              </w:rPr>
            </w:pPr>
            <w:r w:rsidRPr="00A047D1">
              <w:rPr>
                <w:lang w:eastAsia="en-GB"/>
              </w:rPr>
              <w:t>infinity</w:t>
            </w:r>
          </w:p>
        </w:tc>
        <w:tc>
          <w:tcPr>
            <w:tcW w:w="1792" w:type="dxa"/>
            <w:tcBorders>
              <w:top w:val="single" w:sz="4" w:space="0" w:color="auto"/>
              <w:left w:val="single" w:sz="4" w:space="0" w:color="auto"/>
              <w:bottom w:val="single" w:sz="4" w:space="0" w:color="auto"/>
              <w:right w:val="single" w:sz="4" w:space="0" w:color="auto"/>
            </w:tcBorders>
          </w:tcPr>
          <w:p w:rsidR="005739AC" w:rsidRPr="00A047D1" w:rsidRDefault="005739AC" w:rsidP="00F27C60">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rsidR="005739AC" w:rsidRPr="00A047D1" w:rsidRDefault="005739AC" w:rsidP="00F27C60">
            <w:pPr>
              <w:pStyle w:val="TAL"/>
              <w:rPr>
                <w:lang w:eastAsia="en-GB"/>
              </w:rPr>
            </w:pPr>
          </w:p>
        </w:tc>
      </w:tr>
      <w:tr w:rsidR="005739AC" w:rsidRPr="00A047D1" w:rsidTr="00F27C60">
        <w:tc>
          <w:tcPr>
            <w:tcW w:w="2268" w:type="dxa"/>
            <w:tcBorders>
              <w:top w:val="single" w:sz="4" w:space="0" w:color="auto"/>
              <w:left w:val="single" w:sz="4" w:space="0" w:color="auto"/>
              <w:bottom w:val="single" w:sz="4" w:space="0" w:color="auto"/>
              <w:right w:val="single" w:sz="4" w:space="0" w:color="auto"/>
            </w:tcBorders>
            <w:hideMark/>
          </w:tcPr>
          <w:p w:rsidR="005739AC" w:rsidRPr="00A047D1" w:rsidRDefault="005739AC" w:rsidP="00F27C60">
            <w:pPr>
              <w:pStyle w:val="TAL"/>
              <w:rPr>
                <w:i/>
                <w:lang w:eastAsia="en-GB"/>
              </w:rPr>
            </w:pPr>
            <w:r w:rsidRPr="00A047D1">
              <w:rPr>
                <w:i/>
                <w:lang w:eastAsia="en-GB"/>
              </w:rPr>
              <w:t>&gt;logicalChannelGroup</w:t>
            </w:r>
          </w:p>
        </w:tc>
        <w:tc>
          <w:tcPr>
            <w:tcW w:w="3118" w:type="dxa"/>
            <w:gridSpan w:val="4"/>
            <w:tcBorders>
              <w:top w:val="single" w:sz="4" w:space="0" w:color="auto"/>
              <w:left w:val="single" w:sz="4" w:space="0" w:color="auto"/>
              <w:bottom w:val="single" w:sz="4" w:space="0" w:color="auto"/>
              <w:right w:val="single" w:sz="4" w:space="0" w:color="auto"/>
            </w:tcBorders>
            <w:hideMark/>
          </w:tcPr>
          <w:p w:rsidR="005739AC" w:rsidRPr="00A047D1" w:rsidRDefault="005739AC" w:rsidP="00F27C60">
            <w:pPr>
              <w:pStyle w:val="TAL"/>
              <w:rPr>
                <w:lang w:eastAsia="en-GB"/>
              </w:rPr>
            </w:pPr>
            <w:r w:rsidRPr="00A047D1">
              <w:rPr>
                <w:lang w:eastAsia="en-GB"/>
              </w:rPr>
              <w:t>0</w:t>
            </w:r>
          </w:p>
        </w:tc>
        <w:tc>
          <w:tcPr>
            <w:tcW w:w="1792" w:type="dxa"/>
            <w:tcBorders>
              <w:top w:val="single" w:sz="4" w:space="0" w:color="auto"/>
              <w:left w:val="single" w:sz="4" w:space="0" w:color="auto"/>
              <w:bottom w:val="single" w:sz="4" w:space="0" w:color="auto"/>
              <w:right w:val="single" w:sz="4" w:space="0" w:color="auto"/>
            </w:tcBorders>
          </w:tcPr>
          <w:p w:rsidR="005739AC" w:rsidRPr="00A047D1" w:rsidRDefault="005739AC" w:rsidP="00F27C60">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rsidR="005739AC" w:rsidRPr="00A047D1" w:rsidRDefault="005739AC" w:rsidP="00F27C60">
            <w:pPr>
              <w:pStyle w:val="TAL"/>
              <w:rPr>
                <w:lang w:eastAsia="en-GB"/>
              </w:rPr>
            </w:pPr>
          </w:p>
        </w:tc>
      </w:tr>
    </w:tbl>
    <w:p w:rsidR="005739AC" w:rsidRPr="00A047D1" w:rsidRDefault="005739AC" w:rsidP="005739AC"/>
    <w:p w:rsidR="005739AC" w:rsidRPr="00A047D1" w:rsidRDefault="005739AC" w:rsidP="005739AC">
      <w:pPr>
        <w:pStyle w:val="3"/>
      </w:pPr>
      <w:bookmarkStart w:id="2518" w:name="_Toc12718533"/>
      <w:r w:rsidRPr="00A047D1">
        <w:t>9.2.2</w:t>
      </w:r>
      <w:r w:rsidRPr="00A047D1">
        <w:tab/>
        <w:t>Default MAC Cell Group configuration</w:t>
      </w:r>
      <w:bookmarkEnd w:id="2518"/>
    </w:p>
    <w:p w:rsidR="005739AC" w:rsidRPr="00A047D1" w:rsidRDefault="005739AC" w:rsidP="005739AC">
      <w:pPr>
        <w:rPr>
          <w:rFonts w:eastAsia="宋体"/>
          <w:lang w:eastAsia="ko-KR"/>
        </w:rPr>
      </w:pPr>
      <w:r w:rsidRPr="00A047D1">
        <w:rPr>
          <w:rFonts w:eastAsia="宋体"/>
          <w:lang w:eastAsia="ko-KR"/>
        </w:rPr>
        <w:t>Parameters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0"/>
        <w:gridCol w:w="1418"/>
        <w:gridCol w:w="2552"/>
        <w:gridCol w:w="708"/>
      </w:tblGrid>
      <w:tr w:rsidR="005739AC" w:rsidRPr="00A047D1" w:rsidTr="00F27C60">
        <w:trPr>
          <w:tblHeader/>
        </w:trPr>
        <w:tc>
          <w:tcPr>
            <w:tcW w:w="3260" w:type="dxa"/>
          </w:tcPr>
          <w:p w:rsidR="005739AC" w:rsidRPr="00A047D1" w:rsidRDefault="005739AC" w:rsidP="00F27C60">
            <w:pPr>
              <w:pStyle w:val="TAH"/>
              <w:keepNext w:val="0"/>
              <w:keepLines w:val="0"/>
              <w:rPr>
                <w:lang w:eastAsia="en-GB"/>
              </w:rPr>
            </w:pPr>
            <w:r w:rsidRPr="00A047D1">
              <w:rPr>
                <w:lang w:eastAsia="en-GB"/>
              </w:rPr>
              <w:t>Name</w:t>
            </w:r>
          </w:p>
        </w:tc>
        <w:tc>
          <w:tcPr>
            <w:tcW w:w="1418" w:type="dxa"/>
          </w:tcPr>
          <w:p w:rsidR="005739AC" w:rsidRPr="00A047D1" w:rsidRDefault="005739AC" w:rsidP="00F27C60">
            <w:pPr>
              <w:pStyle w:val="TAH"/>
              <w:keepNext w:val="0"/>
              <w:keepLines w:val="0"/>
              <w:rPr>
                <w:lang w:eastAsia="en-GB"/>
              </w:rPr>
            </w:pPr>
            <w:r w:rsidRPr="00A047D1">
              <w:rPr>
                <w:lang w:eastAsia="en-GB"/>
              </w:rPr>
              <w:t>Value</w:t>
            </w:r>
          </w:p>
        </w:tc>
        <w:tc>
          <w:tcPr>
            <w:tcW w:w="2552" w:type="dxa"/>
          </w:tcPr>
          <w:p w:rsidR="005739AC" w:rsidRPr="00A047D1" w:rsidRDefault="005739AC" w:rsidP="00F27C60">
            <w:pPr>
              <w:pStyle w:val="TAH"/>
              <w:keepNext w:val="0"/>
              <w:keepLines w:val="0"/>
              <w:rPr>
                <w:lang w:eastAsia="en-GB"/>
              </w:rPr>
            </w:pPr>
            <w:r w:rsidRPr="00A047D1">
              <w:rPr>
                <w:lang w:eastAsia="en-GB"/>
              </w:rPr>
              <w:t>Semantics description</w:t>
            </w:r>
          </w:p>
        </w:tc>
        <w:tc>
          <w:tcPr>
            <w:tcW w:w="708" w:type="dxa"/>
          </w:tcPr>
          <w:p w:rsidR="005739AC" w:rsidRPr="00A047D1" w:rsidRDefault="005739AC" w:rsidP="00F27C60">
            <w:pPr>
              <w:pStyle w:val="TAH"/>
              <w:keepNext w:val="0"/>
              <w:keepLines w:val="0"/>
              <w:rPr>
                <w:lang w:eastAsia="en-GB"/>
              </w:rPr>
            </w:pPr>
            <w:r w:rsidRPr="00A047D1">
              <w:rPr>
                <w:lang w:eastAsia="en-GB"/>
              </w:rPr>
              <w:t>Ver</w:t>
            </w:r>
          </w:p>
        </w:tc>
      </w:tr>
      <w:tr w:rsidR="005739AC" w:rsidRPr="00A047D1" w:rsidTr="00F27C60">
        <w:tc>
          <w:tcPr>
            <w:tcW w:w="3260" w:type="dxa"/>
          </w:tcPr>
          <w:p w:rsidR="005739AC" w:rsidRPr="00A047D1" w:rsidRDefault="005739AC" w:rsidP="00F27C60">
            <w:pPr>
              <w:pStyle w:val="TAL"/>
              <w:rPr>
                <w:lang w:eastAsia="en-GB"/>
              </w:rPr>
            </w:pPr>
            <w:r w:rsidRPr="00A047D1">
              <w:rPr>
                <w:lang w:eastAsia="en-GB"/>
              </w:rPr>
              <w:t xml:space="preserve">MAC </w:t>
            </w:r>
            <w:r w:rsidRPr="00A047D1">
              <w:rPr>
                <w:lang w:eastAsia="ja-JP"/>
              </w:rPr>
              <w:t>Cell Group</w:t>
            </w:r>
            <w:r w:rsidRPr="00A047D1">
              <w:rPr>
                <w:lang w:eastAsia="en-GB"/>
              </w:rPr>
              <w:t xml:space="preserve"> configuration</w:t>
            </w:r>
          </w:p>
        </w:tc>
        <w:tc>
          <w:tcPr>
            <w:tcW w:w="1418" w:type="dxa"/>
          </w:tcPr>
          <w:p w:rsidR="005739AC" w:rsidRPr="00A047D1" w:rsidRDefault="005739AC" w:rsidP="00F27C60">
            <w:pPr>
              <w:pStyle w:val="TAL"/>
              <w:rPr>
                <w:lang w:eastAsia="en-GB"/>
              </w:rPr>
            </w:pPr>
          </w:p>
        </w:tc>
        <w:tc>
          <w:tcPr>
            <w:tcW w:w="2552" w:type="dxa"/>
          </w:tcPr>
          <w:p w:rsidR="005739AC" w:rsidRPr="00A047D1" w:rsidRDefault="005739AC" w:rsidP="00F27C60">
            <w:pPr>
              <w:pStyle w:val="TAL"/>
              <w:rPr>
                <w:lang w:eastAsia="en-GB"/>
              </w:rPr>
            </w:pPr>
          </w:p>
        </w:tc>
        <w:tc>
          <w:tcPr>
            <w:tcW w:w="708" w:type="dxa"/>
          </w:tcPr>
          <w:p w:rsidR="005739AC" w:rsidRPr="00A047D1" w:rsidRDefault="005739AC" w:rsidP="00F27C60">
            <w:pPr>
              <w:pStyle w:val="TAL"/>
              <w:rPr>
                <w:lang w:eastAsia="en-GB"/>
              </w:rPr>
            </w:pPr>
          </w:p>
        </w:tc>
      </w:tr>
      <w:tr w:rsidR="005739AC" w:rsidRPr="00A047D1" w:rsidTr="00F27C60">
        <w:tc>
          <w:tcPr>
            <w:tcW w:w="3260" w:type="dxa"/>
          </w:tcPr>
          <w:p w:rsidR="005739AC" w:rsidRPr="00A047D1" w:rsidRDefault="005739AC" w:rsidP="00F27C60">
            <w:pPr>
              <w:pStyle w:val="TAL"/>
              <w:rPr>
                <w:i/>
                <w:lang w:eastAsia="en-GB"/>
              </w:rPr>
            </w:pPr>
            <w:r w:rsidRPr="00A047D1">
              <w:rPr>
                <w:i/>
                <w:lang w:eastAsia="en-GB"/>
              </w:rPr>
              <w:t>bsr-Config</w:t>
            </w:r>
          </w:p>
        </w:tc>
        <w:tc>
          <w:tcPr>
            <w:tcW w:w="1418" w:type="dxa"/>
          </w:tcPr>
          <w:p w:rsidR="005739AC" w:rsidRPr="00A047D1" w:rsidRDefault="005739AC" w:rsidP="00F27C60">
            <w:pPr>
              <w:pStyle w:val="TAL"/>
              <w:rPr>
                <w:lang w:eastAsia="ja-JP"/>
              </w:rPr>
            </w:pPr>
          </w:p>
        </w:tc>
        <w:tc>
          <w:tcPr>
            <w:tcW w:w="2552" w:type="dxa"/>
          </w:tcPr>
          <w:p w:rsidR="005739AC" w:rsidRPr="00A047D1" w:rsidRDefault="005739AC" w:rsidP="00F27C60">
            <w:pPr>
              <w:pStyle w:val="TAL"/>
              <w:rPr>
                <w:lang w:eastAsia="en-GB"/>
              </w:rPr>
            </w:pPr>
          </w:p>
        </w:tc>
        <w:tc>
          <w:tcPr>
            <w:tcW w:w="708" w:type="dxa"/>
          </w:tcPr>
          <w:p w:rsidR="005739AC" w:rsidRPr="00A047D1" w:rsidRDefault="005739AC" w:rsidP="00F27C60">
            <w:pPr>
              <w:pStyle w:val="TAL"/>
              <w:rPr>
                <w:lang w:eastAsia="en-GB"/>
              </w:rPr>
            </w:pPr>
          </w:p>
        </w:tc>
      </w:tr>
      <w:tr w:rsidR="005739AC" w:rsidRPr="00A047D1" w:rsidTr="00F27C60">
        <w:tc>
          <w:tcPr>
            <w:tcW w:w="3260" w:type="dxa"/>
          </w:tcPr>
          <w:p w:rsidR="005739AC" w:rsidRPr="00A047D1" w:rsidRDefault="005739AC" w:rsidP="00F27C60">
            <w:pPr>
              <w:pStyle w:val="TAL"/>
              <w:rPr>
                <w:i/>
                <w:lang w:eastAsia="en-GB"/>
              </w:rPr>
            </w:pPr>
            <w:r w:rsidRPr="00A047D1">
              <w:rPr>
                <w:i/>
                <w:lang w:eastAsia="ja-JP"/>
              </w:rPr>
              <w:t>&gt;</w:t>
            </w:r>
            <w:r w:rsidRPr="00A047D1">
              <w:rPr>
                <w:i/>
                <w:lang w:eastAsia="en-GB"/>
              </w:rPr>
              <w:t>periodicBSR-Timer</w:t>
            </w:r>
          </w:p>
        </w:tc>
        <w:tc>
          <w:tcPr>
            <w:tcW w:w="1418" w:type="dxa"/>
          </w:tcPr>
          <w:p w:rsidR="005739AC" w:rsidRPr="00A047D1" w:rsidRDefault="005739AC" w:rsidP="00F27C60">
            <w:pPr>
              <w:pStyle w:val="TAL"/>
              <w:rPr>
                <w:lang w:eastAsia="ja-JP"/>
              </w:rPr>
            </w:pPr>
            <w:r w:rsidRPr="00A047D1">
              <w:rPr>
                <w:lang w:eastAsia="en-GB"/>
              </w:rPr>
              <w:t>sf10</w:t>
            </w:r>
          </w:p>
        </w:tc>
        <w:tc>
          <w:tcPr>
            <w:tcW w:w="2552" w:type="dxa"/>
          </w:tcPr>
          <w:p w:rsidR="005739AC" w:rsidRPr="00A047D1" w:rsidRDefault="005739AC" w:rsidP="00F27C60">
            <w:pPr>
              <w:pStyle w:val="TAL"/>
              <w:rPr>
                <w:lang w:eastAsia="en-GB"/>
              </w:rPr>
            </w:pPr>
          </w:p>
        </w:tc>
        <w:tc>
          <w:tcPr>
            <w:tcW w:w="708" w:type="dxa"/>
          </w:tcPr>
          <w:p w:rsidR="005739AC" w:rsidRPr="00A047D1" w:rsidRDefault="005739AC" w:rsidP="00F27C60">
            <w:pPr>
              <w:pStyle w:val="TAL"/>
              <w:rPr>
                <w:lang w:eastAsia="en-GB"/>
              </w:rPr>
            </w:pPr>
          </w:p>
        </w:tc>
      </w:tr>
      <w:tr w:rsidR="005739AC" w:rsidRPr="00A047D1" w:rsidTr="00F27C60">
        <w:tc>
          <w:tcPr>
            <w:tcW w:w="3260" w:type="dxa"/>
          </w:tcPr>
          <w:p w:rsidR="005739AC" w:rsidRPr="00A047D1" w:rsidRDefault="005739AC" w:rsidP="00F27C60">
            <w:pPr>
              <w:pStyle w:val="TAL"/>
              <w:rPr>
                <w:i/>
                <w:lang w:eastAsia="en-GB"/>
              </w:rPr>
            </w:pPr>
            <w:r w:rsidRPr="00A047D1">
              <w:rPr>
                <w:i/>
                <w:lang w:eastAsia="ja-JP"/>
              </w:rPr>
              <w:t>&gt;</w:t>
            </w:r>
            <w:r w:rsidRPr="00A047D1">
              <w:rPr>
                <w:i/>
                <w:lang w:eastAsia="en-GB"/>
              </w:rPr>
              <w:t>retxBSR-Timer</w:t>
            </w:r>
          </w:p>
        </w:tc>
        <w:tc>
          <w:tcPr>
            <w:tcW w:w="1418" w:type="dxa"/>
          </w:tcPr>
          <w:p w:rsidR="005739AC" w:rsidRPr="00A047D1" w:rsidRDefault="005739AC" w:rsidP="00F27C60">
            <w:pPr>
              <w:pStyle w:val="TAL"/>
              <w:rPr>
                <w:lang w:eastAsia="ja-JP"/>
              </w:rPr>
            </w:pPr>
            <w:r w:rsidRPr="00A047D1">
              <w:rPr>
                <w:lang w:eastAsia="ja-JP"/>
              </w:rPr>
              <w:t>sf80</w:t>
            </w:r>
          </w:p>
        </w:tc>
        <w:tc>
          <w:tcPr>
            <w:tcW w:w="2552" w:type="dxa"/>
          </w:tcPr>
          <w:p w:rsidR="005739AC" w:rsidRPr="00A047D1" w:rsidRDefault="005739AC" w:rsidP="00F27C60">
            <w:pPr>
              <w:pStyle w:val="TAL"/>
              <w:rPr>
                <w:lang w:eastAsia="en-GB"/>
              </w:rPr>
            </w:pPr>
          </w:p>
        </w:tc>
        <w:tc>
          <w:tcPr>
            <w:tcW w:w="708" w:type="dxa"/>
          </w:tcPr>
          <w:p w:rsidR="005739AC" w:rsidRPr="00A047D1" w:rsidRDefault="005739AC" w:rsidP="00F27C60">
            <w:pPr>
              <w:pStyle w:val="TAL"/>
              <w:rPr>
                <w:lang w:eastAsia="en-GB"/>
              </w:rPr>
            </w:pPr>
          </w:p>
        </w:tc>
      </w:tr>
      <w:tr w:rsidR="005739AC" w:rsidRPr="00A047D1" w:rsidTr="00F27C60">
        <w:tc>
          <w:tcPr>
            <w:tcW w:w="3260" w:type="dxa"/>
          </w:tcPr>
          <w:p w:rsidR="005739AC" w:rsidRPr="00A047D1" w:rsidRDefault="005739AC" w:rsidP="00F27C60">
            <w:pPr>
              <w:pStyle w:val="TAL"/>
              <w:rPr>
                <w:i/>
                <w:lang w:eastAsia="en-GB"/>
              </w:rPr>
            </w:pPr>
            <w:r w:rsidRPr="00A047D1">
              <w:rPr>
                <w:i/>
                <w:lang w:eastAsia="en-GB"/>
              </w:rPr>
              <w:t>phr-Config</w:t>
            </w:r>
          </w:p>
        </w:tc>
        <w:tc>
          <w:tcPr>
            <w:tcW w:w="1418" w:type="dxa"/>
          </w:tcPr>
          <w:p w:rsidR="005739AC" w:rsidRPr="00A047D1" w:rsidRDefault="005739AC" w:rsidP="00F27C60">
            <w:pPr>
              <w:pStyle w:val="TAL"/>
              <w:rPr>
                <w:lang w:eastAsia="ja-JP"/>
              </w:rPr>
            </w:pPr>
          </w:p>
        </w:tc>
        <w:tc>
          <w:tcPr>
            <w:tcW w:w="2552" w:type="dxa"/>
          </w:tcPr>
          <w:p w:rsidR="005739AC" w:rsidRPr="00A047D1" w:rsidRDefault="005739AC" w:rsidP="00F27C60">
            <w:pPr>
              <w:pStyle w:val="TAL"/>
              <w:rPr>
                <w:lang w:eastAsia="en-GB"/>
              </w:rPr>
            </w:pPr>
          </w:p>
        </w:tc>
        <w:tc>
          <w:tcPr>
            <w:tcW w:w="708" w:type="dxa"/>
          </w:tcPr>
          <w:p w:rsidR="005739AC" w:rsidRPr="00A047D1" w:rsidRDefault="005739AC" w:rsidP="00F27C60">
            <w:pPr>
              <w:pStyle w:val="TAL"/>
              <w:rPr>
                <w:lang w:eastAsia="en-GB"/>
              </w:rPr>
            </w:pPr>
          </w:p>
        </w:tc>
      </w:tr>
      <w:tr w:rsidR="005739AC" w:rsidRPr="00A047D1" w:rsidTr="00F27C60">
        <w:tc>
          <w:tcPr>
            <w:tcW w:w="3260" w:type="dxa"/>
          </w:tcPr>
          <w:p w:rsidR="005739AC" w:rsidRPr="00A047D1" w:rsidRDefault="005739AC" w:rsidP="00F27C60">
            <w:pPr>
              <w:pStyle w:val="TAL"/>
              <w:rPr>
                <w:i/>
                <w:lang w:eastAsia="en-GB"/>
              </w:rPr>
            </w:pPr>
            <w:r w:rsidRPr="00A047D1">
              <w:rPr>
                <w:i/>
                <w:lang w:eastAsia="ja-JP"/>
              </w:rPr>
              <w:t>&gt;phr-PeriodicTimer</w:t>
            </w:r>
          </w:p>
        </w:tc>
        <w:tc>
          <w:tcPr>
            <w:tcW w:w="1418" w:type="dxa"/>
          </w:tcPr>
          <w:p w:rsidR="005739AC" w:rsidRPr="00A047D1" w:rsidRDefault="005739AC" w:rsidP="00F27C60">
            <w:pPr>
              <w:pStyle w:val="TAL"/>
              <w:rPr>
                <w:lang w:eastAsia="ja-JP"/>
              </w:rPr>
            </w:pPr>
            <w:r w:rsidRPr="00A047D1">
              <w:rPr>
                <w:lang w:eastAsia="en-GB"/>
              </w:rPr>
              <w:t>sf</w:t>
            </w:r>
            <w:r w:rsidRPr="00A047D1">
              <w:rPr>
                <w:lang w:eastAsia="ja-JP"/>
              </w:rPr>
              <w:t>10</w:t>
            </w:r>
          </w:p>
        </w:tc>
        <w:tc>
          <w:tcPr>
            <w:tcW w:w="2552" w:type="dxa"/>
          </w:tcPr>
          <w:p w:rsidR="005739AC" w:rsidRPr="00A047D1" w:rsidRDefault="005739AC" w:rsidP="00F27C60">
            <w:pPr>
              <w:pStyle w:val="TAL"/>
              <w:rPr>
                <w:lang w:eastAsia="en-GB"/>
              </w:rPr>
            </w:pPr>
          </w:p>
        </w:tc>
        <w:tc>
          <w:tcPr>
            <w:tcW w:w="708" w:type="dxa"/>
          </w:tcPr>
          <w:p w:rsidR="005739AC" w:rsidRPr="00A047D1" w:rsidRDefault="005739AC" w:rsidP="00F27C60">
            <w:pPr>
              <w:pStyle w:val="TAL"/>
              <w:rPr>
                <w:lang w:eastAsia="en-GB"/>
              </w:rPr>
            </w:pPr>
          </w:p>
        </w:tc>
      </w:tr>
      <w:tr w:rsidR="005739AC" w:rsidRPr="00A047D1" w:rsidTr="00F27C60">
        <w:tc>
          <w:tcPr>
            <w:tcW w:w="3260" w:type="dxa"/>
          </w:tcPr>
          <w:p w:rsidR="005739AC" w:rsidRPr="00A047D1" w:rsidRDefault="005739AC" w:rsidP="00F27C60">
            <w:pPr>
              <w:pStyle w:val="TAL"/>
              <w:rPr>
                <w:i/>
                <w:lang w:eastAsia="ja-JP"/>
              </w:rPr>
            </w:pPr>
            <w:r w:rsidRPr="00A047D1">
              <w:rPr>
                <w:i/>
                <w:lang w:eastAsia="ja-JP"/>
              </w:rPr>
              <w:t>&gt;phr-ProhibitTimer</w:t>
            </w:r>
          </w:p>
        </w:tc>
        <w:tc>
          <w:tcPr>
            <w:tcW w:w="1418" w:type="dxa"/>
          </w:tcPr>
          <w:p w:rsidR="005739AC" w:rsidRPr="00A047D1" w:rsidRDefault="005739AC" w:rsidP="00F27C60">
            <w:pPr>
              <w:pStyle w:val="TAL"/>
              <w:rPr>
                <w:lang w:eastAsia="ja-JP"/>
              </w:rPr>
            </w:pPr>
            <w:r w:rsidRPr="00A047D1">
              <w:rPr>
                <w:lang w:eastAsia="en-GB"/>
              </w:rPr>
              <w:t>sf</w:t>
            </w:r>
            <w:r w:rsidRPr="00A047D1">
              <w:rPr>
                <w:lang w:eastAsia="ja-JP"/>
              </w:rPr>
              <w:t>10</w:t>
            </w:r>
          </w:p>
        </w:tc>
        <w:tc>
          <w:tcPr>
            <w:tcW w:w="2552" w:type="dxa"/>
          </w:tcPr>
          <w:p w:rsidR="005739AC" w:rsidRPr="00A047D1" w:rsidRDefault="005739AC" w:rsidP="00F27C60">
            <w:pPr>
              <w:pStyle w:val="TAL"/>
              <w:rPr>
                <w:lang w:eastAsia="en-GB"/>
              </w:rPr>
            </w:pPr>
          </w:p>
        </w:tc>
        <w:tc>
          <w:tcPr>
            <w:tcW w:w="708" w:type="dxa"/>
          </w:tcPr>
          <w:p w:rsidR="005739AC" w:rsidRPr="00A047D1" w:rsidRDefault="005739AC" w:rsidP="00F27C60">
            <w:pPr>
              <w:pStyle w:val="TAL"/>
              <w:rPr>
                <w:lang w:eastAsia="en-GB"/>
              </w:rPr>
            </w:pPr>
          </w:p>
        </w:tc>
      </w:tr>
      <w:tr w:rsidR="005739AC" w:rsidRPr="00A047D1" w:rsidTr="00F27C60">
        <w:tc>
          <w:tcPr>
            <w:tcW w:w="3260" w:type="dxa"/>
          </w:tcPr>
          <w:p w:rsidR="005739AC" w:rsidRPr="00A047D1" w:rsidRDefault="005739AC" w:rsidP="00F27C60">
            <w:pPr>
              <w:pStyle w:val="TAL"/>
              <w:rPr>
                <w:i/>
                <w:lang w:eastAsia="ja-JP"/>
              </w:rPr>
            </w:pPr>
            <w:r w:rsidRPr="00A047D1">
              <w:rPr>
                <w:i/>
                <w:lang w:eastAsia="ja-JP"/>
              </w:rPr>
              <w:t xml:space="preserve">&gt;phr-Tx-PowerFactorChange </w:t>
            </w:r>
          </w:p>
        </w:tc>
        <w:tc>
          <w:tcPr>
            <w:tcW w:w="1418" w:type="dxa"/>
          </w:tcPr>
          <w:p w:rsidR="005739AC" w:rsidRPr="00A047D1" w:rsidRDefault="005739AC" w:rsidP="00F27C60">
            <w:pPr>
              <w:pStyle w:val="TAL"/>
              <w:rPr>
                <w:lang w:eastAsia="en-GB"/>
              </w:rPr>
            </w:pPr>
            <w:r w:rsidRPr="00A047D1">
              <w:rPr>
                <w:lang w:eastAsia="en-GB"/>
              </w:rPr>
              <w:t>dB1</w:t>
            </w:r>
          </w:p>
        </w:tc>
        <w:tc>
          <w:tcPr>
            <w:tcW w:w="2552" w:type="dxa"/>
          </w:tcPr>
          <w:p w:rsidR="005739AC" w:rsidRPr="00A047D1" w:rsidRDefault="005739AC" w:rsidP="00F27C60">
            <w:pPr>
              <w:pStyle w:val="TAL"/>
              <w:rPr>
                <w:lang w:eastAsia="en-GB"/>
              </w:rPr>
            </w:pPr>
          </w:p>
        </w:tc>
        <w:tc>
          <w:tcPr>
            <w:tcW w:w="708" w:type="dxa"/>
          </w:tcPr>
          <w:p w:rsidR="005739AC" w:rsidRPr="00A047D1" w:rsidRDefault="005739AC" w:rsidP="00F27C60">
            <w:pPr>
              <w:pStyle w:val="TAL"/>
              <w:rPr>
                <w:lang w:eastAsia="en-GB"/>
              </w:rPr>
            </w:pPr>
          </w:p>
        </w:tc>
      </w:tr>
    </w:tbl>
    <w:p w:rsidR="005739AC" w:rsidRPr="00A047D1" w:rsidRDefault="005739AC" w:rsidP="005739AC"/>
    <w:p w:rsidR="005739AC" w:rsidRPr="00A047D1" w:rsidRDefault="005739AC" w:rsidP="005739AC">
      <w:pPr>
        <w:pStyle w:val="3"/>
      </w:pPr>
      <w:bookmarkStart w:id="2519" w:name="_Toc12718534"/>
      <w:r w:rsidRPr="00A047D1">
        <w:t>9.2.3</w:t>
      </w:r>
      <w:r w:rsidRPr="00A047D1">
        <w:tab/>
        <w:t>Default values timers and constants</w:t>
      </w:r>
      <w:bookmarkEnd w:id="2519"/>
    </w:p>
    <w:p w:rsidR="005739AC" w:rsidRPr="00A047D1" w:rsidRDefault="005739AC" w:rsidP="005739AC">
      <w:r w:rsidRPr="00A047D1">
        <w:t>Parameters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0"/>
        <w:gridCol w:w="1418"/>
        <w:gridCol w:w="2551"/>
        <w:gridCol w:w="709"/>
      </w:tblGrid>
      <w:tr w:rsidR="005739AC" w:rsidRPr="00A047D1" w:rsidTr="00F27C60">
        <w:trPr>
          <w:tblHeader/>
        </w:trPr>
        <w:tc>
          <w:tcPr>
            <w:tcW w:w="3260" w:type="dxa"/>
          </w:tcPr>
          <w:p w:rsidR="005739AC" w:rsidRPr="00A047D1" w:rsidRDefault="005739AC" w:rsidP="00F27C60">
            <w:pPr>
              <w:pStyle w:val="TAH"/>
              <w:keepNext w:val="0"/>
              <w:keepLines w:val="0"/>
              <w:rPr>
                <w:lang w:eastAsia="en-GB"/>
              </w:rPr>
            </w:pPr>
            <w:r w:rsidRPr="00A047D1">
              <w:rPr>
                <w:lang w:eastAsia="en-GB"/>
              </w:rPr>
              <w:t>Name</w:t>
            </w:r>
          </w:p>
        </w:tc>
        <w:tc>
          <w:tcPr>
            <w:tcW w:w="1418" w:type="dxa"/>
          </w:tcPr>
          <w:p w:rsidR="005739AC" w:rsidRPr="00A047D1" w:rsidRDefault="005739AC" w:rsidP="00F27C60">
            <w:pPr>
              <w:pStyle w:val="TAH"/>
              <w:keepNext w:val="0"/>
              <w:keepLines w:val="0"/>
              <w:rPr>
                <w:lang w:eastAsia="en-GB"/>
              </w:rPr>
            </w:pPr>
            <w:r w:rsidRPr="00A047D1">
              <w:rPr>
                <w:lang w:eastAsia="en-GB"/>
              </w:rPr>
              <w:t>Value</w:t>
            </w:r>
          </w:p>
        </w:tc>
        <w:tc>
          <w:tcPr>
            <w:tcW w:w="2551" w:type="dxa"/>
          </w:tcPr>
          <w:p w:rsidR="005739AC" w:rsidRPr="00A047D1" w:rsidRDefault="005739AC" w:rsidP="00F27C60">
            <w:pPr>
              <w:pStyle w:val="TAH"/>
              <w:keepNext w:val="0"/>
              <w:keepLines w:val="0"/>
              <w:rPr>
                <w:lang w:eastAsia="en-GB"/>
              </w:rPr>
            </w:pPr>
            <w:r w:rsidRPr="00A047D1">
              <w:rPr>
                <w:lang w:eastAsia="en-GB"/>
              </w:rPr>
              <w:t>Semantics description</w:t>
            </w:r>
          </w:p>
        </w:tc>
        <w:tc>
          <w:tcPr>
            <w:tcW w:w="709" w:type="dxa"/>
          </w:tcPr>
          <w:p w:rsidR="005739AC" w:rsidRPr="00A047D1" w:rsidRDefault="005739AC" w:rsidP="00F27C60">
            <w:pPr>
              <w:pStyle w:val="TAH"/>
              <w:keepNext w:val="0"/>
              <w:keepLines w:val="0"/>
              <w:rPr>
                <w:lang w:eastAsia="en-GB"/>
              </w:rPr>
            </w:pPr>
            <w:r w:rsidRPr="00A047D1">
              <w:rPr>
                <w:lang w:eastAsia="en-GB"/>
              </w:rPr>
              <w:t>Ver</w:t>
            </w:r>
          </w:p>
        </w:tc>
      </w:tr>
      <w:tr w:rsidR="005739AC" w:rsidRPr="00A047D1" w:rsidTr="00F27C60">
        <w:tc>
          <w:tcPr>
            <w:tcW w:w="3260" w:type="dxa"/>
          </w:tcPr>
          <w:p w:rsidR="005739AC" w:rsidRPr="00A047D1" w:rsidRDefault="005739AC" w:rsidP="00F27C60">
            <w:pPr>
              <w:pStyle w:val="TAL"/>
              <w:rPr>
                <w:lang w:eastAsia="en-GB"/>
              </w:rPr>
            </w:pPr>
            <w:r w:rsidRPr="00A047D1">
              <w:rPr>
                <w:lang w:eastAsia="en-GB"/>
              </w:rPr>
              <w:t>t310</w:t>
            </w:r>
          </w:p>
        </w:tc>
        <w:tc>
          <w:tcPr>
            <w:tcW w:w="1418" w:type="dxa"/>
          </w:tcPr>
          <w:p w:rsidR="005739AC" w:rsidRPr="00A047D1" w:rsidRDefault="005739AC" w:rsidP="00F27C60">
            <w:pPr>
              <w:pStyle w:val="TAL"/>
              <w:rPr>
                <w:lang w:eastAsia="en-GB"/>
              </w:rPr>
            </w:pPr>
            <w:r w:rsidRPr="00A047D1">
              <w:rPr>
                <w:lang w:eastAsia="en-GB"/>
              </w:rPr>
              <w:t>ms1000</w:t>
            </w:r>
          </w:p>
        </w:tc>
        <w:tc>
          <w:tcPr>
            <w:tcW w:w="2551" w:type="dxa"/>
          </w:tcPr>
          <w:p w:rsidR="005739AC" w:rsidRPr="00A047D1" w:rsidRDefault="005739AC" w:rsidP="00F27C60">
            <w:pPr>
              <w:pStyle w:val="TAL"/>
              <w:rPr>
                <w:lang w:eastAsia="en-GB"/>
              </w:rPr>
            </w:pPr>
          </w:p>
        </w:tc>
        <w:tc>
          <w:tcPr>
            <w:tcW w:w="709" w:type="dxa"/>
          </w:tcPr>
          <w:p w:rsidR="005739AC" w:rsidRPr="00A047D1" w:rsidRDefault="005739AC" w:rsidP="00F27C60">
            <w:pPr>
              <w:pStyle w:val="TAL"/>
              <w:rPr>
                <w:lang w:eastAsia="en-GB"/>
              </w:rPr>
            </w:pPr>
          </w:p>
        </w:tc>
      </w:tr>
      <w:tr w:rsidR="005739AC" w:rsidRPr="00A047D1" w:rsidTr="00F27C60">
        <w:tc>
          <w:tcPr>
            <w:tcW w:w="3260" w:type="dxa"/>
          </w:tcPr>
          <w:p w:rsidR="005739AC" w:rsidRPr="00A047D1" w:rsidRDefault="005739AC" w:rsidP="00F27C60">
            <w:pPr>
              <w:pStyle w:val="TAL"/>
              <w:rPr>
                <w:lang w:eastAsia="en-GB"/>
              </w:rPr>
            </w:pPr>
            <w:r w:rsidRPr="00A047D1">
              <w:rPr>
                <w:lang w:eastAsia="en-GB"/>
              </w:rPr>
              <w:t>n310</w:t>
            </w:r>
          </w:p>
        </w:tc>
        <w:tc>
          <w:tcPr>
            <w:tcW w:w="1418" w:type="dxa"/>
          </w:tcPr>
          <w:p w:rsidR="005739AC" w:rsidRPr="00A047D1" w:rsidRDefault="005739AC" w:rsidP="00F27C60">
            <w:pPr>
              <w:pStyle w:val="TAL"/>
              <w:rPr>
                <w:lang w:eastAsia="en-GB"/>
              </w:rPr>
            </w:pPr>
            <w:r w:rsidRPr="00A047D1">
              <w:rPr>
                <w:lang w:eastAsia="en-GB"/>
              </w:rPr>
              <w:t>n1</w:t>
            </w:r>
          </w:p>
        </w:tc>
        <w:tc>
          <w:tcPr>
            <w:tcW w:w="2551" w:type="dxa"/>
          </w:tcPr>
          <w:p w:rsidR="005739AC" w:rsidRPr="00A047D1" w:rsidRDefault="005739AC" w:rsidP="00F27C60">
            <w:pPr>
              <w:pStyle w:val="TAL"/>
              <w:rPr>
                <w:lang w:eastAsia="en-GB"/>
              </w:rPr>
            </w:pPr>
          </w:p>
        </w:tc>
        <w:tc>
          <w:tcPr>
            <w:tcW w:w="709" w:type="dxa"/>
          </w:tcPr>
          <w:p w:rsidR="005739AC" w:rsidRPr="00A047D1" w:rsidRDefault="005739AC" w:rsidP="00F27C60">
            <w:pPr>
              <w:pStyle w:val="TAL"/>
              <w:rPr>
                <w:lang w:eastAsia="en-GB"/>
              </w:rPr>
            </w:pPr>
          </w:p>
        </w:tc>
      </w:tr>
      <w:tr w:rsidR="005739AC" w:rsidRPr="00A047D1" w:rsidTr="00F27C60">
        <w:tc>
          <w:tcPr>
            <w:tcW w:w="3260" w:type="dxa"/>
          </w:tcPr>
          <w:p w:rsidR="005739AC" w:rsidRPr="00A047D1" w:rsidRDefault="005739AC" w:rsidP="00F27C60">
            <w:pPr>
              <w:pStyle w:val="TAL"/>
              <w:rPr>
                <w:lang w:eastAsia="en-GB"/>
              </w:rPr>
            </w:pPr>
            <w:r w:rsidRPr="00A047D1">
              <w:rPr>
                <w:lang w:eastAsia="en-GB"/>
              </w:rPr>
              <w:t>t311</w:t>
            </w:r>
          </w:p>
        </w:tc>
        <w:tc>
          <w:tcPr>
            <w:tcW w:w="1418" w:type="dxa"/>
          </w:tcPr>
          <w:p w:rsidR="005739AC" w:rsidRPr="00A047D1" w:rsidRDefault="005739AC" w:rsidP="00F27C60">
            <w:pPr>
              <w:pStyle w:val="TAL"/>
              <w:rPr>
                <w:lang w:eastAsia="ja-JP"/>
              </w:rPr>
            </w:pPr>
            <w:r w:rsidRPr="00A047D1">
              <w:rPr>
                <w:lang w:eastAsia="en-GB"/>
              </w:rPr>
              <w:t>ms3</w:t>
            </w:r>
            <w:r w:rsidRPr="00A047D1">
              <w:rPr>
                <w:lang w:eastAsia="ja-JP"/>
              </w:rPr>
              <w:t>0000</w:t>
            </w:r>
          </w:p>
        </w:tc>
        <w:tc>
          <w:tcPr>
            <w:tcW w:w="2551" w:type="dxa"/>
          </w:tcPr>
          <w:p w:rsidR="005739AC" w:rsidRPr="00A047D1" w:rsidRDefault="005739AC" w:rsidP="00F27C60">
            <w:pPr>
              <w:pStyle w:val="TAL"/>
              <w:rPr>
                <w:lang w:eastAsia="en-GB"/>
              </w:rPr>
            </w:pPr>
          </w:p>
        </w:tc>
        <w:tc>
          <w:tcPr>
            <w:tcW w:w="709" w:type="dxa"/>
          </w:tcPr>
          <w:p w:rsidR="005739AC" w:rsidRPr="00A047D1" w:rsidRDefault="005739AC" w:rsidP="00F27C60">
            <w:pPr>
              <w:pStyle w:val="TAL"/>
              <w:rPr>
                <w:lang w:eastAsia="en-GB"/>
              </w:rPr>
            </w:pPr>
          </w:p>
        </w:tc>
      </w:tr>
      <w:tr w:rsidR="005739AC" w:rsidRPr="00A047D1" w:rsidTr="00F27C60">
        <w:tc>
          <w:tcPr>
            <w:tcW w:w="3260" w:type="dxa"/>
          </w:tcPr>
          <w:p w:rsidR="005739AC" w:rsidRPr="00A047D1" w:rsidRDefault="005739AC" w:rsidP="00F27C60">
            <w:pPr>
              <w:pStyle w:val="TAL"/>
              <w:rPr>
                <w:lang w:eastAsia="en-GB"/>
              </w:rPr>
            </w:pPr>
            <w:r w:rsidRPr="00A047D1">
              <w:rPr>
                <w:lang w:eastAsia="en-GB"/>
              </w:rPr>
              <w:t>n311</w:t>
            </w:r>
          </w:p>
        </w:tc>
        <w:tc>
          <w:tcPr>
            <w:tcW w:w="1418" w:type="dxa"/>
          </w:tcPr>
          <w:p w:rsidR="005739AC" w:rsidRPr="00A047D1" w:rsidRDefault="005739AC" w:rsidP="00F27C60">
            <w:pPr>
              <w:pStyle w:val="TAL"/>
              <w:rPr>
                <w:lang w:eastAsia="en-GB"/>
              </w:rPr>
            </w:pPr>
            <w:r w:rsidRPr="00A047D1">
              <w:rPr>
                <w:lang w:eastAsia="en-GB"/>
              </w:rPr>
              <w:t>n1</w:t>
            </w:r>
          </w:p>
        </w:tc>
        <w:tc>
          <w:tcPr>
            <w:tcW w:w="2551" w:type="dxa"/>
          </w:tcPr>
          <w:p w:rsidR="005739AC" w:rsidRPr="00A047D1" w:rsidRDefault="005739AC" w:rsidP="00F27C60">
            <w:pPr>
              <w:pStyle w:val="TAL"/>
              <w:rPr>
                <w:lang w:eastAsia="en-GB"/>
              </w:rPr>
            </w:pPr>
          </w:p>
        </w:tc>
        <w:tc>
          <w:tcPr>
            <w:tcW w:w="709" w:type="dxa"/>
          </w:tcPr>
          <w:p w:rsidR="005739AC" w:rsidRPr="00A047D1" w:rsidRDefault="005739AC" w:rsidP="00F27C60">
            <w:pPr>
              <w:pStyle w:val="TAL"/>
              <w:rPr>
                <w:lang w:eastAsia="en-GB"/>
              </w:rPr>
            </w:pPr>
          </w:p>
        </w:tc>
      </w:tr>
    </w:tbl>
    <w:p w:rsidR="005739AC" w:rsidRPr="00712D8A" w:rsidRDefault="005739AC" w:rsidP="005739AC">
      <w:pPr>
        <w:pStyle w:val="2"/>
        <w:rPr>
          <w:ins w:id="2520" w:author="Huawei (RAN2 #107b)" w:date="2019-10-11T14:33:00Z"/>
        </w:rPr>
      </w:pPr>
      <w:bookmarkStart w:id="2521" w:name="_Toc12660855"/>
      <w:ins w:id="2522" w:author="Huawei (RAN2 #107b)" w:date="2019-10-11T14:33:00Z">
        <w:r>
          <w:t>9.X</w:t>
        </w:r>
        <w:r w:rsidRPr="00712D8A">
          <w:tab/>
          <w:t>Sidelink pre-configured parameters</w:t>
        </w:r>
      </w:ins>
    </w:p>
    <w:p w:rsidR="005739AC" w:rsidRPr="00712D8A" w:rsidRDefault="005739AC" w:rsidP="005739AC">
      <w:pPr>
        <w:pStyle w:val="3"/>
        <w:ind w:left="0" w:firstLine="0"/>
        <w:rPr>
          <w:ins w:id="2523" w:author="Huawei (RAN2 #107b)" w:date="2019-10-11T14:33:00Z"/>
        </w:rPr>
      </w:pPr>
      <w:ins w:id="2524" w:author="Huawei (RAN2 #107b)" w:date="2019-10-11T14:33:00Z">
        <w:r>
          <w:t>9.X</w:t>
        </w:r>
        <w:r w:rsidRPr="00712D8A">
          <w:t>.1</w:t>
        </w:r>
        <w:r w:rsidRPr="00712D8A">
          <w:tab/>
          <w:t>Specified parameters</w:t>
        </w:r>
      </w:ins>
    </w:p>
    <w:p w:rsidR="005739AC" w:rsidRPr="00F42D41" w:rsidRDefault="005739AC" w:rsidP="005739AC">
      <w:pPr>
        <w:keepLines/>
        <w:ind w:left="1475" w:hanging="1191"/>
        <w:rPr>
          <w:ins w:id="2525" w:author="Huawei (RAN2 #107b)" w:date="2019-10-11T14:33:00Z"/>
          <w:color w:val="FF0000"/>
        </w:rPr>
      </w:pPr>
      <w:ins w:id="2526" w:author="Huawei (RAN2 #107b)" w:date="2019-10-11T14:33:00Z">
        <w:r w:rsidRPr="00060650">
          <w:rPr>
            <w:color w:val="FF0000"/>
          </w:rPr>
          <w:t>Editor</w:t>
        </w:r>
        <w:r>
          <w:rPr>
            <w:color w:val="FF0000"/>
          </w:rPr>
          <w:t>’</w:t>
        </w:r>
        <w:r w:rsidRPr="00060650">
          <w:rPr>
            <w:color w:val="FF0000"/>
          </w:rPr>
          <w:t xml:space="preserve">s Notes: </w:t>
        </w:r>
        <w:r w:rsidRPr="00060650">
          <w:rPr>
            <w:rFonts w:eastAsia="宋体"/>
            <w:color w:val="FF0000"/>
            <w:lang w:eastAsia="ko-KR"/>
          </w:rPr>
          <w:t xml:space="preserve">To capture </w:t>
        </w:r>
        <w:r w:rsidRPr="00566BBE">
          <w:rPr>
            <w:rFonts w:eastAsia="宋体"/>
            <w:color w:val="FF0000"/>
            <w:lang w:eastAsia="ko-KR"/>
          </w:rPr>
          <w:t xml:space="preserve">the </w:t>
        </w:r>
        <w:r w:rsidRPr="00F11A33">
          <w:rPr>
            <w:color w:val="FF0000"/>
          </w:rPr>
          <w:t>parameters which value is specified in the standard</w:t>
        </w:r>
        <w:r w:rsidRPr="00566BBE">
          <w:rPr>
            <w:rFonts w:eastAsia="宋体"/>
            <w:color w:val="FF0000"/>
            <w:lang w:eastAsia="ko-KR"/>
          </w:rPr>
          <w:t>.</w:t>
        </w:r>
        <w:r w:rsidRPr="00F42D41">
          <w:rPr>
            <w:rFonts w:eastAsia="宋体"/>
            <w:color w:val="FF0000"/>
            <w:lang w:eastAsia="ko-KR"/>
          </w:rPr>
          <w:t xml:space="preserve"> The detailed parameters are pending on RAN1 discussion</w:t>
        </w:r>
        <w:r w:rsidRPr="00EB24AA">
          <w:rPr>
            <w:rFonts w:eastAsia="宋体"/>
            <w:color w:val="FF0000"/>
            <w:lang w:eastAsia="ko-KR"/>
          </w:rPr>
          <w:t xml:space="preserve">, similar to the sub-clause </w:t>
        </w:r>
        <w:r w:rsidRPr="00F11A33">
          <w:rPr>
            <w:color w:val="FF0000"/>
          </w:rPr>
          <w:t xml:space="preserve">9.3.1 </w:t>
        </w:r>
        <w:r w:rsidRPr="00566BBE">
          <w:rPr>
            <w:rFonts w:eastAsia="宋体"/>
            <w:color w:val="FF0000"/>
            <w:lang w:eastAsia="ko-KR"/>
          </w:rPr>
          <w:t>in TS 36.331.</w:t>
        </w:r>
      </w:ins>
    </w:p>
    <w:p w:rsidR="005739AC" w:rsidRPr="00BE4F07" w:rsidRDefault="005739AC" w:rsidP="005739AC">
      <w:pPr>
        <w:tabs>
          <w:tab w:val="left" w:pos="6171"/>
        </w:tabs>
        <w:rPr>
          <w:ins w:id="2527" w:author="Huawei (RAN2 #107b)" w:date="2019-10-11T14:33:00Z"/>
        </w:rPr>
      </w:pPr>
      <w:ins w:id="2528" w:author="Huawei (RAN2 #107b)" w:date="2019-10-11T14:33:00Z">
        <w:r w:rsidRPr="00BE4F07">
          <w:t>This clause only list parameters which value</w:t>
        </w:r>
        <w:r w:rsidRPr="00E913A8">
          <w:t xml:space="preserve"> is specified in the standard.</w:t>
        </w:r>
      </w:ins>
    </w:p>
    <w:p w:rsidR="005739AC" w:rsidRPr="00E913A8" w:rsidRDefault="005739AC" w:rsidP="005739AC">
      <w:pPr>
        <w:rPr>
          <w:ins w:id="2529" w:author="Huawei (RAN2 #107b)" w:date="2019-10-11T14:33:00Z"/>
        </w:rPr>
      </w:pPr>
      <w:ins w:id="2530" w:author="Huawei (RAN2 #107b)" w:date="2019-10-11T14:33:00Z">
        <w:r w:rsidRPr="00E913A8">
          <w:t>Parameters</w:t>
        </w:r>
      </w:ins>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0"/>
        <w:gridCol w:w="1985"/>
        <w:gridCol w:w="3402"/>
        <w:gridCol w:w="708"/>
      </w:tblGrid>
      <w:tr w:rsidR="005739AC" w:rsidRPr="00867590" w:rsidTr="00F27C60">
        <w:trPr>
          <w:tblHeader/>
          <w:ins w:id="2531" w:author="Huawei (RAN2 #107b)" w:date="2019-10-11T14:33:00Z"/>
        </w:trPr>
        <w:tc>
          <w:tcPr>
            <w:tcW w:w="3260" w:type="dxa"/>
          </w:tcPr>
          <w:p w:rsidR="005739AC" w:rsidRPr="00867590" w:rsidRDefault="005739AC" w:rsidP="00F27C60">
            <w:pPr>
              <w:pStyle w:val="TAH"/>
              <w:keepNext w:val="0"/>
              <w:keepLines w:val="0"/>
              <w:rPr>
                <w:ins w:id="2532" w:author="Huawei (RAN2 #107b)" w:date="2019-10-11T14:33:00Z"/>
                <w:lang w:eastAsia="en-GB"/>
              </w:rPr>
            </w:pPr>
            <w:ins w:id="2533" w:author="Huawei (RAN2 #107b)" w:date="2019-10-11T14:33:00Z">
              <w:r w:rsidRPr="00867590">
                <w:rPr>
                  <w:lang w:eastAsia="en-GB"/>
                </w:rPr>
                <w:t>Name</w:t>
              </w:r>
            </w:ins>
          </w:p>
        </w:tc>
        <w:tc>
          <w:tcPr>
            <w:tcW w:w="1985" w:type="dxa"/>
          </w:tcPr>
          <w:p w:rsidR="005739AC" w:rsidRPr="00867590" w:rsidRDefault="005739AC" w:rsidP="00F27C60">
            <w:pPr>
              <w:pStyle w:val="TAH"/>
              <w:keepNext w:val="0"/>
              <w:keepLines w:val="0"/>
              <w:rPr>
                <w:ins w:id="2534" w:author="Huawei (RAN2 #107b)" w:date="2019-10-11T14:33:00Z"/>
                <w:lang w:eastAsia="en-GB"/>
              </w:rPr>
            </w:pPr>
            <w:ins w:id="2535" w:author="Huawei (RAN2 #107b)" w:date="2019-10-11T14:33:00Z">
              <w:r w:rsidRPr="00867590">
                <w:rPr>
                  <w:lang w:eastAsia="en-GB"/>
                </w:rPr>
                <w:t>Value</w:t>
              </w:r>
            </w:ins>
          </w:p>
        </w:tc>
        <w:tc>
          <w:tcPr>
            <w:tcW w:w="3402" w:type="dxa"/>
          </w:tcPr>
          <w:p w:rsidR="005739AC" w:rsidRPr="00867590" w:rsidRDefault="005739AC" w:rsidP="00F27C60">
            <w:pPr>
              <w:pStyle w:val="TAH"/>
              <w:keepNext w:val="0"/>
              <w:keepLines w:val="0"/>
              <w:rPr>
                <w:ins w:id="2536" w:author="Huawei (RAN2 #107b)" w:date="2019-10-11T14:33:00Z"/>
                <w:lang w:eastAsia="en-GB"/>
              </w:rPr>
            </w:pPr>
            <w:ins w:id="2537" w:author="Huawei (RAN2 #107b)" w:date="2019-10-11T14:33:00Z">
              <w:r w:rsidRPr="00867590">
                <w:rPr>
                  <w:lang w:eastAsia="en-GB"/>
                </w:rPr>
                <w:t>Semantics description</w:t>
              </w:r>
            </w:ins>
          </w:p>
        </w:tc>
        <w:tc>
          <w:tcPr>
            <w:tcW w:w="708" w:type="dxa"/>
          </w:tcPr>
          <w:p w:rsidR="005739AC" w:rsidRPr="00867590" w:rsidRDefault="005739AC" w:rsidP="00F27C60">
            <w:pPr>
              <w:pStyle w:val="TAH"/>
              <w:keepNext w:val="0"/>
              <w:keepLines w:val="0"/>
              <w:rPr>
                <w:ins w:id="2538" w:author="Huawei (RAN2 #107b)" w:date="2019-10-11T14:33:00Z"/>
                <w:lang w:eastAsia="en-GB"/>
              </w:rPr>
            </w:pPr>
            <w:ins w:id="2539" w:author="Huawei (RAN2 #107b)" w:date="2019-10-11T14:33:00Z">
              <w:r w:rsidRPr="00867590">
                <w:rPr>
                  <w:lang w:eastAsia="en-GB"/>
                </w:rPr>
                <w:t>Ver</w:t>
              </w:r>
            </w:ins>
          </w:p>
        </w:tc>
      </w:tr>
      <w:tr w:rsidR="005739AC" w:rsidRPr="00867590" w:rsidTr="00F27C60">
        <w:trPr>
          <w:ins w:id="2540" w:author="Huawei (RAN2 #107b)" w:date="2019-10-11T14:33:00Z"/>
        </w:trPr>
        <w:tc>
          <w:tcPr>
            <w:tcW w:w="3260" w:type="dxa"/>
          </w:tcPr>
          <w:p w:rsidR="005739AC" w:rsidRPr="00867590" w:rsidRDefault="005739AC" w:rsidP="00F27C60">
            <w:pPr>
              <w:pStyle w:val="TAL"/>
              <w:rPr>
                <w:ins w:id="2541" w:author="Huawei (RAN2 #107b)" w:date="2019-10-11T14:33:00Z"/>
                <w:i/>
                <w:lang w:eastAsia="ja-JP"/>
              </w:rPr>
            </w:pPr>
          </w:p>
        </w:tc>
        <w:tc>
          <w:tcPr>
            <w:tcW w:w="1985" w:type="dxa"/>
          </w:tcPr>
          <w:p w:rsidR="005739AC" w:rsidRPr="00867590" w:rsidRDefault="005739AC" w:rsidP="00F27C60">
            <w:pPr>
              <w:pStyle w:val="TAL"/>
              <w:rPr>
                <w:ins w:id="2542" w:author="Huawei (RAN2 #107b)" w:date="2019-10-11T14:33:00Z"/>
                <w:lang w:eastAsia="ja-JP"/>
              </w:rPr>
            </w:pPr>
          </w:p>
        </w:tc>
        <w:tc>
          <w:tcPr>
            <w:tcW w:w="3402" w:type="dxa"/>
          </w:tcPr>
          <w:p w:rsidR="005739AC" w:rsidRPr="00867590" w:rsidRDefault="005739AC" w:rsidP="00F27C60">
            <w:pPr>
              <w:pStyle w:val="TAL"/>
              <w:rPr>
                <w:ins w:id="2543" w:author="Huawei (RAN2 #107b)" w:date="2019-10-11T14:33:00Z"/>
                <w:lang w:eastAsia="ja-JP"/>
              </w:rPr>
            </w:pPr>
          </w:p>
        </w:tc>
        <w:tc>
          <w:tcPr>
            <w:tcW w:w="708" w:type="dxa"/>
          </w:tcPr>
          <w:p w:rsidR="005739AC" w:rsidRPr="00867590" w:rsidRDefault="005739AC" w:rsidP="00F27C60">
            <w:pPr>
              <w:pStyle w:val="TAL"/>
              <w:rPr>
                <w:ins w:id="2544" w:author="Huawei (RAN2 #107b)" w:date="2019-10-11T14:33:00Z"/>
                <w:lang w:eastAsia="ja-JP"/>
              </w:rPr>
            </w:pPr>
          </w:p>
        </w:tc>
      </w:tr>
      <w:tr w:rsidR="005739AC" w:rsidRPr="00867590" w:rsidTr="00F27C60">
        <w:trPr>
          <w:ins w:id="2545" w:author="Huawei (RAN2 #107b)" w:date="2019-10-11T14:33:00Z"/>
        </w:trPr>
        <w:tc>
          <w:tcPr>
            <w:tcW w:w="3260" w:type="dxa"/>
            <w:tcBorders>
              <w:top w:val="single" w:sz="4" w:space="0" w:color="auto"/>
              <w:left w:val="single" w:sz="4" w:space="0" w:color="auto"/>
              <w:bottom w:val="single" w:sz="4" w:space="0" w:color="auto"/>
              <w:right w:val="single" w:sz="4" w:space="0" w:color="auto"/>
            </w:tcBorders>
          </w:tcPr>
          <w:p w:rsidR="005739AC" w:rsidRPr="00867590" w:rsidRDefault="005739AC" w:rsidP="00F27C60">
            <w:pPr>
              <w:pStyle w:val="TAL"/>
              <w:rPr>
                <w:ins w:id="2546" w:author="Huawei (RAN2 #107b)" w:date="2019-10-11T14:33:00Z"/>
                <w:i/>
                <w:lang w:eastAsia="ja-JP"/>
              </w:rPr>
            </w:pPr>
          </w:p>
        </w:tc>
        <w:tc>
          <w:tcPr>
            <w:tcW w:w="1985" w:type="dxa"/>
            <w:tcBorders>
              <w:top w:val="single" w:sz="4" w:space="0" w:color="auto"/>
              <w:left w:val="single" w:sz="4" w:space="0" w:color="auto"/>
              <w:bottom w:val="single" w:sz="4" w:space="0" w:color="auto"/>
              <w:right w:val="single" w:sz="4" w:space="0" w:color="auto"/>
            </w:tcBorders>
          </w:tcPr>
          <w:p w:rsidR="005739AC" w:rsidRPr="00867590" w:rsidRDefault="005739AC" w:rsidP="00F27C60">
            <w:pPr>
              <w:pStyle w:val="TAL"/>
              <w:rPr>
                <w:ins w:id="2547" w:author="Huawei (RAN2 #107b)" w:date="2019-10-11T14:33:00Z"/>
                <w:lang w:eastAsia="ja-JP"/>
              </w:rPr>
            </w:pPr>
          </w:p>
        </w:tc>
        <w:tc>
          <w:tcPr>
            <w:tcW w:w="3402" w:type="dxa"/>
            <w:tcBorders>
              <w:top w:val="single" w:sz="4" w:space="0" w:color="auto"/>
              <w:left w:val="single" w:sz="4" w:space="0" w:color="auto"/>
              <w:bottom w:val="single" w:sz="4" w:space="0" w:color="auto"/>
              <w:right w:val="single" w:sz="4" w:space="0" w:color="auto"/>
            </w:tcBorders>
          </w:tcPr>
          <w:p w:rsidR="005739AC" w:rsidRPr="00867590" w:rsidRDefault="005739AC" w:rsidP="00F27C60">
            <w:pPr>
              <w:pStyle w:val="TAL"/>
              <w:rPr>
                <w:ins w:id="2548" w:author="Huawei (RAN2 #107b)" w:date="2019-10-11T14:33:00Z"/>
                <w:lang w:eastAsia="ja-JP"/>
              </w:rPr>
            </w:pPr>
          </w:p>
        </w:tc>
        <w:tc>
          <w:tcPr>
            <w:tcW w:w="708" w:type="dxa"/>
            <w:tcBorders>
              <w:top w:val="single" w:sz="4" w:space="0" w:color="auto"/>
              <w:left w:val="single" w:sz="4" w:space="0" w:color="auto"/>
              <w:bottom w:val="single" w:sz="4" w:space="0" w:color="auto"/>
              <w:right w:val="single" w:sz="4" w:space="0" w:color="auto"/>
            </w:tcBorders>
          </w:tcPr>
          <w:p w:rsidR="005739AC" w:rsidRPr="00867590" w:rsidRDefault="005739AC" w:rsidP="00F27C60">
            <w:pPr>
              <w:pStyle w:val="TAL"/>
              <w:rPr>
                <w:ins w:id="2549" w:author="Huawei (RAN2 #107b)" w:date="2019-10-11T14:33:00Z"/>
                <w:lang w:eastAsia="ja-JP"/>
              </w:rPr>
            </w:pPr>
          </w:p>
        </w:tc>
      </w:tr>
      <w:bookmarkEnd w:id="2521"/>
    </w:tbl>
    <w:p w:rsidR="005739AC" w:rsidRDefault="005739AC" w:rsidP="005739AC">
      <w:pPr>
        <w:sectPr w:rsidR="005739AC">
          <w:footnotePr>
            <w:numRestart w:val="eachSect"/>
          </w:footnotePr>
          <w:pgSz w:w="11907" w:h="16840"/>
          <w:pgMar w:top="1133" w:right="1133" w:bottom="1416" w:left="1133" w:header="850" w:footer="340" w:gutter="0"/>
          <w:cols w:space="720"/>
          <w:formProt w:val="0"/>
        </w:sectPr>
      </w:pPr>
    </w:p>
    <w:p w:rsidR="00E07032" w:rsidRPr="00E07032" w:rsidRDefault="00E07032" w:rsidP="00E07032">
      <w:pPr>
        <w:keepNext/>
        <w:keepLines/>
        <w:overflowPunct w:val="0"/>
        <w:autoSpaceDE w:val="0"/>
        <w:autoSpaceDN w:val="0"/>
        <w:adjustRightInd w:val="0"/>
        <w:spacing w:before="120"/>
        <w:textAlignment w:val="baseline"/>
        <w:outlineLvl w:val="2"/>
        <w:rPr>
          <w:ins w:id="2550" w:author="Huawei (RAN2 #107b)" w:date="2019-10-11T14:34:00Z"/>
          <w:rFonts w:ascii="Arial" w:eastAsia="Times New Roman" w:hAnsi="Arial"/>
          <w:sz w:val="28"/>
        </w:rPr>
      </w:pPr>
      <w:bookmarkStart w:id="2551" w:name="_Toc12660857"/>
      <w:ins w:id="2552" w:author="Huawei (RAN2 #107b)" w:date="2019-10-11T14:34:00Z">
        <w:r w:rsidRPr="00E07032">
          <w:rPr>
            <w:rFonts w:ascii="Arial" w:eastAsia="Times New Roman" w:hAnsi="Arial"/>
            <w:sz w:val="28"/>
          </w:rPr>
          <w:lastRenderedPageBreak/>
          <w:t>9.3.2</w:t>
        </w:r>
        <w:r w:rsidRPr="00E07032">
          <w:rPr>
            <w:rFonts w:ascii="Arial" w:eastAsia="Times New Roman" w:hAnsi="Arial"/>
            <w:sz w:val="28"/>
          </w:rPr>
          <w:tab/>
          <w:t>Pre-configurable parameters</w:t>
        </w:r>
        <w:bookmarkEnd w:id="2551"/>
      </w:ins>
    </w:p>
    <w:p w:rsidR="00E07032" w:rsidRPr="00E07032" w:rsidRDefault="00E07032" w:rsidP="00E07032">
      <w:pPr>
        <w:overflowPunct w:val="0"/>
        <w:autoSpaceDE w:val="0"/>
        <w:autoSpaceDN w:val="0"/>
        <w:adjustRightInd w:val="0"/>
        <w:textAlignment w:val="baseline"/>
        <w:rPr>
          <w:ins w:id="2553" w:author="Huawei (RAN2 #107b)" w:date="2019-10-11T14:34:00Z"/>
          <w:rFonts w:eastAsia="Times New Roman"/>
          <w:lang w:eastAsia="ja-JP"/>
        </w:rPr>
      </w:pPr>
      <w:ins w:id="2554" w:author="Huawei (RAN2 #107b)" w:date="2019-10-11T14:34:00Z">
        <w:r w:rsidRPr="00E07032">
          <w:rPr>
            <w:rFonts w:eastAsia="Times New Roman"/>
            <w:lang w:eastAsia="ja-JP"/>
          </w:rPr>
          <w:t>This ASN.1 segment is the start of the NR definitions of pre-configured sidelink parameters.</w:t>
        </w:r>
      </w:ins>
    </w:p>
    <w:p w:rsidR="00E07032" w:rsidRPr="00E07032" w:rsidRDefault="00E07032" w:rsidP="00E07032">
      <w:pPr>
        <w:keepLines/>
        <w:overflowPunct w:val="0"/>
        <w:autoSpaceDE w:val="0"/>
        <w:autoSpaceDN w:val="0"/>
        <w:adjustRightInd w:val="0"/>
        <w:ind w:left="1135" w:hanging="851"/>
        <w:textAlignment w:val="baseline"/>
        <w:rPr>
          <w:ins w:id="2555" w:author="Huawei (RAN2 #107b)" w:date="2019-10-11T14:34:00Z"/>
          <w:rFonts w:eastAsia="Times New Roman"/>
        </w:rPr>
      </w:pPr>
      <w:ins w:id="2556" w:author="Huawei (RAN2 #107b)" w:date="2019-10-11T14:34:00Z">
        <w:r w:rsidRPr="00E07032">
          <w:rPr>
            <w:rFonts w:eastAsia="Times New Roman"/>
          </w:rPr>
          <w:t>NOTE 1:</w:t>
        </w:r>
        <w:r w:rsidRPr="00E07032">
          <w:rPr>
            <w:rFonts w:eastAsia="Times New Roman"/>
          </w:rPr>
          <w:tab/>
          <w:t xml:space="preserve">Upper layers are assumed to provide a set of pre-configured parameters that are valid at the current UE location if any, </w:t>
        </w:r>
        <w:r w:rsidRPr="00E07032">
          <w:rPr>
            <w:rFonts w:eastAsia="Times New Roman"/>
            <w:highlight w:val="yellow"/>
          </w:rPr>
          <w:t>see TS 24.334 [69, 10.2].</w:t>
        </w:r>
      </w:ins>
    </w:p>
    <w:p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7" w:author="Huawei (RAN2 #107b)" w:date="2019-10-11T14:34:00Z"/>
          <w:rFonts w:ascii="Courier New" w:eastAsia="Times New Roman" w:hAnsi="Courier New"/>
          <w:noProof/>
          <w:sz w:val="16"/>
          <w:lang w:eastAsia="en-GB"/>
        </w:rPr>
      </w:pPr>
      <w:ins w:id="2558" w:author="Huawei (RAN2 #107b)" w:date="2019-10-11T14:34:00Z">
        <w:r w:rsidRPr="00E07032">
          <w:rPr>
            <w:rFonts w:ascii="Courier New" w:eastAsia="Times New Roman" w:hAnsi="Courier New"/>
            <w:noProof/>
            <w:sz w:val="16"/>
            <w:lang w:eastAsia="en-GB"/>
          </w:rPr>
          <w:t>-- ASN1START</w:t>
        </w:r>
      </w:ins>
    </w:p>
    <w:p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9" w:author="Huawei (RAN2 #107b)" w:date="2019-10-11T14:34:00Z"/>
          <w:rFonts w:ascii="Courier New" w:eastAsia="Times New Roman" w:hAnsi="Courier New"/>
          <w:noProof/>
          <w:sz w:val="16"/>
          <w:lang w:eastAsia="en-GB"/>
        </w:rPr>
      </w:pPr>
      <w:ins w:id="2560" w:author="Huawei (RAN2 #107b)" w:date="2019-10-11T14:34:00Z">
        <w:r w:rsidRPr="00E07032">
          <w:rPr>
            <w:rFonts w:ascii="Courier New" w:eastAsia="Times New Roman" w:hAnsi="Courier New"/>
            <w:noProof/>
            <w:sz w:val="16"/>
            <w:lang w:eastAsia="en-GB"/>
          </w:rPr>
          <w:t>-- TAG-NR-SIDELINK-PRECONF-DEFINITIONS-START</w:t>
        </w:r>
      </w:ins>
    </w:p>
    <w:p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1" w:author="Huawei (RAN2 #107b)" w:date="2019-10-11T14:34:00Z"/>
          <w:rFonts w:ascii="Courier New" w:eastAsia="Times New Roman" w:hAnsi="Courier New"/>
          <w:noProof/>
          <w:sz w:val="16"/>
          <w:lang w:eastAsia="en-GB"/>
        </w:rPr>
      </w:pPr>
    </w:p>
    <w:p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2" w:author="Huawei (RAN2 #107b)" w:date="2019-10-11T14:34:00Z"/>
          <w:rFonts w:ascii="Courier New" w:eastAsia="Times New Roman" w:hAnsi="Courier New"/>
          <w:noProof/>
          <w:sz w:val="16"/>
          <w:lang w:eastAsia="en-GB"/>
        </w:rPr>
      </w:pPr>
      <w:ins w:id="2563" w:author="Huawei (RAN2 #107b)" w:date="2019-10-11T14:34:00Z">
        <w:r w:rsidRPr="00E07032">
          <w:rPr>
            <w:rFonts w:ascii="Courier New" w:eastAsia="Times New Roman" w:hAnsi="Courier New"/>
            <w:noProof/>
            <w:sz w:val="16"/>
            <w:lang w:eastAsia="en-GB"/>
          </w:rPr>
          <w:t>NR-Sidelink-Preconf DEFINITIONS AUTOMATIC TAGS ::=</w:t>
        </w:r>
      </w:ins>
    </w:p>
    <w:p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4" w:author="Huawei (RAN2 #107b)" w:date="2019-10-11T14:34:00Z"/>
          <w:rFonts w:ascii="Courier New" w:eastAsia="Times New Roman" w:hAnsi="Courier New"/>
          <w:noProof/>
          <w:sz w:val="16"/>
          <w:lang w:eastAsia="en-GB"/>
        </w:rPr>
      </w:pPr>
    </w:p>
    <w:p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5" w:author="Huawei (RAN2 #107b)" w:date="2019-10-11T14:34:00Z"/>
          <w:rFonts w:ascii="Courier New" w:eastAsia="Times New Roman" w:hAnsi="Courier New"/>
          <w:noProof/>
          <w:sz w:val="16"/>
          <w:lang w:eastAsia="en-GB"/>
        </w:rPr>
      </w:pPr>
      <w:ins w:id="2566" w:author="Huawei (RAN2 #107b)" w:date="2019-10-11T14:34:00Z">
        <w:r w:rsidRPr="00E07032">
          <w:rPr>
            <w:rFonts w:ascii="Courier New" w:eastAsia="Times New Roman" w:hAnsi="Courier New"/>
            <w:noProof/>
            <w:sz w:val="16"/>
            <w:lang w:eastAsia="en-GB"/>
          </w:rPr>
          <w:t>BEGIN</w:t>
        </w:r>
      </w:ins>
    </w:p>
    <w:p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7" w:author="Huawei (RAN2 #107b)" w:date="2019-10-11T14:34:00Z"/>
          <w:rFonts w:ascii="Courier New" w:eastAsia="Times New Roman" w:hAnsi="Courier New"/>
          <w:noProof/>
          <w:sz w:val="16"/>
          <w:lang w:eastAsia="en-GB"/>
        </w:rPr>
      </w:pPr>
    </w:p>
    <w:p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8" w:author="Huawei (RAN2 #107b)" w:date="2019-10-11T14:34:00Z"/>
          <w:rFonts w:ascii="Courier New" w:eastAsia="Times New Roman" w:hAnsi="Courier New"/>
          <w:noProof/>
          <w:sz w:val="16"/>
          <w:lang w:eastAsia="en-GB"/>
        </w:rPr>
      </w:pPr>
      <w:ins w:id="2569" w:author="Huawei (RAN2 #107b)" w:date="2019-10-11T14:34:00Z">
        <w:r w:rsidRPr="00E07032">
          <w:rPr>
            <w:rFonts w:ascii="Courier New" w:eastAsia="Times New Roman" w:hAnsi="Courier New"/>
            <w:noProof/>
            <w:sz w:val="16"/>
            <w:lang w:eastAsia="en-GB"/>
          </w:rPr>
          <w:t>IMPORTS</w:t>
        </w:r>
      </w:ins>
    </w:p>
    <w:p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0" w:author="Huawei (RAN2 #107b)" w:date="2019-10-11T14:34:00Z"/>
          <w:rFonts w:ascii="Courier New" w:eastAsia="Times New Roman" w:hAnsi="Courier New"/>
          <w:noProof/>
          <w:sz w:val="16"/>
          <w:lang w:eastAsia="zh-CN"/>
        </w:rPr>
      </w:pPr>
      <w:ins w:id="2571" w:author="Huawei (RAN2 #107b)" w:date="2019-10-11T14:34:00Z">
        <w:r w:rsidRPr="00E07032">
          <w:rPr>
            <w:rFonts w:ascii="Courier New" w:eastAsia="Times New Roman" w:hAnsi="Courier New"/>
            <w:noProof/>
            <w:sz w:val="16"/>
            <w:lang w:eastAsia="en-GB"/>
          </w:rPr>
          <w:t>SL-FreqConfig-r16</w:t>
        </w:r>
        <w:r w:rsidRPr="00E07032">
          <w:rPr>
            <w:rFonts w:ascii="Courier New" w:eastAsia="Times New Roman" w:hAnsi="Courier New"/>
            <w:noProof/>
            <w:sz w:val="16"/>
            <w:lang w:eastAsia="zh-CN"/>
          </w:rPr>
          <w:t>,</w:t>
        </w:r>
      </w:ins>
    </w:p>
    <w:p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2" w:author="Huawei (RAN2 #107b)" w:date="2019-10-11T14:34:00Z"/>
          <w:rFonts w:ascii="Courier New" w:eastAsia="Times New Roman" w:hAnsi="Courier New"/>
          <w:noProof/>
          <w:sz w:val="16"/>
          <w:lang w:eastAsia="en-GB"/>
        </w:rPr>
      </w:pPr>
      <w:ins w:id="2573" w:author="Huawei (RAN2 #107b)" w:date="2019-10-11T14:34:00Z">
        <w:r w:rsidRPr="00E07032">
          <w:rPr>
            <w:rFonts w:ascii="Courier New" w:eastAsia="Times New Roman" w:hAnsi="Courier New"/>
            <w:noProof/>
            <w:sz w:val="16"/>
            <w:lang w:eastAsia="en-GB"/>
          </w:rPr>
          <w:t>SL-RadioBearerConfig-r16,</w:t>
        </w:r>
      </w:ins>
    </w:p>
    <w:p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4" w:author="Huawei (RAN2 #107b)" w:date="2019-10-11T14:34:00Z"/>
          <w:rFonts w:ascii="Courier New" w:eastAsia="Times New Roman" w:hAnsi="Courier New"/>
          <w:noProof/>
          <w:sz w:val="16"/>
          <w:lang w:eastAsia="en-GB"/>
        </w:rPr>
      </w:pPr>
      <w:ins w:id="2575" w:author="Huawei (RAN2 #107b)" w:date="2019-10-11T14:34:00Z">
        <w:r w:rsidRPr="00E07032">
          <w:rPr>
            <w:rFonts w:ascii="Courier New" w:eastAsia="Times New Roman" w:hAnsi="Courier New"/>
            <w:noProof/>
            <w:sz w:val="16"/>
            <w:lang w:eastAsia="en-GB"/>
          </w:rPr>
          <w:t>SL-RLC-BearerConfig-r16,</w:t>
        </w:r>
      </w:ins>
    </w:p>
    <w:p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6" w:author="Huawei (RAN2 #107b)" w:date="2019-10-11T14:34:00Z"/>
          <w:rFonts w:ascii="Courier New" w:eastAsia="Times New Roman" w:hAnsi="Courier New"/>
          <w:noProof/>
          <w:sz w:val="16"/>
          <w:lang w:eastAsia="zh-CN"/>
        </w:rPr>
      </w:pPr>
      <w:ins w:id="2577" w:author="Huawei (RAN2 #107b)" w:date="2019-10-11T14:34:00Z">
        <w:r w:rsidRPr="00E07032">
          <w:rPr>
            <w:rFonts w:ascii="Courier New" w:eastAsia="Times New Roman" w:hAnsi="Courier New"/>
            <w:noProof/>
            <w:sz w:val="16"/>
            <w:lang w:eastAsia="zh-CN"/>
          </w:rPr>
          <w:t>SL-</w:t>
        </w:r>
        <w:r w:rsidRPr="00E07032">
          <w:rPr>
            <w:rFonts w:ascii="Courier New" w:eastAsia="Times New Roman" w:hAnsi="Courier New" w:cs="Courier New"/>
            <w:noProof/>
            <w:sz w:val="16"/>
            <w:lang w:eastAsia="zh-CN"/>
          </w:rPr>
          <w:t>EUTRA</w:t>
        </w:r>
        <w:r w:rsidRPr="00E07032">
          <w:rPr>
            <w:rFonts w:ascii="Courier New" w:eastAsia="Times New Roman" w:hAnsi="Courier New"/>
            <w:noProof/>
            <w:sz w:val="16"/>
            <w:lang w:eastAsia="zh-CN"/>
          </w:rPr>
          <w:t>-AnchorCarrierFreqList-r16,</w:t>
        </w:r>
      </w:ins>
    </w:p>
    <w:p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8" w:author="Huawei (RAN2 #107b)" w:date="2019-10-11T14:34:00Z"/>
          <w:rFonts w:ascii="Courier New" w:eastAsia="Times New Roman" w:hAnsi="Courier New"/>
          <w:noProof/>
          <w:sz w:val="16"/>
          <w:lang w:eastAsia="zh-CN"/>
        </w:rPr>
      </w:pPr>
      <w:ins w:id="2579" w:author="Huawei (RAN2 #107b)" w:date="2019-10-11T14:34:00Z">
        <w:r w:rsidRPr="00E07032">
          <w:rPr>
            <w:rFonts w:ascii="Courier New" w:eastAsia="Times New Roman" w:hAnsi="Courier New"/>
            <w:noProof/>
            <w:sz w:val="16"/>
            <w:lang w:eastAsia="zh-CN"/>
          </w:rPr>
          <w:t>SL-</w:t>
        </w:r>
        <w:r w:rsidRPr="00E07032">
          <w:rPr>
            <w:rFonts w:ascii="Courier New" w:eastAsia="Times New Roman" w:hAnsi="Courier New"/>
            <w:noProof/>
            <w:sz w:val="16"/>
            <w:lang w:eastAsia="en-GB"/>
          </w:rPr>
          <w:t>NR</w:t>
        </w:r>
        <w:r w:rsidRPr="00E07032">
          <w:rPr>
            <w:rFonts w:ascii="Courier New" w:eastAsia="Times New Roman" w:hAnsi="Courier New"/>
            <w:noProof/>
            <w:sz w:val="16"/>
            <w:lang w:eastAsia="zh-CN"/>
          </w:rPr>
          <w:t>-AnchorCarrierFreqList-r16,</w:t>
        </w:r>
      </w:ins>
    </w:p>
    <w:p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0" w:author="Huawei (RAN2 #107b)" w:date="2019-10-11T14:34:00Z"/>
          <w:rFonts w:ascii="Courier New" w:eastAsia="Times New Roman" w:hAnsi="Courier New"/>
          <w:noProof/>
          <w:sz w:val="16"/>
          <w:lang w:eastAsia="en-GB"/>
        </w:rPr>
      </w:pPr>
      <w:ins w:id="2581" w:author="Huawei (RAN2 #107b)" w:date="2019-10-11T14:34:00Z">
        <w:r w:rsidRPr="00E07032">
          <w:rPr>
            <w:rFonts w:ascii="Courier New" w:eastAsia="Times New Roman" w:hAnsi="Courier New"/>
            <w:noProof/>
            <w:sz w:val="16"/>
            <w:lang w:eastAsia="en-GB"/>
          </w:rPr>
          <w:t>maxNrofFreqSL-r16,</w:t>
        </w:r>
      </w:ins>
    </w:p>
    <w:p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2" w:author="Huawei (RAN2 #107b)" w:date="2019-10-11T14:34:00Z"/>
          <w:rFonts w:ascii="Courier New" w:eastAsia="Times New Roman" w:hAnsi="Courier New"/>
          <w:noProof/>
          <w:sz w:val="16"/>
          <w:lang w:eastAsia="en-GB"/>
        </w:rPr>
      </w:pPr>
      <w:ins w:id="2583" w:author="Huawei (RAN2 #107b)" w:date="2019-10-11T14:34:00Z">
        <w:r w:rsidRPr="00E07032">
          <w:rPr>
            <w:rFonts w:ascii="Courier New" w:eastAsia="Times New Roman" w:hAnsi="Courier New"/>
            <w:noProof/>
            <w:sz w:val="16"/>
            <w:lang w:eastAsia="en-GB"/>
          </w:rPr>
          <w:t>maxNrofSLRB-r16,</w:t>
        </w:r>
      </w:ins>
    </w:p>
    <w:p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4" w:author="Huawei (RAN2 #107b)" w:date="2019-10-11T14:34:00Z"/>
          <w:rFonts w:ascii="Courier New" w:eastAsia="Times New Roman" w:hAnsi="Courier New"/>
          <w:noProof/>
          <w:sz w:val="16"/>
          <w:lang w:eastAsia="en-GB"/>
        </w:rPr>
      </w:pPr>
      <w:ins w:id="2585" w:author="Huawei (RAN2 #107b)" w:date="2019-10-11T14:34:00Z">
        <w:r w:rsidRPr="00E07032">
          <w:rPr>
            <w:rFonts w:ascii="Courier New" w:eastAsia="Times New Roman" w:hAnsi="Courier New"/>
            <w:noProof/>
            <w:sz w:val="16"/>
            <w:lang w:eastAsia="en-GB"/>
          </w:rPr>
          <w:t>maxSL-LCID-r16</w:t>
        </w:r>
      </w:ins>
    </w:p>
    <w:p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6" w:author="Huawei (RAN2 #107b)" w:date="2019-10-11T14:34:00Z"/>
          <w:rFonts w:ascii="Courier New" w:eastAsia="Times New Roman" w:hAnsi="Courier New"/>
          <w:noProof/>
          <w:sz w:val="16"/>
          <w:lang w:eastAsia="en-GB"/>
        </w:rPr>
      </w:pPr>
      <w:ins w:id="2587" w:author="Huawei (RAN2 #107b)" w:date="2019-10-11T14:34:00Z">
        <w:r w:rsidRPr="00E07032">
          <w:rPr>
            <w:rFonts w:ascii="Courier New" w:eastAsia="Times New Roman" w:hAnsi="Courier New"/>
            <w:noProof/>
            <w:sz w:val="16"/>
            <w:lang w:eastAsia="en-GB"/>
          </w:rPr>
          <w:t>FROM NR-RRC-Definitions;</w:t>
        </w:r>
      </w:ins>
    </w:p>
    <w:p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8" w:author="Huawei (RAN2 #107b)" w:date="2019-10-11T14:34:00Z"/>
          <w:rFonts w:ascii="Courier New" w:eastAsia="Times New Roman" w:hAnsi="Courier New"/>
          <w:noProof/>
          <w:sz w:val="16"/>
          <w:lang w:eastAsia="en-GB"/>
        </w:rPr>
      </w:pPr>
    </w:p>
    <w:p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9" w:author="Huawei (RAN2 #107b)" w:date="2019-10-11T14:34:00Z"/>
          <w:rFonts w:ascii="Courier New" w:eastAsia="Times New Roman" w:hAnsi="Courier New"/>
          <w:noProof/>
          <w:sz w:val="16"/>
          <w:lang w:eastAsia="en-GB"/>
        </w:rPr>
      </w:pPr>
      <w:ins w:id="2590" w:author="Huawei (RAN2 #107b)" w:date="2019-10-11T14:34:00Z">
        <w:r w:rsidRPr="00E07032">
          <w:rPr>
            <w:rFonts w:ascii="Courier New" w:eastAsia="Times New Roman" w:hAnsi="Courier New"/>
            <w:noProof/>
            <w:sz w:val="16"/>
            <w:lang w:eastAsia="en-GB"/>
          </w:rPr>
          <w:t>-- TAG-NR-SIDELINK-PRECONF-DEFINITIONS-STOP</w:t>
        </w:r>
      </w:ins>
    </w:p>
    <w:p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1" w:author="Huawei (RAN2 #107b)" w:date="2019-10-11T14:34:00Z"/>
          <w:rFonts w:ascii="Courier New" w:eastAsia="Times New Roman" w:hAnsi="Courier New"/>
          <w:noProof/>
          <w:sz w:val="16"/>
          <w:lang w:eastAsia="en-GB"/>
        </w:rPr>
      </w:pPr>
      <w:ins w:id="2592" w:author="Huawei (RAN2 #107b)" w:date="2019-10-11T14:34:00Z">
        <w:r w:rsidRPr="00E07032">
          <w:rPr>
            <w:rFonts w:ascii="Courier New" w:eastAsia="Times New Roman" w:hAnsi="Courier New"/>
            <w:noProof/>
            <w:sz w:val="16"/>
            <w:lang w:eastAsia="en-GB"/>
          </w:rPr>
          <w:t>-- ASN1STOP</w:t>
        </w:r>
      </w:ins>
    </w:p>
    <w:p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3" w:author="Huawei (RAN2 #107b)" w:date="2019-10-11T14:34:00Z"/>
          <w:rFonts w:ascii="Courier New" w:eastAsia="Times New Roman" w:hAnsi="Courier New"/>
          <w:noProof/>
          <w:sz w:val="16"/>
          <w:lang w:eastAsia="en-GB"/>
        </w:rPr>
      </w:pPr>
    </w:p>
    <w:p w:rsidR="00E07032" w:rsidRPr="00E07032" w:rsidRDefault="00E07032" w:rsidP="00E07032">
      <w:pPr>
        <w:overflowPunct w:val="0"/>
        <w:autoSpaceDE w:val="0"/>
        <w:autoSpaceDN w:val="0"/>
        <w:adjustRightInd w:val="0"/>
        <w:textAlignment w:val="baseline"/>
        <w:rPr>
          <w:ins w:id="2594" w:author="Huawei (RAN2 #107b)" w:date="2019-10-11T14:34:00Z"/>
          <w:rFonts w:eastAsia="Times New Roman"/>
          <w:lang w:eastAsia="ja-JP"/>
        </w:rPr>
      </w:pPr>
    </w:p>
    <w:p w:rsidR="00E07032" w:rsidRPr="00E07032" w:rsidRDefault="00E07032" w:rsidP="00E07032">
      <w:pPr>
        <w:keepNext/>
        <w:keepLines/>
        <w:overflowPunct w:val="0"/>
        <w:autoSpaceDE w:val="0"/>
        <w:autoSpaceDN w:val="0"/>
        <w:adjustRightInd w:val="0"/>
        <w:spacing w:before="120"/>
        <w:ind w:left="1418" w:hanging="1418"/>
        <w:textAlignment w:val="baseline"/>
        <w:outlineLvl w:val="3"/>
        <w:rPr>
          <w:ins w:id="2595" w:author="Huawei (RAN2 #107b)" w:date="2019-10-11T14:34:00Z"/>
          <w:rFonts w:ascii="Arial" w:eastAsia="Times New Roman" w:hAnsi="Arial"/>
          <w:sz w:val="24"/>
        </w:rPr>
      </w:pPr>
      <w:bookmarkStart w:id="2596" w:name="_Toc12660859"/>
      <w:ins w:id="2597" w:author="Huawei (RAN2 #107b)" w:date="2019-10-11T14:34:00Z">
        <w:r w:rsidRPr="00E07032">
          <w:rPr>
            <w:rFonts w:ascii="Arial" w:eastAsia="Times New Roman" w:hAnsi="Arial"/>
            <w:sz w:val="24"/>
          </w:rPr>
          <w:t>–</w:t>
        </w:r>
        <w:r w:rsidRPr="00E07032">
          <w:rPr>
            <w:rFonts w:ascii="Arial" w:eastAsia="Times New Roman" w:hAnsi="Arial"/>
            <w:sz w:val="24"/>
          </w:rPr>
          <w:tab/>
        </w:r>
        <w:r w:rsidRPr="00E07032">
          <w:rPr>
            <w:rFonts w:ascii="Arial" w:eastAsia="Times New Roman" w:hAnsi="Arial"/>
            <w:i/>
            <w:sz w:val="24"/>
          </w:rPr>
          <w:t>SL-Preconfiguration</w:t>
        </w:r>
        <w:bookmarkEnd w:id="2596"/>
        <w:r w:rsidRPr="00E07032">
          <w:rPr>
            <w:rFonts w:ascii="Arial" w:eastAsia="Times New Roman" w:hAnsi="Arial"/>
            <w:i/>
            <w:sz w:val="24"/>
          </w:rPr>
          <w:t>NR</w:t>
        </w:r>
      </w:ins>
    </w:p>
    <w:p w:rsidR="00E07032" w:rsidRPr="00E07032" w:rsidRDefault="00E07032" w:rsidP="00E07032">
      <w:pPr>
        <w:overflowPunct w:val="0"/>
        <w:autoSpaceDE w:val="0"/>
        <w:autoSpaceDN w:val="0"/>
        <w:adjustRightInd w:val="0"/>
        <w:textAlignment w:val="baseline"/>
        <w:rPr>
          <w:ins w:id="2598" w:author="Huawei (RAN2 #107b)" w:date="2019-10-11T14:34:00Z"/>
          <w:rFonts w:eastAsia="Times New Roman"/>
          <w:lang w:eastAsia="zh-CN"/>
        </w:rPr>
      </w:pPr>
      <w:ins w:id="2599" w:author="Huawei (RAN2 #107b)" w:date="2019-10-11T14:34:00Z">
        <w:r w:rsidRPr="00E07032">
          <w:rPr>
            <w:rFonts w:eastAsia="Times New Roman"/>
            <w:lang w:eastAsia="ja-JP"/>
          </w:rPr>
          <w:t xml:space="preserve">The IE </w:t>
        </w:r>
        <w:r w:rsidRPr="00E07032">
          <w:rPr>
            <w:rFonts w:eastAsia="Times New Roman"/>
            <w:i/>
            <w:lang w:eastAsia="ja-JP"/>
          </w:rPr>
          <w:t>SL-PreconfigurationNR</w:t>
        </w:r>
        <w:r w:rsidRPr="00E07032">
          <w:rPr>
            <w:rFonts w:eastAsia="Times New Roman"/>
            <w:iCs/>
            <w:lang w:eastAsia="ja-JP"/>
          </w:rPr>
          <w:t xml:space="preserve"> includes the sidelink pre-configured parameters</w:t>
        </w:r>
        <w:r w:rsidRPr="00E07032">
          <w:rPr>
            <w:rFonts w:eastAsia="Times New Roman"/>
            <w:iCs/>
            <w:lang w:eastAsia="zh-CN"/>
          </w:rPr>
          <w:t xml:space="preserve"> used for NR sidelink communication</w:t>
        </w:r>
        <w:r w:rsidRPr="00E07032">
          <w:rPr>
            <w:rFonts w:eastAsia="Times New Roman"/>
            <w:lang w:eastAsia="zh-CN"/>
          </w:rPr>
          <w:t>.</w:t>
        </w:r>
      </w:ins>
    </w:p>
    <w:p w:rsidR="00E07032" w:rsidRPr="00E07032" w:rsidRDefault="00E07032" w:rsidP="00E07032">
      <w:pPr>
        <w:keepNext/>
        <w:keepLines/>
        <w:overflowPunct w:val="0"/>
        <w:autoSpaceDE w:val="0"/>
        <w:autoSpaceDN w:val="0"/>
        <w:adjustRightInd w:val="0"/>
        <w:spacing w:before="60"/>
        <w:jc w:val="center"/>
        <w:textAlignment w:val="baseline"/>
        <w:rPr>
          <w:ins w:id="2600" w:author="Huawei (RAN2 #107b)" w:date="2019-10-11T14:34:00Z"/>
          <w:rFonts w:ascii="Arial" w:eastAsia="Times New Roman" w:hAnsi="Arial"/>
          <w:b/>
        </w:rPr>
      </w:pPr>
      <w:ins w:id="2601" w:author="Huawei (RAN2 #107b)" w:date="2019-10-11T14:34:00Z">
        <w:r w:rsidRPr="00E07032">
          <w:rPr>
            <w:rFonts w:ascii="Arial" w:eastAsia="Times New Roman" w:hAnsi="Arial"/>
            <w:b/>
            <w:bCs/>
            <w:i/>
            <w:iCs/>
          </w:rPr>
          <w:t>SL-PreconfigurationNR</w:t>
        </w:r>
        <w:r w:rsidRPr="00E07032">
          <w:rPr>
            <w:rFonts w:ascii="Arial" w:eastAsia="Times New Roman" w:hAnsi="Arial"/>
            <w:b/>
          </w:rPr>
          <w:t xml:space="preserve"> information elements</w:t>
        </w:r>
      </w:ins>
    </w:p>
    <w:p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2" w:author="Huawei (RAN2 #107b)" w:date="2019-10-11T14:34:00Z"/>
          <w:rFonts w:ascii="Courier New" w:eastAsia="Times New Roman" w:hAnsi="Courier New"/>
          <w:noProof/>
          <w:sz w:val="16"/>
          <w:lang w:eastAsia="en-GB"/>
        </w:rPr>
      </w:pPr>
      <w:ins w:id="2603" w:author="Huawei (RAN2 #107b)" w:date="2019-10-11T14:34:00Z">
        <w:r w:rsidRPr="00E07032">
          <w:rPr>
            <w:rFonts w:ascii="Courier New" w:eastAsia="Times New Roman" w:hAnsi="Courier New"/>
            <w:noProof/>
            <w:sz w:val="16"/>
            <w:lang w:eastAsia="en-GB"/>
          </w:rPr>
          <w:t>-- ASN1START</w:t>
        </w:r>
      </w:ins>
    </w:p>
    <w:p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4" w:author="Huawei (RAN2 #107b)" w:date="2019-10-11T14:34:00Z"/>
          <w:rFonts w:ascii="Courier New" w:eastAsia="Times New Roman" w:hAnsi="Courier New"/>
          <w:noProof/>
          <w:sz w:val="16"/>
          <w:lang w:eastAsia="en-GB"/>
        </w:rPr>
      </w:pPr>
      <w:ins w:id="2605" w:author="Huawei (RAN2 #107b)" w:date="2019-10-11T14:34:00Z">
        <w:r w:rsidRPr="00E07032">
          <w:rPr>
            <w:rFonts w:ascii="Courier New" w:eastAsia="Times New Roman" w:hAnsi="Courier New"/>
            <w:noProof/>
            <w:sz w:val="16"/>
            <w:lang w:eastAsia="en-GB"/>
          </w:rPr>
          <w:t>-- TAG-SL-PRECONFIGURATIONNR-START</w:t>
        </w:r>
      </w:ins>
    </w:p>
    <w:p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6" w:author="Huawei (RAN2 #107b)" w:date="2019-10-11T14:34:00Z"/>
          <w:rFonts w:ascii="Courier New" w:eastAsia="Times New Roman" w:hAnsi="Courier New"/>
          <w:noProof/>
          <w:sz w:val="16"/>
          <w:lang w:eastAsia="en-GB"/>
        </w:rPr>
      </w:pPr>
    </w:p>
    <w:p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7" w:author="Huawei (RAN2 #107b)" w:date="2019-10-11T14:34:00Z"/>
          <w:rFonts w:ascii="Courier New" w:eastAsia="Times New Roman" w:hAnsi="Courier New"/>
          <w:noProof/>
          <w:sz w:val="16"/>
          <w:lang w:eastAsia="en-GB"/>
        </w:rPr>
      </w:pPr>
      <w:ins w:id="2608" w:author="Huawei (RAN2 #107b)" w:date="2019-10-11T14:34:00Z">
        <w:r w:rsidRPr="00E07032">
          <w:rPr>
            <w:rFonts w:ascii="Courier New" w:eastAsia="Times New Roman" w:hAnsi="Courier New"/>
            <w:noProof/>
            <w:sz w:val="16"/>
            <w:lang w:eastAsia="en-GB"/>
          </w:rPr>
          <w:t>SL-PreconfigurationNR-r16::=             SEQUENCE {</w:t>
        </w:r>
      </w:ins>
    </w:p>
    <w:p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5898"/>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9" w:author="Huawei (RAN2 #107b)" w:date="2019-10-11T14:34:00Z"/>
          <w:rFonts w:ascii="Courier New" w:eastAsia="Times New Roman" w:hAnsi="Courier New"/>
          <w:noProof/>
          <w:sz w:val="16"/>
          <w:lang w:eastAsia="en-GB"/>
        </w:rPr>
      </w:pPr>
      <w:ins w:id="2610" w:author="Huawei (RAN2 #107b)" w:date="2019-10-11T14:34:00Z">
        <w:r w:rsidRPr="00E07032">
          <w:rPr>
            <w:rFonts w:ascii="Courier New" w:eastAsia="Times New Roman" w:hAnsi="Courier New"/>
            <w:noProof/>
            <w:sz w:val="16"/>
            <w:lang w:eastAsia="en-GB"/>
          </w:rPr>
          <w:t xml:space="preserve">    sidelinkPreconfigNR-r16                  SidelinkPreconfigNR-r16,</w:t>
        </w:r>
      </w:ins>
    </w:p>
    <w:p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1" w:author="Huawei (RAN2 #107b)" w:date="2019-10-11T14:34:00Z"/>
          <w:rFonts w:ascii="Courier New" w:eastAsia="Times New Roman" w:hAnsi="Courier New"/>
          <w:noProof/>
          <w:sz w:val="16"/>
          <w:lang w:eastAsia="en-GB"/>
        </w:rPr>
      </w:pPr>
      <w:ins w:id="2612" w:author="Huawei (RAN2 #107b)" w:date="2019-10-11T14:34:00Z">
        <w:r w:rsidRPr="00E07032">
          <w:rPr>
            <w:rFonts w:ascii="Courier New" w:eastAsia="Times New Roman" w:hAnsi="Courier New"/>
            <w:noProof/>
            <w:sz w:val="16"/>
            <w:lang w:eastAsia="en-GB"/>
          </w:rPr>
          <w:t xml:space="preserve">    ...</w:t>
        </w:r>
      </w:ins>
    </w:p>
    <w:p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3" w:author="Huawei (RAN2 #107b)" w:date="2019-10-11T14:34:00Z"/>
          <w:rFonts w:ascii="Courier New" w:eastAsia="Times New Roman" w:hAnsi="Courier New"/>
          <w:noProof/>
          <w:sz w:val="16"/>
          <w:lang w:eastAsia="zh-CN"/>
        </w:rPr>
      </w:pPr>
      <w:ins w:id="2614" w:author="Huawei (RAN2 #107b)" w:date="2019-10-11T14:34:00Z">
        <w:r w:rsidRPr="00E07032">
          <w:rPr>
            <w:rFonts w:ascii="Courier New" w:eastAsia="Times New Roman" w:hAnsi="Courier New"/>
            <w:noProof/>
            <w:sz w:val="16"/>
            <w:lang w:eastAsia="en-GB"/>
          </w:rPr>
          <w:t>}</w:t>
        </w:r>
      </w:ins>
    </w:p>
    <w:p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5" w:author="Huawei (RAN2 #107b)" w:date="2019-10-11T14:34:00Z"/>
          <w:rFonts w:ascii="Courier New" w:eastAsia="Times New Roman" w:hAnsi="Courier New"/>
          <w:noProof/>
          <w:sz w:val="16"/>
          <w:lang w:eastAsia="zh-CN"/>
        </w:rPr>
      </w:pPr>
    </w:p>
    <w:p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6" w:author="Huawei (RAN2 #107b)" w:date="2019-10-11T14:34:00Z"/>
          <w:rFonts w:ascii="Courier New" w:eastAsia="Times New Roman" w:hAnsi="Courier New"/>
          <w:noProof/>
          <w:sz w:val="16"/>
          <w:lang w:eastAsia="en-GB"/>
        </w:rPr>
      </w:pPr>
      <w:ins w:id="2617" w:author="Huawei (RAN2 #107b)" w:date="2019-10-11T14:34:00Z">
        <w:r w:rsidRPr="00E07032">
          <w:rPr>
            <w:rFonts w:ascii="Courier New" w:eastAsia="Times New Roman" w:hAnsi="Courier New"/>
            <w:noProof/>
            <w:sz w:val="16"/>
            <w:lang w:eastAsia="en-GB"/>
          </w:rPr>
          <w:t>SidelinkPreconfigNR-r16 ::=                    SEQUENCE {</w:t>
        </w:r>
      </w:ins>
    </w:p>
    <w:p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8" w:author="Huawei (RAN2 #107b)" w:date="2019-10-11T14:34:00Z"/>
          <w:rFonts w:ascii="Courier New" w:eastAsia="Times New Roman" w:hAnsi="Courier New"/>
          <w:noProof/>
          <w:sz w:val="16"/>
          <w:lang w:eastAsia="en-GB"/>
        </w:rPr>
      </w:pPr>
      <w:ins w:id="2619" w:author="Huawei (RAN2 #107b)" w:date="2019-10-11T14:34:00Z">
        <w:r w:rsidRPr="00E07032">
          <w:rPr>
            <w:rFonts w:ascii="Courier New" w:eastAsia="Times New Roman" w:hAnsi="Courier New"/>
            <w:noProof/>
            <w:sz w:val="16"/>
            <w:lang w:eastAsia="en-GB"/>
          </w:rPr>
          <w:t xml:space="preserve">    sl-PreconfigFreqInfoList-r16                   SEQUENCE (SIZE (1..maxNrofFreqSL-r16)) OF SL-FreqConfig-r16</w:t>
        </w:r>
        <w:r w:rsidRPr="00E07032">
          <w:rPr>
            <w:rFonts w:ascii="Courier New" w:eastAsia="Times New Roman" w:hAnsi="Courier New"/>
            <w:noProof/>
            <w:sz w:val="16"/>
            <w:lang w:eastAsia="zh-CN"/>
          </w:rPr>
          <w:t xml:space="preserve">      OPTIONAL,</w:t>
        </w:r>
        <w:r w:rsidRPr="00E07032">
          <w:rPr>
            <w:rFonts w:ascii="Courier New" w:eastAsia="Times New Roman" w:hAnsi="Courier New"/>
            <w:noProof/>
            <w:sz w:val="16"/>
            <w:lang w:eastAsia="en-GB"/>
          </w:rPr>
          <w:t xml:space="preserve">    </w:t>
        </w:r>
        <w:r w:rsidRPr="00E07032">
          <w:rPr>
            <w:rFonts w:ascii="Courier New" w:eastAsia="Times New Roman" w:hAnsi="Courier New"/>
            <w:noProof/>
            <w:sz w:val="16"/>
            <w:lang w:eastAsia="zh-CN"/>
          </w:rPr>
          <w:t>-- Need R</w:t>
        </w:r>
      </w:ins>
    </w:p>
    <w:p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0" w:author="Huawei (RAN2 #107b)" w:date="2019-10-11T14:34:00Z"/>
          <w:rFonts w:ascii="Courier New" w:eastAsia="Times New Roman" w:hAnsi="Courier New" w:cs="Courier New"/>
          <w:noProof/>
          <w:sz w:val="16"/>
          <w:lang w:eastAsia="zh-CN"/>
        </w:rPr>
      </w:pPr>
      <w:ins w:id="2621" w:author="Huawei (RAN2 #107b)" w:date="2019-10-11T14:34:00Z">
        <w:r w:rsidRPr="00E07032">
          <w:rPr>
            <w:rFonts w:ascii="Courier New" w:eastAsia="Times New Roman" w:hAnsi="Courier New"/>
            <w:noProof/>
            <w:sz w:val="16"/>
            <w:lang w:eastAsia="en-GB"/>
          </w:rPr>
          <w:t xml:space="preserve">    </w:t>
        </w:r>
        <w:r w:rsidRPr="00E07032">
          <w:rPr>
            <w:rFonts w:ascii="Courier New" w:eastAsia="Times New Roman" w:hAnsi="Courier New" w:cs="Courier New"/>
            <w:noProof/>
            <w:sz w:val="16"/>
            <w:lang w:eastAsia="zh-CN"/>
          </w:rPr>
          <w:t>sl-</w:t>
        </w:r>
        <w:r w:rsidRPr="00E07032">
          <w:rPr>
            <w:rFonts w:ascii="Courier New" w:eastAsia="Times New Roman" w:hAnsi="Courier New"/>
            <w:noProof/>
            <w:sz w:val="16"/>
            <w:lang w:eastAsia="en-GB"/>
          </w:rPr>
          <w:t>PreconfigNR-</w:t>
        </w:r>
        <w:r w:rsidRPr="00E07032">
          <w:rPr>
            <w:rFonts w:ascii="Courier New" w:eastAsia="Times New Roman" w:hAnsi="Courier New"/>
            <w:noProof/>
            <w:sz w:val="16"/>
            <w:lang w:eastAsia="zh-CN"/>
          </w:rPr>
          <w:t>AnchorCarrierFreqList-r16</w:t>
        </w:r>
        <w:r w:rsidRPr="00E07032">
          <w:rPr>
            <w:rFonts w:ascii="Courier New" w:eastAsia="Times New Roman" w:hAnsi="Courier New"/>
            <w:noProof/>
            <w:sz w:val="16"/>
            <w:lang w:eastAsia="en-GB"/>
          </w:rPr>
          <w:t xml:space="preserve">       </w:t>
        </w:r>
        <w:r w:rsidRPr="00E07032">
          <w:rPr>
            <w:rFonts w:ascii="Courier New" w:eastAsia="Times New Roman" w:hAnsi="Courier New"/>
            <w:noProof/>
            <w:sz w:val="16"/>
            <w:lang w:eastAsia="zh-CN"/>
          </w:rPr>
          <w:t>SL-</w:t>
        </w:r>
        <w:r w:rsidRPr="00E07032">
          <w:rPr>
            <w:rFonts w:ascii="Courier New" w:eastAsia="Times New Roman" w:hAnsi="Courier New"/>
            <w:noProof/>
            <w:sz w:val="16"/>
            <w:lang w:eastAsia="en-GB"/>
          </w:rPr>
          <w:t>NR</w:t>
        </w:r>
        <w:r w:rsidRPr="00E07032">
          <w:rPr>
            <w:rFonts w:ascii="Courier New" w:eastAsia="Times New Roman" w:hAnsi="Courier New"/>
            <w:noProof/>
            <w:sz w:val="16"/>
            <w:lang w:eastAsia="zh-CN"/>
          </w:rPr>
          <w:t>-AnchorCarrierFreqList-r16                                  OPTIONAL,</w:t>
        </w:r>
        <w:r w:rsidRPr="00E07032">
          <w:rPr>
            <w:rFonts w:ascii="Courier New" w:eastAsia="Times New Roman" w:hAnsi="Courier New"/>
            <w:noProof/>
            <w:sz w:val="16"/>
            <w:lang w:eastAsia="en-GB"/>
          </w:rPr>
          <w:t xml:space="preserve">    </w:t>
        </w:r>
        <w:r w:rsidRPr="00E07032">
          <w:rPr>
            <w:rFonts w:ascii="Courier New" w:eastAsia="Times New Roman" w:hAnsi="Courier New"/>
            <w:noProof/>
            <w:sz w:val="16"/>
            <w:lang w:eastAsia="zh-CN"/>
          </w:rPr>
          <w:t>-- Need R</w:t>
        </w:r>
      </w:ins>
    </w:p>
    <w:p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2" w:author="Huawei (RAN2 #107b)" w:date="2019-10-11T14:34:00Z"/>
          <w:rFonts w:ascii="Courier New" w:eastAsia="Times New Roman" w:hAnsi="Courier New" w:cs="Courier New"/>
          <w:noProof/>
          <w:sz w:val="16"/>
          <w:lang w:eastAsia="zh-CN"/>
        </w:rPr>
      </w:pPr>
      <w:ins w:id="2623" w:author="Huawei (RAN2 #107b)" w:date="2019-10-11T14:34:00Z">
        <w:r w:rsidRPr="00E07032">
          <w:rPr>
            <w:rFonts w:ascii="Courier New" w:eastAsia="Times New Roman" w:hAnsi="Courier New"/>
            <w:noProof/>
            <w:sz w:val="16"/>
            <w:lang w:eastAsia="en-GB"/>
          </w:rPr>
          <w:t xml:space="preserve">    </w:t>
        </w:r>
        <w:r w:rsidRPr="00E07032">
          <w:rPr>
            <w:rFonts w:ascii="Courier New" w:eastAsia="Times New Roman" w:hAnsi="Courier New" w:cs="Courier New"/>
            <w:noProof/>
            <w:sz w:val="16"/>
            <w:lang w:eastAsia="zh-CN"/>
          </w:rPr>
          <w:t>sl-</w:t>
        </w:r>
        <w:r w:rsidRPr="00E07032">
          <w:rPr>
            <w:rFonts w:ascii="Courier New" w:eastAsia="Times New Roman" w:hAnsi="Courier New"/>
            <w:noProof/>
            <w:sz w:val="16"/>
            <w:lang w:eastAsia="en-GB"/>
          </w:rPr>
          <w:t>Preconfig</w:t>
        </w:r>
        <w:r w:rsidRPr="00E07032">
          <w:rPr>
            <w:rFonts w:ascii="Courier New" w:eastAsia="Times New Roman" w:hAnsi="Courier New" w:cs="Courier New"/>
            <w:noProof/>
            <w:sz w:val="16"/>
            <w:lang w:eastAsia="zh-CN"/>
          </w:rPr>
          <w:t>EUTRA</w:t>
        </w:r>
        <w:r w:rsidRPr="00E07032">
          <w:rPr>
            <w:rFonts w:ascii="Courier New" w:eastAsia="Times New Roman" w:hAnsi="Courier New"/>
            <w:noProof/>
            <w:sz w:val="16"/>
            <w:lang w:eastAsia="en-GB"/>
          </w:rPr>
          <w:t>-</w:t>
        </w:r>
        <w:r w:rsidRPr="00E07032">
          <w:rPr>
            <w:rFonts w:ascii="Courier New" w:eastAsia="Times New Roman" w:hAnsi="Courier New"/>
            <w:noProof/>
            <w:sz w:val="16"/>
            <w:lang w:eastAsia="zh-CN"/>
          </w:rPr>
          <w:t>AnchorCarrierFreqList-r16</w:t>
        </w:r>
        <w:r w:rsidRPr="00E07032">
          <w:rPr>
            <w:rFonts w:ascii="Courier New" w:eastAsia="Times New Roman" w:hAnsi="Courier New"/>
            <w:noProof/>
            <w:sz w:val="16"/>
            <w:lang w:eastAsia="en-GB"/>
          </w:rPr>
          <w:t xml:space="preserve">    </w:t>
        </w:r>
        <w:r w:rsidRPr="00E07032">
          <w:rPr>
            <w:rFonts w:ascii="Courier New" w:eastAsia="Times New Roman" w:hAnsi="Courier New"/>
            <w:noProof/>
            <w:sz w:val="16"/>
            <w:lang w:eastAsia="zh-CN"/>
          </w:rPr>
          <w:t>SL-</w:t>
        </w:r>
        <w:r w:rsidRPr="00E07032">
          <w:rPr>
            <w:rFonts w:ascii="Courier New" w:eastAsia="Times New Roman" w:hAnsi="Courier New" w:cs="Courier New"/>
            <w:noProof/>
            <w:sz w:val="16"/>
            <w:lang w:eastAsia="zh-CN"/>
          </w:rPr>
          <w:t>EUTRA</w:t>
        </w:r>
        <w:r w:rsidRPr="00E07032">
          <w:rPr>
            <w:rFonts w:ascii="Courier New" w:eastAsia="Times New Roman" w:hAnsi="Courier New"/>
            <w:noProof/>
            <w:sz w:val="16"/>
            <w:lang w:eastAsia="zh-CN"/>
          </w:rPr>
          <w:t>-AnchorCarrierFreqList-r16                               OPTIONAL,</w:t>
        </w:r>
        <w:r w:rsidRPr="00E07032">
          <w:rPr>
            <w:rFonts w:ascii="Courier New" w:eastAsia="Times New Roman" w:hAnsi="Courier New"/>
            <w:noProof/>
            <w:sz w:val="16"/>
            <w:lang w:eastAsia="en-GB"/>
          </w:rPr>
          <w:t xml:space="preserve">    </w:t>
        </w:r>
        <w:r w:rsidRPr="00E07032">
          <w:rPr>
            <w:rFonts w:ascii="Courier New" w:eastAsia="Times New Roman" w:hAnsi="Courier New"/>
            <w:noProof/>
            <w:sz w:val="16"/>
            <w:lang w:eastAsia="zh-CN"/>
          </w:rPr>
          <w:t>-- Need R</w:t>
        </w:r>
      </w:ins>
    </w:p>
    <w:p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4" w:author="Huawei (RAN2 #107b)" w:date="2019-10-11T14:34:00Z"/>
          <w:rFonts w:ascii="Courier New" w:eastAsia="Times New Roman" w:hAnsi="Courier New"/>
          <w:noProof/>
          <w:sz w:val="16"/>
          <w:lang w:eastAsia="zh-CN"/>
        </w:rPr>
      </w:pPr>
      <w:ins w:id="2625" w:author="Huawei (RAN2 #107b)" w:date="2019-10-11T14:34:00Z">
        <w:r w:rsidRPr="00E07032">
          <w:rPr>
            <w:rFonts w:ascii="Courier New" w:eastAsia="Times New Roman" w:hAnsi="Courier New"/>
            <w:noProof/>
            <w:sz w:val="16"/>
            <w:lang w:eastAsia="en-GB"/>
          </w:rPr>
          <w:t xml:space="preserve">    sl-RadioBearer</w:t>
        </w:r>
        <w:r w:rsidRPr="00E07032">
          <w:rPr>
            <w:rFonts w:ascii="Courier New" w:eastAsia="Times New Roman" w:hAnsi="Courier New"/>
            <w:noProof/>
            <w:sz w:val="16"/>
            <w:lang w:eastAsia="zh-CN"/>
          </w:rPr>
          <w:t>Pre</w:t>
        </w:r>
        <w:r w:rsidRPr="00E07032">
          <w:rPr>
            <w:rFonts w:ascii="Courier New" w:eastAsia="Times New Roman" w:hAnsi="Courier New"/>
            <w:noProof/>
            <w:sz w:val="16"/>
            <w:lang w:eastAsia="en-GB"/>
          </w:rPr>
          <w:t>ConfigList-r16                SEQUENCE (SIZE (1..maxNrofSLRB-r16)) OF SL-RadioBearerConfig-r16</w:t>
        </w:r>
        <w:r w:rsidRPr="00E07032">
          <w:rPr>
            <w:rFonts w:ascii="Courier New" w:eastAsia="Times New Roman" w:hAnsi="Courier New"/>
            <w:noProof/>
            <w:sz w:val="16"/>
            <w:lang w:eastAsia="zh-CN"/>
          </w:rPr>
          <w:t xml:space="preserve">   OPTIONAL,</w:t>
        </w:r>
        <w:r w:rsidRPr="00E07032">
          <w:rPr>
            <w:rFonts w:ascii="Courier New" w:eastAsia="Times New Roman" w:hAnsi="Courier New"/>
            <w:noProof/>
            <w:sz w:val="16"/>
            <w:lang w:eastAsia="en-GB"/>
          </w:rPr>
          <w:t xml:space="preserve">    </w:t>
        </w:r>
        <w:r w:rsidRPr="00E07032">
          <w:rPr>
            <w:rFonts w:ascii="Courier New" w:eastAsia="Times New Roman" w:hAnsi="Courier New"/>
            <w:noProof/>
            <w:sz w:val="16"/>
            <w:lang w:eastAsia="zh-CN"/>
          </w:rPr>
          <w:t>-- Need R</w:t>
        </w:r>
      </w:ins>
    </w:p>
    <w:p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2626" w:author="Huawei (RAN2 #107b)" w:date="2019-10-11T14:34:00Z"/>
          <w:rFonts w:ascii="Courier New" w:eastAsia="Times New Roman" w:hAnsi="Courier New"/>
          <w:noProof/>
          <w:sz w:val="16"/>
          <w:lang w:eastAsia="zh-CN"/>
        </w:rPr>
      </w:pPr>
      <w:ins w:id="2627" w:author="Huawei (RAN2 #107b)" w:date="2019-10-11T14:34:00Z">
        <w:r w:rsidRPr="00E07032">
          <w:rPr>
            <w:rFonts w:ascii="Courier New" w:eastAsia="Times New Roman" w:hAnsi="Courier New"/>
            <w:noProof/>
            <w:sz w:val="16"/>
            <w:lang w:eastAsia="en-GB"/>
          </w:rPr>
          <w:t>sl-RLC-Bearer</w:t>
        </w:r>
        <w:r w:rsidRPr="00E07032">
          <w:rPr>
            <w:rFonts w:ascii="Courier New" w:eastAsia="Times New Roman" w:hAnsi="Courier New"/>
            <w:noProof/>
            <w:sz w:val="16"/>
            <w:lang w:eastAsia="zh-CN"/>
          </w:rPr>
          <w:t>Pre</w:t>
        </w:r>
        <w:r w:rsidRPr="00E07032">
          <w:rPr>
            <w:rFonts w:ascii="Courier New" w:eastAsia="Times New Roman" w:hAnsi="Courier New"/>
            <w:noProof/>
            <w:sz w:val="16"/>
            <w:lang w:eastAsia="en-GB"/>
          </w:rPr>
          <w:t>ConfigList-r16                 SEQUENCE (SIZE (1..maxSL-LCID-r16)) OF SL-RLC-BearerConfig-r16</w:t>
        </w:r>
        <w:r w:rsidRPr="00E07032">
          <w:rPr>
            <w:rFonts w:ascii="Courier New" w:eastAsia="Times New Roman" w:hAnsi="Courier New"/>
            <w:noProof/>
            <w:sz w:val="16"/>
            <w:lang w:eastAsia="zh-CN"/>
          </w:rPr>
          <w:t xml:space="preserve">     OPTIONAL,</w:t>
        </w:r>
        <w:r w:rsidRPr="00E07032">
          <w:rPr>
            <w:rFonts w:ascii="Courier New" w:eastAsia="Times New Roman" w:hAnsi="Courier New"/>
            <w:noProof/>
            <w:sz w:val="16"/>
            <w:lang w:eastAsia="en-GB"/>
          </w:rPr>
          <w:t xml:space="preserve">    </w:t>
        </w:r>
        <w:r w:rsidRPr="00E07032">
          <w:rPr>
            <w:rFonts w:ascii="Courier New" w:eastAsia="Times New Roman" w:hAnsi="Courier New"/>
            <w:noProof/>
            <w:sz w:val="16"/>
            <w:lang w:eastAsia="zh-CN"/>
          </w:rPr>
          <w:t>-- Need R</w:t>
        </w:r>
      </w:ins>
    </w:p>
    <w:p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8" w:author="Huawei (RAN2 #107b)" w:date="2019-10-11T14:34:00Z"/>
          <w:rFonts w:ascii="Courier New" w:eastAsia="Times New Roman" w:hAnsi="Courier New"/>
          <w:noProof/>
          <w:sz w:val="16"/>
          <w:lang w:eastAsia="en-GB"/>
        </w:rPr>
      </w:pPr>
      <w:ins w:id="2629" w:author="Huawei (RAN2 #107b)" w:date="2019-10-11T14:34:00Z">
        <w:r w:rsidRPr="00E07032">
          <w:rPr>
            <w:rFonts w:ascii="Courier New" w:eastAsia="Times New Roman" w:hAnsi="Courier New"/>
            <w:noProof/>
            <w:sz w:val="16"/>
            <w:lang w:eastAsia="en-GB"/>
          </w:rPr>
          <w:t xml:space="preserve">    ...</w:t>
        </w:r>
      </w:ins>
    </w:p>
    <w:p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0" w:author="Huawei (RAN2 #107b)" w:date="2019-10-11T14:34:00Z"/>
          <w:rFonts w:ascii="Courier New" w:eastAsia="Times New Roman" w:hAnsi="Courier New"/>
          <w:noProof/>
          <w:sz w:val="16"/>
          <w:lang w:eastAsia="en-GB"/>
        </w:rPr>
      </w:pPr>
      <w:ins w:id="2631" w:author="Huawei (RAN2 #107b)" w:date="2019-10-11T14:34:00Z">
        <w:r w:rsidRPr="00E07032">
          <w:rPr>
            <w:rFonts w:ascii="Courier New" w:eastAsia="Times New Roman" w:hAnsi="Courier New"/>
            <w:noProof/>
            <w:sz w:val="16"/>
            <w:lang w:eastAsia="en-GB"/>
          </w:rPr>
          <w:lastRenderedPageBreak/>
          <w:t>}</w:t>
        </w:r>
      </w:ins>
    </w:p>
    <w:p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2" w:author="Huawei (RAN2 #107b)" w:date="2019-10-11T14:34:00Z"/>
          <w:rFonts w:ascii="Courier New" w:eastAsia="等线" w:hAnsi="Courier New"/>
          <w:noProof/>
          <w:sz w:val="16"/>
          <w:lang w:eastAsia="zh-CN"/>
        </w:rPr>
      </w:pPr>
    </w:p>
    <w:p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3" w:author="Huawei (RAN2 #107b)" w:date="2019-10-11T14:34:00Z"/>
          <w:rFonts w:ascii="Courier New" w:eastAsia="Times New Roman" w:hAnsi="Courier New"/>
          <w:noProof/>
          <w:sz w:val="16"/>
          <w:lang w:eastAsia="zh-CN"/>
        </w:rPr>
      </w:pPr>
    </w:p>
    <w:p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4" w:author="Huawei (RAN2 #107b)" w:date="2019-10-11T14:34:00Z"/>
          <w:rFonts w:ascii="Courier New" w:eastAsia="Times New Roman" w:hAnsi="Courier New"/>
          <w:noProof/>
          <w:sz w:val="16"/>
          <w:lang w:eastAsia="en-GB"/>
        </w:rPr>
      </w:pPr>
    </w:p>
    <w:p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5" w:author="Huawei (RAN2 #107b)" w:date="2019-10-11T14:34:00Z"/>
          <w:rFonts w:ascii="Courier New" w:eastAsia="Times New Roman" w:hAnsi="Courier New"/>
          <w:noProof/>
          <w:sz w:val="16"/>
          <w:lang w:eastAsia="en-GB"/>
        </w:rPr>
      </w:pPr>
      <w:ins w:id="2636" w:author="Huawei (RAN2 #107b)" w:date="2019-10-11T14:34:00Z">
        <w:r w:rsidRPr="00E07032">
          <w:rPr>
            <w:rFonts w:ascii="Courier New" w:eastAsia="Times New Roman" w:hAnsi="Courier New"/>
            <w:noProof/>
            <w:sz w:val="16"/>
            <w:highlight w:val="yellow"/>
            <w:lang w:eastAsia="en-GB"/>
          </w:rPr>
          <w:t>END</w:t>
        </w:r>
      </w:ins>
    </w:p>
    <w:p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7" w:author="Huawei (RAN2 #107b)" w:date="2019-10-11T14:34:00Z"/>
          <w:rFonts w:ascii="Courier New" w:eastAsia="Times New Roman" w:hAnsi="Courier New"/>
          <w:noProof/>
          <w:sz w:val="16"/>
          <w:lang w:eastAsia="en-GB"/>
        </w:rPr>
      </w:pPr>
    </w:p>
    <w:p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8" w:author="Huawei (RAN2 #107b)" w:date="2019-10-11T14:34:00Z"/>
          <w:rFonts w:ascii="Courier New" w:eastAsia="Times New Roman" w:hAnsi="Courier New"/>
          <w:noProof/>
          <w:sz w:val="16"/>
          <w:lang w:eastAsia="en-GB"/>
        </w:rPr>
      </w:pPr>
      <w:ins w:id="2639" w:author="Huawei (RAN2 #107b)" w:date="2019-10-11T14:34:00Z">
        <w:r w:rsidRPr="00E07032">
          <w:rPr>
            <w:rFonts w:ascii="Courier New" w:eastAsia="Times New Roman" w:hAnsi="Courier New"/>
            <w:noProof/>
            <w:sz w:val="16"/>
            <w:lang w:eastAsia="en-GB"/>
          </w:rPr>
          <w:t>-- TAG-SL-PRECONFIGURATIONNR-STOP</w:t>
        </w:r>
      </w:ins>
    </w:p>
    <w:p w:rsidR="00E07032" w:rsidRPr="00E07032" w:rsidRDefault="00E07032" w:rsidP="00E0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0" w:author="Huawei (RAN2 #107b)" w:date="2019-10-11T14:34:00Z"/>
          <w:rFonts w:ascii="Courier New" w:eastAsia="Times New Roman" w:hAnsi="Courier New"/>
          <w:noProof/>
          <w:sz w:val="16"/>
          <w:lang w:eastAsia="en-GB"/>
        </w:rPr>
      </w:pPr>
      <w:ins w:id="2641" w:author="Huawei (RAN2 #107b)" w:date="2019-10-11T14:34:00Z">
        <w:r w:rsidRPr="00E07032">
          <w:rPr>
            <w:rFonts w:ascii="Courier New" w:eastAsia="Times New Roman" w:hAnsi="Courier New"/>
            <w:noProof/>
            <w:sz w:val="16"/>
            <w:lang w:eastAsia="en-GB"/>
          </w:rPr>
          <w:t>-- ASN1STOP</w:t>
        </w:r>
      </w:ins>
    </w:p>
    <w:p w:rsidR="00E07032" w:rsidRPr="00E07032" w:rsidRDefault="00E07032" w:rsidP="00E07032">
      <w:pPr>
        <w:overflowPunct w:val="0"/>
        <w:autoSpaceDE w:val="0"/>
        <w:autoSpaceDN w:val="0"/>
        <w:adjustRightInd w:val="0"/>
        <w:textAlignment w:val="baseline"/>
        <w:rPr>
          <w:ins w:id="2642" w:author="Huawei (RAN2 #107b)" w:date="2019-10-11T14:34:00Z"/>
          <w:rFonts w:eastAsia="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14204"/>
      </w:tblGrid>
      <w:tr w:rsidR="00E07032" w:rsidRPr="00E07032" w:rsidTr="00F27C60">
        <w:trPr>
          <w:cantSplit/>
          <w:tblHeader/>
          <w:ins w:id="2643" w:author="Huawei (RAN2 #107b)" w:date="2019-10-11T14:34:00Z"/>
        </w:trPr>
        <w:tc>
          <w:tcPr>
            <w:tcW w:w="14204" w:type="dxa"/>
          </w:tcPr>
          <w:p w:rsidR="00E07032" w:rsidRPr="00E07032" w:rsidRDefault="00E07032" w:rsidP="00E07032">
            <w:pPr>
              <w:keepNext/>
              <w:keepLines/>
              <w:overflowPunct w:val="0"/>
              <w:autoSpaceDE w:val="0"/>
              <w:autoSpaceDN w:val="0"/>
              <w:adjustRightInd w:val="0"/>
              <w:spacing w:after="0"/>
              <w:jc w:val="center"/>
              <w:textAlignment w:val="baseline"/>
              <w:rPr>
                <w:ins w:id="2644" w:author="Huawei (RAN2 #107b)" w:date="2019-10-11T14:34:00Z"/>
                <w:rFonts w:ascii="Arial" w:eastAsia="Times New Roman" w:hAnsi="Arial"/>
                <w:b/>
                <w:sz w:val="18"/>
                <w:lang w:eastAsia="en-GB"/>
              </w:rPr>
            </w:pPr>
            <w:ins w:id="2645" w:author="Huawei (RAN2 #107b)" w:date="2019-10-11T14:34:00Z">
              <w:r w:rsidRPr="00E07032">
                <w:rPr>
                  <w:rFonts w:ascii="Arial" w:eastAsia="Times New Roman" w:hAnsi="Arial"/>
                  <w:b/>
                  <w:bCs/>
                  <w:i/>
                  <w:iCs/>
                  <w:sz w:val="18"/>
                </w:rPr>
                <w:t>SL-PreconfigurationNR</w:t>
              </w:r>
              <w:r w:rsidRPr="00E07032">
                <w:rPr>
                  <w:rFonts w:ascii="Arial" w:eastAsia="Times New Roman" w:hAnsi="Arial"/>
                  <w:b/>
                  <w:i/>
                  <w:noProof/>
                  <w:sz w:val="18"/>
                  <w:lang w:eastAsia="en-GB"/>
                </w:rPr>
                <w:t xml:space="preserve"> </w:t>
              </w:r>
              <w:r w:rsidRPr="00E07032">
                <w:rPr>
                  <w:rFonts w:ascii="Arial" w:eastAsia="Times New Roman" w:hAnsi="Arial"/>
                  <w:b/>
                  <w:iCs/>
                  <w:noProof/>
                  <w:sz w:val="18"/>
                  <w:lang w:eastAsia="en-GB"/>
                </w:rPr>
                <w:t>field descriptions</w:t>
              </w:r>
            </w:ins>
          </w:p>
        </w:tc>
      </w:tr>
      <w:tr w:rsidR="00E07032" w:rsidRPr="00E07032" w:rsidDel="001229F6" w:rsidTr="00F27C60">
        <w:trPr>
          <w:cantSplit/>
          <w:ins w:id="2646" w:author="Huawei (RAN2 #107b)" w:date="2019-10-11T14:34:00Z"/>
        </w:trPr>
        <w:tc>
          <w:tcPr>
            <w:tcW w:w="14204" w:type="dxa"/>
            <w:tcBorders>
              <w:top w:val="single" w:sz="4" w:space="0" w:color="808080"/>
              <w:left w:val="single" w:sz="4" w:space="0" w:color="808080"/>
              <w:bottom w:val="single" w:sz="4" w:space="0" w:color="808080"/>
              <w:right w:val="single" w:sz="4" w:space="0" w:color="808080"/>
            </w:tcBorders>
          </w:tcPr>
          <w:p w:rsidR="00E07032" w:rsidRPr="00E07032" w:rsidRDefault="00E07032" w:rsidP="00E07032">
            <w:pPr>
              <w:keepNext/>
              <w:keepLines/>
              <w:overflowPunct w:val="0"/>
              <w:autoSpaceDE w:val="0"/>
              <w:autoSpaceDN w:val="0"/>
              <w:adjustRightInd w:val="0"/>
              <w:spacing w:after="0"/>
              <w:textAlignment w:val="baseline"/>
              <w:rPr>
                <w:ins w:id="2647" w:author="Huawei (RAN2 #107b)" w:date="2019-10-11T14:34:00Z"/>
                <w:rFonts w:ascii="Arial" w:eastAsia="Times New Roman" w:hAnsi="Arial"/>
                <w:b/>
                <w:i/>
                <w:sz w:val="18"/>
                <w:lang w:eastAsia="zh-CN"/>
              </w:rPr>
            </w:pPr>
            <w:ins w:id="2648" w:author="Huawei (RAN2 #107b)" w:date="2019-10-11T14:34:00Z">
              <w:r w:rsidRPr="00E07032">
                <w:rPr>
                  <w:rFonts w:ascii="Arial" w:eastAsia="Times New Roman" w:hAnsi="Arial"/>
                  <w:b/>
                  <w:i/>
                  <w:sz w:val="18"/>
                  <w:lang w:eastAsia="zh-CN"/>
                </w:rPr>
                <w:t>sl-PreconfigEUTRA-AnchorCarrierFreqList</w:t>
              </w:r>
            </w:ins>
          </w:p>
          <w:p w:rsidR="00E07032" w:rsidRPr="00E07032" w:rsidRDefault="00E07032" w:rsidP="00E07032">
            <w:pPr>
              <w:keepNext/>
              <w:keepLines/>
              <w:overflowPunct w:val="0"/>
              <w:autoSpaceDE w:val="0"/>
              <w:autoSpaceDN w:val="0"/>
              <w:adjustRightInd w:val="0"/>
              <w:spacing w:after="0"/>
              <w:textAlignment w:val="baseline"/>
              <w:rPr>
                <w:ins w:id="2649" w:author="Huawei (RAN2 #107b)" w:date="2019-10-11T14:34:00Z"/>
                <w:rFonts w:ascii="Arial" w:eastAsia="Times New Roman" w:hAnsi="Arial"/>
                <w:sz w:val="18"/>
                <w:lang w:eastAsia="en-GB"/>
              </w:rPr>
            </w:pPr>
            <w:ins w:id="2650" w:author="Huawei (RAN2 #107b)" w:date="2019-10-11T14:34:00Z">
              <w:r w:rsidRPr="00E07032">
                <w:rPr>
                  <w:rFonts w:ascii="Arial" w:eastAsia="Times New Roman" w:hAnsi="Arial"/>
                  <w:sz w:val="18"/>
                  <w:lang w:eastAsia="en-GB"/>
                </w:rPr>
                <w:t>This field indicates the EUTRA anchor carrier frequency list, which can provide the NR sidelink communication configuration.</w:t>
              </w:r>
            </w:ins>
          </w:p>
        </w:tc>
      </w:tr>
      <w:tr w:rsidR="00E07032" w:rsidRPr="00E07032" w:rsidDel="001229F6" w:rsidTr="00F27C60">
        <w:trPr>
          <w:cantSplit/>
          <w:ins w:id="2651" w:author="Huawei (RAN2 #107b)" w:date="2019-10-11T14:34:00Z"/>
        </w:trPr>
        <w:tc>
          <w:tcPr>
            <w:tcW w:w="14204" w:type="dxa"/>
            <w:tcBorders>
              <w:top w:val="single" w:sz="4" w:space="0" w:color="808080"/>
              <w:left w:val="single" w:sz="4" w:space="0" w:color="808080"/>
              <w:bottom w:val="single" w:sz="4" w:space="0" w:color="808080"/>
              <w:right w:val="single" w:sz="4" w:space="0" w:color="808080"/>
            </w:tcBorders>
          </w:tcPr>
          <w:p w:rsidR="00E07032" w:rsidRPr="00E07032" w:rsidRDefault="00E07032" w:rsidP="00E07032">
            <w:pPr>
              <w:keepNext/>
              <w:keepLines/>
              <w:overflowPunct w:val="0"/>
              <w:autoSpaceDE w:val="0"/>
              <w:autoSpaceDN w:val="0"/>
              <w:adjustRightInd w:val="0"/>
              <w:spacing w:after="0"/>
              <w:textAlignment w:val="baseline"/>
              <w:rPr>
                <w:ins w:id="2652" w:author="Huawei (RAN2 #107b)" w:date="2019-10-11T14:34:00Z"/>
                <w:rFonts w:ascii="Arial" w:eastAsia="Times New Roman" w:hAnsi="Arial"/>
                <w:b/>
                <w:i/>
                <w:sz w:val="18"/>
              </w:rPr>
            </w:pPr>
            <w:ins w:id="2653" w:author="Huawei (RAN2 #107b)" w:date="2019-10-11T14:34:00Z">
              <w:r w:rsidRPr="00E07032">
                <w:rPr>
                  <w:rFonts w:ascii="Arial" w:eastAsia="Times New Roman" w:hAnsi="Arial"/>
                  <w:b/>
                  <w:i/>
                  <w:sz w:val="18"/>
                </w:rPr>
                <w:t>sl-PreconfigFreqInfoList</w:t>
              </w:r>
            </w:ins>
          </w:p>
          <w:p w:rsidR="00E07032" w:rsidRPr="00E07032" w:rsidRDefault="00E07032" w:rsidP="00E07032">
            <w:pPr>
              <w:keepNext/>
              <w:keepLines/>
              <w:overflowPunct w:val="0"/>
              <w:autoSpaceDE w:val="0"/>
              <w:autoSpaceDN w:val="0"/>
              <w:adjustRightInd w:val="0"/>
              <w:spacing w:after="0"/>
              <w:textAlignment w:val="baseline"/>
              <w:rPr>
                <w:ins w:id="2654" w:author="Huawei (RAN2 #107b)" w:date="2019-10-11T14:34:00Z"/>
                <w:rFonts w:ascii="Arial" w:eastAsia="Times New Roman" w:hAnsi="Arial"/>
                <w:b/>
                <w:i/>
                <w:sz w:val="18"/>
                <w:lang w:eastAsia="zh-CN"/>
              </w:rPr>
            </w:pPr>
            <w:ins w:id="2655" w:author="Huawei (RAN2 #107b)" w:date="2019-10-11T14:34:00Z">
              <w:r w:rsidRPr="00E07032">
                <w:rPr>
                  <w:rFonts w:ascii="Arial" w:eastAsia="Times New Roman" w:hAnsi="Arial"/>
                  <w:sz w:val="18"/>
                  <w:lang w:eastAsia="en-GB"/>
                </w:rPr>
                <w:t xml:space="preserve">This field indicates the NR sidelink communication configuration some carrier frequency(ies). In this relase, only one </w:t>
              </w:r>
              <w:r w:rsidRPr="00E07032">
                <w:rPr>
                  <w:rFonts w:ascii="Arial" w:eastAsia="Times New Roman" w:hAnsi="Arial"/>
                  <w:sz w:val="18"/>
                </w:rPr>
                <w:t>SL-FreqConfig can be configured in the list.</w:t>
              </w:r>
            </w:ins>
          </w:p>
        </w:tc>
      </w:tr>
      <w:tr w:rsidR="00E07032" w:rsidRPr="00E07032" w:rsidDel="001229F6" w:rsidTr="00F27C60">
        <w:trPr>
          <w:cantSplit/>
          <w:ins w:id="2656" w:author="Huawei (RAN2 #107b)" w:date="2019-10-11T14:34:00Z"/>
        </w:trPr>
        <w:tc>
          <w:tcPr>
            <w:tcW w:w="14204" w:type="dxa"/>
            <w:tcBorders>
              <w:top w:val="single" w:sz="4" w:space="0" w:color="808080"/>
              <w:left w:val="single" w:sz="4" w:space="0" w:color="808080"/>
              <w:bottom w:val="single" w:sz="4" w:space="0" w:color="808080"/>
              <w:right w:val="single" w:sz="4" w:space="0" w:color="808080"/>
            </w:tcBorders>
          </w:tcPr>
          <w:p w:rsidR="00E07032" w:rsidRPr="00E07032" w:rsidRDefault="00E07032" w:rsidP="00E07032">
            <w:pPr>
              <w:keepNext/>
              <w:keepLines/>
              <w:overflowPunct w:val="0"/>
              <w:autoSpaceDE w:val="0"/>
              <w:autoSpaceDN w:val="0"/>
              <w:adjustRightInd w:val="0"/>
              <w:spacing w:after="0"/>
              <w:textAlignment w:val="baseline"/>
              <w:rPr>
                <w:ins w:id="2657" w:author="Huawei (RAN2 #107b)" w:date="2019-10-11T14:34:00Z"/>
                <w:rFonts w:ascii="Arial" w:eastAsia="Times New Roman" w:hAnsi="Arial"/>
                <w:b/>
                <w:i/>
                <w:sz w:val="18"/>
                <w:lang w:eastAsia="zh-CN"/>
              </w:rPr>
            </w:pPr>
            <w:ins w:id="2658" w:author="Huawei (RAN2 #107b)" w:date="2019-10-11T14:34:00Z">
              <w:r w:rsidRPr="00E07032">
                <w:rPr>
                  <w:rFonts w:ascii="Arial" w:eastAsia="Times New Roman" w:hAnsi="Arial" w:cs="Courier New"/>
                  <w:b/>
                  <w:i/>
                  <w:sz w:val="18"/>
                  <w:lang w:eastAsia="zh-CN"/>
                </w:rPr>
                <w:t>sl-</w:t>
              </w:r>
              <w:r w:rsidRPr="00E07032">
                <w:rPr>
                  <w:rFonts w:ascii="Arial" w:eastAsia="Times New Roman" w:hAnsi="Arial"/>
                  <w:b/>
                  <w:i/>
                  <w:sz w:val="18"/>
                </w:rPr>
                <w:t>PreconfigNR-</w:t>
              </w:r>
              <w:r w:rsidRPr="00E07032">
                <w:rPr>
                  <w:rFonts w:ascii="Arial" w:eastAsia="Times New Roman" w:hAnsi="Arial"/>
                  <w:b/>
                  <w:i/>
                  <w:sz w:val="18"/>
                  <w:lang w:eastAsia="zh-CN"/>
                </w:rPr>
                <w:t>AnchorCarrierFreqList</w:t>
              </w:r>
            </w:ins>
          </w:p>
          <w:p w:rsidR="00E07032" w:rsidRPr="00E07032" w:rsidRDefault="00E07032" w:rsidP="00E07032">
            <w:pPr>
              <w:keepNext/>
              <w:keepLines/>
              <w:overflowPunct w:val="0"/>
              <w:autoSpaceDE w:val="0"/>
              <w:autoSpaceDN w:val="0"/>
              <w:adjustRightInd w:val="0"/>
              <w:spacing w:after="0"/>
              <w:textAlignment w:val="baseline"/>
              <w:rPr>
                <w:ins w:id="2659" w:author="Huawei (RAN2 #107b)" w:date="2019-10-11T14:34:00Z"/>
                <w:rFonts w:ascii="Arial" w:eastAsia="Times New Roman" w:hAnsi="Arial"/>
                <w:sz w:val="18"/>
              </w:rPr>
            </w:pPr>
            <w:ins w:id="2660" w:author="Huawei (RAN2 #107b)" w:date="2019-10-11T14:34:00Z">
              <w:r w:rsidRPr="00E07032">
                <w:rPr>
                  <w:rFonts w:ascii="Arial" w:eastAsia="Times New Roman" w:hAnsi="Arial"/>
                  <w:sz w:val="18"/>
                  <w:lang w:eastAsia="en-GB"/>
                </w:rPr>
                <w:t>This field indicates the NR anchor carrier frequency list, which can provide the NR sidelink communication configuration.</w:t>
              </w:r>
            </w:ins>
          </w:p>
        </w:tc>
      </w:tr>
      <w:tr w:rsidR="00E07032" w:rsidRPr="00E07032" w:rsidDel="001229F6" w:rsidTr="00F27C60">
        <w:trPr>
          <w:cantSplit/>
          <w:ins w:id="2661" w:author="Huawei (RAN2 #107b)" w:date="2019-10-11T14:34:00Z"/>
        </w:trPr>
        <w:tc>
          <w:tcPr>
            <w:tcW w:w="14204" w:type="dxa"/>
            <w:tcBorders>
              <w:top w:val="single" w:sz="4" w:space="0" w:color="808080"/>
              <w:left w:val="single" w:sz="4" w:space="0" w:color="808080"/>
              <w:bottom w:val="single" w:sz="4" w:space="0" w:color="808080"/>
              <w:right w:val="single" w:sz="4" w:space="0" w:color="808080"/>
            </w:tcBorders>
          </w:tcPr>
          <w:p w:rsidR="00E07032" w:rsidRPr="00E07032" w:rsidRDefault="00E07032" w:rsidP="00E07032">
            <w:pPr>
              <w:keepNext/>
              <w:keepLines/>
              <w:overflowPunct w:val="0"/>
              <w:autoSpaceDE w:val="0"/>
              <w:autoSpaceDN w:val="0"/>
              <w:adjustRightInd w:val="0"/>
              <w:spacing w:after="0"/>
              <w:textAlignment w:val="baseline"/>
              <w:rPr>
                <w:ins w:id="2662" w:author="Huawei (RAN2 #107b)" w:date="2019-10-11T14:34:00Z"/>
                <w:rFonts w:ascii="Arial" w:eastAsia="Times New Roman" w:hAnsi="Arial"/>
                <w:b/>
                <w:i/>
                <w:sz w:val="18"/>
              </w:rPr>
            </w:pPr>
            <w:ins w:id="2663" w:author="Huawei (RAN2 #107b)" w:date="2019-10-11T14:34:00Z">
              <w:r w:rsidRPr="00E07032">
                <w:rPr>
                  <w:rFonts w:ascii="Arial" w:eastAsia="Times New Roman" w:hAnsi="Arial"/>
                  <w:b/>
                  <w:i/>
                  <w:sz w:val="18"/>
                </w:rPr>
                <w:t>sl-RadioBearer</w:t>
              </w:r>
              <w:r w:rsidRPr="00E07032">
                <w:rPr>
                  <w:rFonts w:ascii="Arial" w:eastAsia="Times New Roman" w:hAnsi="Arial"/>
                  <w:b/>
                  <w:i/>
                  <w:sz w:val="18"/>
                  <w:lang w:eastAsia="zh-CN"/>
                </w:rPr>
                <w:t>Pre</w:t>
              </w:r>
              <w:r w:rsidRPr="00E07032">
                <w:rPr>
                  <w:rFonts w:ascii="Arial" w:eastAsia="Times New Roman" w:hAnsi="Arial"/>
                  <w:b/>
                  <w:i/>
                  <w:sz w:val="18"/>
                </w:rPr>
                <w:t>ConfigList</w:t>
              </w:r>
            </w:ins>
          </w:p>
          <w:p w:rsidR="00E07032" w:rsidRPr="00E07032" w:rsidRDefault="00E07032" w:rsidP="00E07032">
            <w:pPr>
              <w:keepNext/>
              <w:keepLines/>
              <w:overflowPunct w:val="0"/>
              <w:autoSpaceDE w:val="0"/>
              <w:autoSpaceDN w:val="0"/>
              <w:adjustRightInd w:val="0"/>
              <w:spacing w:after="0"/>
              <w:textAlignment w:val="baseline"/>
              <w:rPr>
                <w:ins w:id="2664" w:author="Huawei (RAN2 #107b)" w:date="2019-10-11T14:34:00Z"/>
                <w:rFonts w:ascii="Arial" w:eastAsia="Times New Roman" w:hAnsi="Arial" w:cs="Courier New"/>
                <w:sz w:val="18"/>
                <w:lang w:eastAsia="zh-CN"/>
              </w:rPr>
            </w:pPr>
            <w:ins w:id="2665" w:author="Huawei (RAN2 #107b)" w:date="2019-10-11T14:34:00Z">
              <w:r w:rsidRPr="00E07032">
                <w:rPr>
                  <w:rFonts w:ascii="Arial" w:eastAsia="Times New Roman" w:hAnsi="Arial"/>
                  <w:sz w:val="18"/>
                  <w:lang w:eastAsia="en-GB"/>
                </w:rPr>
                <w:t>This field indicates one or multiple sidelink radio bearer configurations.</w:t>
              </w:r>
            </w:ins>
          </w:p>
        </w:tc>
      </w:tr>
      <w:tr w:rsidR="00E07032" w:rsidRPr="00E07032" w:rsidDel="001229F6" w:rsidTr="00F27C60">
        <w:trPr>
          <w:cantSplit/>
          <w:ins w:id="2666" w:author="Huawei (RAN2 #107b)" w:date="2019-10-11T14:34:00Z"/>
        </w:trPr>
        <w:tc>
          <w:tcPr>
            <w:tcW w:w="14204" w:type="dxa"/>
            <w:tcBorders>
              <w:top w:val="single" w:sz="4" w:space="0" w:color="808080"/>
              <w:left w:val="single" w:sz="4" w:space="0" w:color="808080"/>
              <w:bottom w:val="single" w:sz="4" w:space="0" w:color="808080"/>
              <w:right w:val="single" w:sz="4" w:space="0" w:color="808080"/>
            </w:tcBorders>
          </w:tcPr>
          <w:p w:rsidR="00E07032" w:rsidRPr="00E07032" w:rsidRDefault="00E07032" w:rsidP="00E07032">
            <w:pPr>
              <w:keepNext/>
              <w:keepLines/>
              <w:overflowPunct w:val="0"/>
              <w:autoSpaceDE w:val="0"/>
              <w:autoSpaceDN w:val="0"/>
              <w:adjustRightInd w:val="0"/>
              <w:spacing w:after="0"/>
              <w:textAlignment w:val="baseline"/>
              <w:rPr>
                <w:ins w:id="2667" w:author="Huawei (RAN2 #107b)" w:date="2019-10-11T14:34:00Z"/>
                <w:rFonts w:ascii="Arial" w:eastAsia="Times New Roman" w:hAnsi="Arial"/>
                <w:b/>
                <w:i/>
                <w:sz w:val="18"/>
              </w:rPr>
            </w:pPr>
            <w:ins w:id="2668" w:author="Huawei (RAN2 #107b)" w:date="2019-10-11T14:34:00Z">
              <w:r w:rsidRPr="00E07032">
                <w:rPr>
                  <w:rFonts w:ascii="Arial" w:eastAsia="Times New Roman" w:hAnsi="Arial"/>
                  <w:b/>
                  <w:i/>
                  <w:sz w:val="18"/>
                </w:rPr>
                <w:t>sl-RLC-Bearer</w:t>
              </w:r>
              <w:r w:rsidRPr="00E07032">
                <w:rPr>
                  <w:rFonts w:ascii="Arial" w:eastAsia="Times New Roman" w:hAnsi="Arial"/>
                  <w:b/>
                  <w:i/>
                  <w:sz w:val="18"/>
                  <w:lang w:eastAsia="zh-CN"/>
                </w:rPr>
                <w:t>Pre</w:t>
              </w:r>
              <w:r w:rsidRPr="00E07032">
                <w:rPr>
                  <w:rFonts w:ascii="Arial" w:eastAsia="Times New Roman" w:hAnsi="Arial"/>
                  <w:b/>
                  <w:i/>
                  <w:sz w:val="18"/>
                </w:rPr>
                <w:t>ConfigList</w:t>
              </w:r>
            </w:ins>
          </w:p>
          <w:p w:rsidR="00E07032" w:rsidRPr="00E07032" w:rsidRDefault="00E07032" w:rsidP="00E07032">
            <w:pPr>
              <w:keepNext/>
              <w:keepLines/>
              <w:overflowPunct w:val="0"/>
              <w:autoSpaceDE w:val="0"/>
              <w:autoSpaceDN w:val="0"/>
              <w:adjustRightInd w:val="0"/>
              <w:spacing w:after="0"/>
              <w:textAlignment w:val="baseline"/>
              <w:rPr>
                <w:ins w:id="2669" w:author="Huawei (RAN2 #107b)" w:date="2019-10-11T14:34:00Z"/>
                <w:rFonts w:ascii="Arial" w:eastAsia="Times New Roman" w:hAnsi="Arial"/>
                <w:sz w:val="18"/>
              </w:rPr>
            </w:pPr>
            <w:ins w:id="2670" w:author="Huawei (RAN2 #107b)" w:date="2019-10-11T14:34:00Z">
              <w:r w:rsidRPr="00E07032">
                <w:rPr>
                  <w:rFonts w:ascii="Arial" w:eastAsia="Times New Roman" w:hAnsi="Arial"/>
                  <w:sz w:val="18"/>
                  <w:lang w:eastAsia="en-GB"/>
                </w:rPr>
                <w:t>This field indicates one or multiple sidelink RLC bearer configurations.</w:t>
              </w:r>
            </w:ins>
          </w:p>
        </w:tc>
      </w:tr>
    </w:tbl>
    <w:p w:rsidR="000F2532" w:rsidRDefault="000F2532" w:rsidP="000F2532">
      <w:pPr>
        <w:overflowPunct w:val="0"/>
        <w:autoSpaceDE w:val="0"/>
        <w:autoSpaceDN w:val="0"/>
        <w:adjustRightInd w:val="0"/>
        <w:textAlignment w:val="baseline"/>
        <w:rPr>
          <w:ins w:id="2671" w:author="Huawei (RAN2 #107b)" w:date="2019-10-11T14:37:00Z"/>
          <w:lang w:eastAsia="zh-CN"/>
        </w:rPr>
      </w:pPr>
    </w:p>
    <w:p w:rsidR="009351F3" w:rsidRPr="009B669F" w:rsidRDefault="009351F3" w:rsidP="009351F3">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32"/>
          <w:szCs w:val="32"/>
          <w:lang w:eastAsia="zh-CN"/>
        </w:rPr>
      </w:pPr>
      <w:r>
        <w:rPr>
          <w:rFonts w:ascii="Arial" w:hAnsi="Arial" w:cs="Arial" w:hint="eastAsia"/>
          <w:b/>
          <w:noProof/>
          <w:color w:val="FF0000"/>
          <w:sz w:val="32"/>
          <w:szCs w:val="32"/>
          <w:lang w:eastAsia="zh-CN"/>
        </w:rPr>
        <w:t>End</w:t>
      </w:r>
      <w:r w:rsidRPr="009B669F">
        <w:rPr>
          <w:rFonts w:ascii="Arial" w:hAnsi="Arial" w:cs="Arial"/>
          <w:b/>
          <w:noProof/>
          <w:color w:val="FF0000"/>
          <w:sz w:val="32"/>
          <w:szCs w:val="32"/>
          <w:lang w:eastAsia="zh-CN"/>
        </w:rPr>
        <w:t xml:space="preserve"> of Change</w:t>
      </w:r>
    </w:p>
    <w:p w:rsidR="009351F3" w:rsidRPr="00E07032" w:rsidRDefault="009351F3" w:rsidP="000F2532">
      <w:pPr>
        <w:overflowPunct w:val="0"/>
        <w:autoSpaceDE w:val="0"/>
        <w:autoSpaceDN w:val="0"/>
        <w:adjustRightInd w:val="0"/>
        <w:textAlignment w:val="baseline"/>
        <w:rPr>
          <w:lang w:eastAsia="zh-CN"/>
        </w:rPr>
      </w:pPr>
    </w:p>
    <w:sectPr w:rsidR="009351F3" w:rsidRPr="00E07032" w:rsidSect="005739AC">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599F" w:rsidRDefault="001A599F">
      <w:r>
        <w:separator/>
      </w:r>
    </w:p>
  </w:endnote>
  <w:endnote w:type="continuationSeparator" w:id="0">
    <w:p w:rsidR="001A599F" w:rsidRDefault="001A599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10.5">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游明朝">
    <w:altName w:val="宋体"/>
    <w:panose1 w:val="00000000000000000000"/>
    <w:charset w:val="86"/>
    <w:family w:val="roman"/>
    <w:notTrueType/>
    <w:pitch w:val="default"/>
    <w:sig w:usb0="00000000" w:usb1="00000000" w:usb2="00000000" w:usb3="00000000" w:csb0="0000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599F" w:rsidRDefault="001A599F">
      <w:r>
        <w:separator/>
      </w:r>
    </w:p>
  </w:footnote>
  <w:footnote w:type="continuationSeparator" w:id="0">
    <w:p w:rsidR="001A599F" w:rsidRDefault="001A59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A35" w:rsidRDefault="00EC1A3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A35" w:rsidRDefault="00EC1A35">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A35" w:rsidRDefault="00EC1A35">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A35" w:rsidRDefault="00EC1A35">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C01AB6"/>
    <w:multiLevelType w:val="hybridMultilevel"/>
    <w:tmpl w:val="DDA49BC2"/>
    <w:lvl w:ilvl="0" w:tplc="1CCE550A">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3FED3A0B"/>
    <w:multiLevelType w:val="hybridMultilevel"/>
    <w:tmpl w:val="0706B3F6"/>
    <w:lvl w:ilvl="0" w:tplc="B0CA1BA5">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1986"/>
  </w:hdrShapeDefaults>
  <w:footnotePr>
    <w:numRestart w:val="eachSect"/>
    <w:footnote w:id="-1"/>
    <w:footnote w:id="0"/>
  </w:footnotePr>
  <w:endnotePr>
    <w:endnote w:id="-1"/>
    <w:endnote w:id="0"/>
  </w:endnotePr>
  <w:compat>
    <w:useFELayout/>
  </w:compat>
  <w:rsids>
    <w:rsidRoot w:val="00022E4A"/>
    <w:rsid w:val="00022E4A"/>
    <w:rsid w:val="0004769F"/>
    <w:rsid w:val="000529E9"/>
    <w:rsid w:val="00071027"/>
    <w:rsid w:val="0007620A"/>
    <w:rsid w:val="000928E4"/>
    <w:rsid w:val="000A6394"/>
    <w:rsid w:val="000B7FED"/>
    <w:rsid w:val="000C0373"/>
    <w:rsid w:val="000C038A"/>
    <w:rsid w:val="000C6598"/>
    <w:rsid w:val="000F2532"/>
    <w:rsid w:val="00133D66"/>
    <w:rsid w:val="00140701"/>
    <w:rsid w:val="00145D43"/>
    <w:rsid w:val="00174A29"/>
    <w:rsid w:val="00192C46"/>
    <w:rsid w:val="001A08B3"/>
    <w:rsid w:val="001A599F"/>
    <w:rsid w:val="001A7B60"/>
    <w:rsid w:val="001B3072"/>
    <w:rsid w:val="001B52F0"/>
    <w:rsid w:val="001B7A65"/>
    <w:rsid w:val="001D6591"/>
    <w:rsid w:val="001E41F3"/>
    <w:rsid w:val="00211229"/>
    <w:rsid w:val="002229C2"/>
    <w:rsid w:val="00233C91"/>
    <w:rsid w:val="0026004D"/>
    <w:rsid w:val="002640DD"/>
    <w:rsid w:val="00275D12"/>
    <w:rsid w:val="00284FEB"/>
    <w:rsid w:val="002860C4"/>
    <w:rsid w:val="002B0A32"/>
    <w:rsid w:val="002B5741"/>
    <w:rsid w:val="002B5FC0"/>
    <w:rsid w:val="002B7C60"/>
    <w:rsid w:val="00305409"/>
    <w:rsid w:val="003609EF"/>
    <w:rsid w:val="0036231A"/>
    <w:rsid w:val="00374DD4"/>
    <w:rsid w:val="00384351"/>
    <w:rsid w:val="003B702B"/>
    <w:rsid w:val="003E1A36"/>
    <w:rsid w:val="00410371"/>
    <w:rsid w:val="004242F1"/>
    <w:rsid w:val="00435BE3"/>
    <w:rsid w:val="004A2225"/>
    <w:rsid w:val="004B75B7"/>
    <w:rsid w:val="0051580D"/>
    <w:rsid w:val="00520D90"/>
    <w:rsid w:val="00542896"/>
    <w:rsid w:val="00547111"/>
    <w:rsid w:val="005739AC"/>
    <w:rsid w:val="00592D74"/>
    <w:rsid w:val="005D6F81"/>
    <w:rsid w:val="005E2C44"/>
    <w:rsid w:val="005E2DCF"/>
    <w:rsid w:val="005E3A09"/>
    <w:rsid w:val="00616AFB"/>
    <w:rsid w:val="00621188"/>
    <w:rsid w:val="006257ED"/>
    <w:rsid w:val="00695808"/>
    <w:rsid w:val="006A62AB"/>
    <w:rsid w:val="006B46FB"/>
    <w:rsid w:val="006E21FB"/>
    <w:rsid w:val="00713FFB"/>
    <w:rsid w:val="00722BA0"/>
    <w:rsid w:val="0073625C"/>
    <w:rsid w:val="00777511"/>
    <w:rsid w:val="00792342"/>
    <w:rsid w:val="007977A8"/>
    <w:rsid w:val="007B512A"/>
    <w:rsid w:val="007C2097"/>
    <w:rsid w:val="007D6A07"/>
    <w:rsid w:val="007F0206"/>
    <w:rsid w:val="007F7259"/>
    <w:rsid w:val="008040A8"/>
    <w:rsid w:val="008279FA"/>
    <w:rsid w:val="008626E7"/>
    <w:rsid w:val="00870EE7"/>
    <w:rsid w:val="00884F9F"/>
    <w:rsid w:val="008863B9"/>
    <w:rsid w:val="008A45A6"/>
    <w:rsid w:val="008F686C"/>
    <w:rsid w:val="00900DAD"/>
    <w:rsid w:val="009148DE"/>
    <w:rsid w:val="009351F3"/>
    <w:rsid w:val="00936719"/>
    <w:rsid w:val="00941E30"/>
    <w:rsid w:val="00964D8E"/>
    <w:rsid w:val="009777D9"/>
    <w:rsid w:val="009827CD"/>
    <w:rsid w:val="00991B88"/>
    <w:rsid w:val="0099228F"/>
    <w:rsid w:val="009A5753"/>
    <w:rsid w:val="009A579D"/>
    <w:rsid w:val="009B1ED1"/>
    <w:rsid w:val="009B669F"/>
    <w:rsid w:val="009E3297"/>
    <w:rsid w:val="009E5B62"/>
    <w:rsid w:val="009F734F"/>
    <w:rsid w:val="00A060E1"/>
    <w:rsid w:val="00A246B6"/>
    <w:rsid w:val="00A3140F"/>
    <w:rsid w:val="00A362A1"/>
    <w:rsid w:val="00A47E70"/>
    <w:rsid w:val="00A50CF0"/>
    <w:rsid w:val="00A7671C"/>
    <w:rsid w:val="00AA2CBC"/>
    <w:rsid w:val="00AC5820"/>
    <w:rsid w:val="00AD1CD8"/>
    <w:rsid w:val="00B258BB"/>
    <w:rsid w:val="00B67B97"/>
    <w:rsid w:val="00B968C8"/>
    <w:rsid w:val="00BA3EC5"/>
    <w:rsid w:val="00BA51D9"/>
    <w:rsid w:val="00BB1F58"/>
    <w:rsid w:val="00BB5DFC"/>
    <w:rsid w:val="00BD279D"/>
    <w:rsid w:val="00BD6BB8"/>
    <w:rsid w:val="00BE498D"/>
    <w:rsid w:val="00C0631A"/>
    <w:rsid w:val="00C3687C"/>
    <w:rsid w:val="00C660F0"/>
    <w:rsid w:val="00C66BA2"/>
    <w:rsid w:val="00C7480D"/>
    <w:rsid w:val="00C868E0"/>
    <w:rsid w:val="00C95985"/>
    <w:rsid w:val="00CC5026"/>
    <w:rsid w:val="00CC68D0"/>
    <w:rsid w:val="00D01D20"/>
    <w:rsid w:val="00D03F9A"/>
    <w:rsid w:val="00D06D51"/>
    <w:rsid w:val="00D112A6"/>
    <w:rsid w:val="00D24991"/>
    <w:rsid w:val="00D50255"/>
    <w:rsid w:val="00D57F12"/>
    <w:rsid w:val="00D66520"/>
    <w:rsid w:val="00D8482C"/>
    <w:rsid w:val="00D90821"/>
    <w:rsid w:val="00DA2C17"/>
    <w:rsid w:val="00DC2288"/>
    <w:rsid w:val="00DD5269"/>
    <w:rsid w:val="00DE34CF"/>
    <w:rsid w:val="00DF31F2"/>
    <w:rsid w:val="00DF58A1"/>
    <w:rsid w:val="00E07032"/>
    <w:rsid w:val="00E13F3D"/>
    <w:rsid w:val="00E34898"/>
    <w:rsid w:val="00E51979"/>
    <w:rsid w:val="00E64D47"/>
    <w:rsid w:val="00E71117"/>
    <w:rsid w:val="00EB09B7"/>
    <w:rsid w:val="00EC1A35"/>
    <w:rsid w:val="00EE7D7C"/>
    <w:rsid w:val="00F25D98"/>
    <w:rsid w:val="00F27C60"/>
    <w:rsid w:val="00F300FB"/>
    <w:rsid w:val="00F6487B"/>
    <w:rsid w:val="00F83244"/>
    <w:rsid w:val="00F95564"/>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qFormat="1"/>
    <w:lsdException w:name="annotation subject" w:qFormat="1"/>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B1Char1">
    <w:name w:val="B1 Char1"/>
    <w:link w:val="B1"/>
    <w:qFormat/>
    <w:rsid w:val="009B669F"/>
    <w:rPr>
      <w:rFonts w:ascii="Times New Roman" w:hAnsi="Times New Roman"/>
      <w:lang w:val="en-GB" w:eastAsia="en-US"/>
    </w:rPr>
  </w:style>
  <w:style w:type="character" w:customStyle="1" w:styleId="EXChar">
    <w:name w:val="EX Char"/>
    <w:link w:val="EX"/>
    <w:qFormat/>
    <w:locked/>
    <w:rsid w:val="009B669F"/>
    <w:rPr>
      <w:rFonts w:ascii="Times New Roman" w:hAnsi="Times New Roman"/>
      <w:lang w:val="en-GB" w:eastAsia="en-US"/>
    </w:rPr>
  </w:style>
  <w:style w:type="character" w:customStyle="1" w:styleId="NOChar">
    <w:name w:val="NO Char"/>
    <w:link w:val="NO"/>
    <w:qFormat/>
    <w:rsid w:val="009B669F"/>
    <w:rPr>
      <w:rFonts w:ascii="Times New Roman" w:hAnsi="Times New Roman"/>
      <w:lang w:val="en-GB" w:eastAsia="en-US"/>
    </w:rPr>
  </w:style>
  <w:style w:type="character" w:customStyle="1" w:styleId="B2Char">
    <w:name w:val="B2 Char"/>
    <w:link w:val="B2"/>
    <w:qFormat/>
    <w:rsid w:val="009B669F"/>
    <w:rPr>
      <w:rFonts w:ascii="Times New Roman" w:hAnsi="Times New Roman"/>
      <w:lang w:val="en-GB" w:eastAsia="en-US"/>
    </w:rPr>
  </w:style>
  <w:style w:type="character" w:customStyle="1" w:styleId="B3Char2">
    <w:name w:val="B3 Char2"/>
    <w:link w:val="B3"/>
    <w:qFormat/>
    <w:rsid w:val="009B669F"/>
    <w:rPr>
      <w:rFonts w:ascii="Times New Roman" w:hAnsi="Times New Roman"/>
      <w:lang w:val="en-GB" w:eastAsia="en-US"/>
    </w:rPr>
  </w:style>
  <w:style w:type="character" w:customStyle="1" w:styleId="B4Char">
    <w:name w:val="B4 Char"/>
    <w:link w:val="B4"/>
    <w:qFormat/>
    <w:rsid w:val="009B669F"/>
    <w:rPr>
      <w:rFonts w:ascii="Times New Roman" w:hAnsi="Times New Roman"/>
      <w:lang w:val="en-GB" w:eastAsia="en-US"/>
    </w:rPr>
  </w:style>
  <w:style w:type="character" w:customStyle="1" w:styleId="B5Char">
    <w:name w:val="B5 Char"/>
    <w:link w:val="B5"/>
    <w:qFormat/>
    <w:rsid w:val="009B669F"/>
    <w:rPr>
      <w:rFonts w:ascii="Times New Roman" w:hAnsi="Times New Roman"/>
      <w:lang w:val="en-GB" w:eastAsia="en-US"/>
    </w:rPr>
  </w:style>
  <w:style w:type="paragraph" w:customStyle="1" w:styleId="B6">
    <w:name w:val="B6"/>
    <w:basedOn w:val="B5"/>
    <w:link w:val="B6Char"/>
    <w:qFormat/>
    <w:rsid w:val="009B669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B669F"/>
    <w:rPr>
      <w:rFonts w:ascii="Times New Roman" w:eastAsia="Times New Roman" w:hAnsi="Times New Roman"/>
      <w:lang w:val="en-GB" w:eastAsia="ja-JP"/>
    </w:rPr>
  </w:style>
  <w:style w:type="character" w:customStyle="1" w:styleId="THChar">
    <w:name w:val="TH Char"/>
    <w:link w:val="TH"/>
    <w:qFormat/>
    <w:rsid w:val="00C868E0"/>
    <w:rPr>
      <w:rFonts w:ascii="Arial" w:hAnsi="Arial"/>
      <w:b/>
      <w:lang w:val="en-GB" w:eastAsia="en-US"/>
    </w:rPr>
  </w:style>
  <w:style w:type="character" w:customStyle="1" w:styleId="TFChar">
    <w:name w:val="TF Char"/>
    <w:link w:val="TF"/>
    <w:uiPriority w:val="99"/>
    <w:rsid w:val="00C868E0"/>
    <w:rPr>
      <w:rFonts w:ascii="Arial" w:hAnsi="Arial"/>
      <w:b/>
      <w:lang w:val="en-GB" w:eastAsia="en-US"/>
    </w:rPr>
  </w:style>
  <w:style w:type="character" w:customStyle="1" w:styleId="Char2">
    <w:name w:val="批注文字 Char"/>
    <w:basedOn w:val="a0"/>
    <w:link w:val="ac"/>
    <w:uiPriority w:val="99"/>
    <w:qFormat/>
    <w:rsid w:val="00C868E0"/>
    <w:rPr>
      <w:rFonts w:ascii="Times New Roman" w:hAnsi="Times New Roman"/>
      <w:lang w:val="en-GB" w:eastAsia="en-US"/>
    </w:rPr>
  </w:style>
  <w:style w:type="character" w:customStyle="1" w:styleId="PLChar">
    <w:name w:val="PL Char"/>
    <w:link w:val="PL"/>
    <w:qFormat/>
    <w:rsid w:val="0099228F"/>
    <w:rPr>
      <w:rFonts w:ascii="Courier New" w:hAnsi="Courier New"/>
      <w:noProof/>
      <w:sz w:val="16"/>
      <w:lang w:val="en-GB" w:eastAsia="en-US"/>
    </w:rPr>
  </w:style>
  <w:style w:type="numbering" w:customStyle="1" w:styleId="12">
    <w:name w:val="无列表1"/>
    <w:next w:val="a2"/>
    <w:uiPriority w:val="99"/>
    <w:semiHidden/>
    <w:unhideWhenUsed/>
    <w:rsid w:val="000F2532"/>
  </w:style>
  <w:style w:type="character" w:customStyle="1" w:styleId="1Char">
    <w:name w:val="标题 1 Char"/>
    <w:link w:val="1"/>
    <w:rsid w:val="000F2532"/>
    <w:rPr>
      <w:rFonts w:ascii="Arial" w:hAnsi="Arial"/>
      <w:sz w:val="36"/>
      <w:lang w:val="en-GB" w:eastAsia="en-US"/>
    </w:rPr>
  </w:style>
  <w:style w:type="character" w:customStyle="1" w:styleId="2Char">
    <w:name w:val="标题 2 Char"/>
    <w:link w:val="2"/>
    <w:rsid w:val="000F2532"/>
    <w:rPr>
      <w:rFonts w:ascii="Arial" w:hAnsi="Arial"/>
      <w:sz w:val="32"/>
      <w:lang w:val="en-GB" w:eastAsia="en-US"/>
    </w:rPr>
  </w:style>
  <w:style w:type="character" w:customStyle="1" w:styleId="3Char">
    <w:name w:val="标题 3 Char"/>
    <w:link w:val="3"/>
    <w:rsid w:val="000F2532"/>
    <w:rPr>
      <w:rFonts w:ascii="Arial" w:hAnsi="Arial"/>
      <w:sz w:val="28"/>
      <w:lang w:val="en-GB" w:eastAsia="en-US"/>
    </w:rPr>
  </w:style>
  <w:style w:type="character" w:customStyle="1" w:styleId="4Char">
    <w:name w:val="标题 4 Char"/>
    <w:link w:val="4"/>
    <w:locked/>
    <w:rsid w:val="000F2532"/>
    <w:rPr>
      <w:rFonts w:ascii="Arial" w:hAnsi="Arial"/>
      <w:sz w:val="24"/>
      <w:lang w:val="en-GB" w:eastAsia="en-US"/>
    </w:rPr>
  </w:style>
  <w:style w:type="character" w:customStyle="1" w:styleId="5Char">
    <w:name w:val="标题 5 Char"/>
    <w:link w:val="5"/>
    <w:rsid w:val="000F2532"/>
    <w:rPr>
      <w:rFonts w:ascii="Arial" w:hAnsi="Arial"/>
      <w:sz w:val="22"/>
      <w:lang w:val="en-GB" w:eastAsia="en-US"/>
    </w:rPr>
  </w:style>
  <w:style w:type="character" w:customStyle="1" w:styleId="6Char">
    <w:name w:val="标题 6 Char"/>
    <w:link w:val="6"/>
    <w:rsid w:val="000F2532"/>
    <w:rPr>
      <w:rFonts w:ascii="Arial" w:hAnsi="Arial"/>
      <w:lang w:val="en-GB" w:eastAsia="en-US"/>
    </w:rPr>
  </w:style>
  <w:style w:type="character" w:customStyle="1" w:styleId="7Char">
    <w:name w:val="标题 7 Char"/>
    <w:link w:val="7"/>
    <w:rsid w:val="000F2532"/>
    <w:rPr>
      <w:rFonts w:ascii="Arial" w:hAnsi="Arial"/>
      <w:lang w:val="en-GB" w:eastAsia="en-US"/>
    </w:rPr>
  </w:style>
  <w:style w:type="character" w:customStyle="1" w:styleId="8Char">
    <w:name w:val="标题 8 Char"/>
    <w:link w:val="8"/>
    <w:rsid w:val="000F2532"/>
    <w:rPr>
      <w:rFonts w:ascii="Arial" w:hAnsi="Arial"/>
      <w:sz w:val="36"/>
      <w:lang w:val="en-GB" w:eastAsia="en-US"/>
    </w:rPr>
  </w:style>
  <w:style w:type="character" w:customStyle="1" w:styleId="9Char">
    <w:name w:val="标题 9 Char"/>
    <w:link w:val="9"/>
    <w:rsid w:val="000F2532"/>
    <w:rPr>
      <w:rFonts w:ascii="Arial" w:hAnsi="Arial"/>
      <w:sz w:val="36"/>
      <w:lang w:val="en-GB" w:eastAsia="en-US"/>
    </w:rPr>
  </w:style>
  <w:style w:type="character" w:customStyle="1" w:styleId="Char">
    <w:name w:val="页眉 Char"/>
    <w:link w:val="a4"/>
    <w:rsid w:val="000F2532"/>
    <w:rPr>
      <w:rFonts w:ascii="Arial" w:hAnsi="Arial"/>
      <w:b/>
      <w:noProof/>
      <w:sz w:val="18"/>
      <w:lang w:val="en-GB" w:eastAsia="en-US"/>
    </w:rPr>
  </w:style>
  <w:style w:type="character" w:customStyle="1" w:styleId="Char1">
    <w:name w:val="页脚 Char"/>
    <w:link w:val="a9"/>
    <w:rsid w:val="000F2532"/>
    <w:rPr>
      <w:rFonts w:ascii="Arial" w:hAnsi="Arial"/>
      <w:b/>
      <w:i/>
      <w:noProof/>
      <w:sz w:val="18"/>
      <w:lang w:val="en-GB" w:eastAsia="en-US"/>
    </w:rPr>
  </w:style>
  <w:style w:type="character" w:customStyle="1" w:styleId="TALCar">
    <w:name w:val="TAL Car"/>
    <w:link w:val="TAL"/>
    <w:qFormat/>
    <w:rsid w:val="000F2532"/>
    <w:rPr>
      <w:rFonts w:ascii="Arial" w:hAnsi="Arial"/>
      <w:sz w:val="18"/>
      <w:lang w:val="en-GB" w:eastAsia="en-US"/>
    </w:rPr>
  </w:style>
  <w:style w:type="character" w:customStyle="1" w:styleId="TACChar">
    <w:name w:val="TAC Char"/>
    <w:link w:val="TAC"/>
    <w:locked/>
    <w:rsid w:val="000F2532"/>
    <w:rPr>
      <w:rFonts w:ascii="Arial" w:hAnsi="Arial"/>
      <w:sz w:val="18"/>
      <w:lang w:val="en-GB" w:eastAsia="en-US"/>
    </w:rPr>
  </w:style>
  <w:style w:type="character" w:customStyle="1" w:styleId="TAHCar">
    <w:name w:val="TAH Car"/>
    <w:link w:val="TAH"/>
    <w:qFormat/>
    <w:locked/>
    <w:rsid w:val="000F2532"/>
    <w:rPr>
      <w:rFonts w:ascii="Arial" w:hAnsi="Arial"/>
      <w:b/>
      <w:sz w:val="18"/>
      <w:lang w:val="en-GB" w:eastAsia="en-US"/>
    </w:rPr>
  </w:style>
  <w:style w:type="character" w:customStyle="1" w:styleId="EditorsNoteChar">
    <w:name w:val="Editor's Note Char"/>
    <w:aliases w:val="EN Char"/>
    <w:link w:val="EditorsNote"/>
    <w:qFormat/>
    <w:rsid w:val="000F2532"/>
    <w:rPr>
      <w:rFonts w:ascii="Times New Roman" w:hAnsi="Times New Roman"/>
      <w:color w:val="FF0000"/>
      <w:lang w:val="en-GB" w:eastAsia="en-US"/>
    </w:rPr>
  </w:style>
  <w:style w:type="character" w:customStyle="1" w:styleId="Char0">
    <w:name w:val="脚注文本 Char"/>
    <w:link w:val="a6"/>
    <w:rsid w:val="000F2532"/>
    <w:rPr>
      <w:rFonts w:ascii="Times New Roman" w:hAnsi="Times New Roman"/>
      <w:sz w:val="16"/>
      <w:lang w:val="en-GB" w:eastAsia="en-US"/>
    </w:rPr>
  </w:style>
  <w:style w:type="paragraph" w:customStyle="1" w:styleId="B7">
    <w:name w:val="B7"/>
    <w:basedOn w:val="B6"/>
    <w:link w:val="B7Char"/>
    <w:qFormat/>
    <w:rsid w:val="000F2532"/>
    <w:pPr>
      <w:ind w:left="2269"/>
    </w:pPr>
  </w:style>
  <w:style w:type="character" w:customStyle="1" w:styleId="B7Char">
    <w:name w:val="B7 Char"/>
    <w:link w:val="B7"/>
    <w:rsid w:val="000F2532"/>
    <w:rPr>
      <w:rFonts w:ascii="Times New Roman" w:eastAsia="Times New Roman" w:hAnsi="Times New Roman"/>
      <w:lang w:eastAsia="ja-JP"/>
    </w:rPr>
  </w:style>
  <w:style w:type="paragraph" w:styleId="af1">
    <w:name w:val="Revision"/>
    <w:hidden/>
    <w:uiPriority w:val="99"/>
    <w:semiHidden/>
    <w:qFormat/>
    <w:rsid w:val="000F2532"/>
    <w:rPr>
      <w:rFonts w:ascii="Times New Roman" w:eastAsia="Batang" w:hAnsi="Times New Roman"/>
      <w:lang w:val="en-GB" w:eastAsia="en-US"/>
    </w:rPr>
  </w:style>
  <w:style w:type="paragraph" w:customStyle="1" w:styleId="B8">
    <w:name w:val="B8"/>
    <w:basedOn w:val="B7"/>
    <w:qFormat/>
    <w:rsid w:val="000F2532"/>
    <w:pPr>
      <w:ind w:left="2552"/>
    </w:pPr>
  </w:style>
  <w:style w:type="paragraph" w:customStyle="1" w:styleId="Revision1">
    <w:name w:val="Revision1"/>
    <w:hidden/>
    <w:uiPriority w:val="99"/>
    <w:semiHidden/>
    <w:qFormat/>
    <w:rsid w:val="000F2532"/>
    <w:pPr>
      <w:spacing w:after="160" w:line="259" w:lineRule="auto"/>
    </w:pPr>
    <w:rPr>
      <w:rFonts w:ascii="Times New Roman" w:eastAsia="MS Mincho" w:hAnsi="Times New Roman"/>
      <w:lang w:val="en-GB" w:eastAsia="en-US"/>
    </w:rPr>
  </w:style>
  <w:style w:type="paragraph" w:customStyle="1" w:styleId="B9">
    <w:name w:val="B9"/>
    <w:basedOn w:val="B8"/>
    <w:qFormat/>
    <w:rsid w:val="000F2532"/>
    <w:pPr>
      <w:ind w:left="2836"/>
    </w:pPr>
  </w:style>
  <w:style w:type="paragraph" w:styleId="af2">
    <w:name w:val="List Paragraph"/>
    <w:basedOn w:val="a"/>
    <w:uiPriority w:val="34"/>
    <w:qFormat/>
    <w:rsid w:val="000F2532"/>
    <w:pPr>
      <w:ind w:left="720"/>
      <w:contextualSpacing/>
    </w:pPr>
    <w:rPr>
      <w:rFonts w:eastAsia="Times New Roman"/>
    </w:rPr>
  </w:style>
  <w:style w:type="character" w:customStyle="1" w:styleId="Char3">
    <w:name w:val="批注框文本 Char"/>
    <w:basedOn w:val="a0"/>
    <w:link w:val="ae"/>
    <w:semiHidden/>
    <w:rsid w:val="000F2532"/>
    <w:rPr>
      <w:rFonts w:ascii="Tahoma" w:hAnsi="Tahoma" w:cs="Tahoma"/>
      <w:sz w:val="16"/>
      <w:szCs w:val="16"/>
      <w:lang w:val="en-GB" w:eastAsia="en-US"/>
    </w:rPr>
  </w:style>
  <w:style w:type="character" w:customStyle="1" w:styleId="Char4">
    <w:name w:val="批注主题 Char"/>
    <w:basedOn w:val="Char2"/>
    <w:link w:val="af"/>
    <w:rsid w:val="000F2532"/>
    <w:rPr>
      <w:b/>
      <w:bCs/>
    </w:rPr>
  </w:style>
  <w:style w:type="character" w:customStyle="1" w:styleId="Char5">
    <w:name w:val="文档结构图 Char"/>
    <w:basedOn w:val="a0"/>
    <w:link w:val="af0"/>
    <w:rsid w:val="000F2532"/>
    <w:rPr>
      <w:rFonts w:ascii="Tahoma" w:hAnsi="Tahoma" w:cs="Tahoma"/>
      <w:shd w:val="clear" w:color="auto" w:fill="000080"/>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966274-2C28-4B08-B874-6F31F9C3A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73</Pages>
  <Words>23322</Words>
  <Characters>132942</Characters>
  <Application>Microsoft Office Word</Application>
  <DocSecurity>0</DocSecurity>
  <Lines>1107</Lines>
  <Paragraphs>311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(RAN2 #107b)</cp:lastModifiedBy>
  <cp:revision>3</cp:revision>
  <cp:lastPrinted>1899-12-31T23:00:00Z</cp:lastPrinted>
  <dcterms:created xsi:type="dcterms:W3CDTF">2019-10-12T06:11:00Z</dcterms:created>
  <dcterms:modified xsi:type="dcterms:W3CDTF">2019-10-12T06:12:00Z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(2)qIPdr+iL04sQjUJ0LDOUgUXh94h7Rig8CQG1dnyVhv96VyRZC+0xjZw8JddFER+sPLoqsUF+
qG9evmP9Fwe0lD9i0YPPWRSXjf+TT57g31uU9aFI20kKKkmcC+vJB6qX/Ue1CX6yOk984Di6
8GTrIH5vgA4BK4JI5shd2BRwRB5dib1dadh26HiSiYPNwB17LCySde4S2Dn0p+IqZjWFs87i
PdJW9FcYIs88lzvxuQ</vt:lpwstr>
  </property>
  <property fmtid="{D5CDD505-2E9C-101B-9397-08002B2CF9AE}" pid="22" name="_2015_ms_pID_7253431">
    <vt:lpwstr>jsB+z/QVdYprCnrIWZyCabHiyBwCHMwaGp/4pxam1sWrm6+ypvoFWv
DeNrgVg8DEOeQoHSPflQhrrbXSXng/r5qcIKODHp67l0pZXSc5RwJE5LmCj4FLHC3334YhWE
rKKIX7o69ZwK+x4FAp+NVlY/3fvTg2lxbVakSrJYdIuiNNBfqItWdD1XFdQJaQqoZV+MB3Xq
+g9nc1hxJJM89b5I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1570860751</vt:lpwstr>
  </property>
</Properties>
</file>